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67" w:rsidRPr="00710160" w:rsidRDefault="00441167" w:rsidP="00441167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981"/>
      </w:tblGrid>
      <w:tr w:rsidR="00441167" w:rsidRPr="007101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167" w:rsidRPr="00710160" w:rsidRDefault="00441167" w:rsidP="00441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761B6" w:rsidRDefault="001761B6" w:rsidP="001761B6">
      <w:pPr>
        <w:pStyle w:val="1"/>
        <w:jc w:val="center"/>
        <w:rPr>
          <w:sz w:val="28"/>
        </w:rPr>
      </w:pPr>
      <w:r>
        <w:rPr>
          <w:sz w:val="28"/>
        </w:rPr>
        <w:t xml:space="preserve">МИНИСТЕРСТВО КУЛЬТУРЫ, ПЕЧАТИ И ПО ДЕЛАМ </w:t>
      </w:r>
    </w:p>
    <w:p w:rsidR="001761B6" w:rsidRDefault="001761B6" w:rsidP="001761B6">
      <w:pPr>
        <w:pStyle w:val="1"/>
        <w:jc w:val="center"/>
        <w:rPr>
          <w:sz w:val="28"/>
          <w:lang/>
        </w:rPr>
      </w:pPr>
      <w:r>
        <w:rPr>
          <w:sz w:val="28"/>
        </w:rPr>
        <w:t>НАЦИОНАЛЬНОСТЕЙ РЕСПУБЛИКИ МАРИЙ ЭЛ</w:t>
      </w:r>
    </w:p>
    <w:p w:rsidR="001761B6" w:rsidRDefault="001761B6" w:rsidP="001761B6">
      <w:pPr>
        <w:pStyle w:val="1"/>
        <w:jc w:val="center"/>
        <w:rPr>
          <w:sz w:val="28"/>
        </w:rPr>
      </w:pPr>
    </w:p>
    <w:p w:rsidR="001761B6" w:rsidRDefault="001761B6" w:rsidP="001761B6">
      <w:pPr>
        <w:pStyle w:val="1"/>
        <w:ind w:firstLine="0"/>
        <w:jc w:val="center"/>
        <w:rPr>
          <w:sz w:val="28"/>
        </w:rPr>
      </w:pPr>
      <w:r>
        <w:rPr>
          <w:sz w:val="28"/>
        </w:rPr>
        <w:t xml:space="preserve">ГОСУДАРСТВЕННОЕ БЮДЖЕТНОЕ ПРОФЕССИОНАЛЬНОЕ </w:t>
      </w:r>
    </w:p>
    <w:p w:rsidR="001761B6" w:rsidRDefault="001761B6" w:rsidP="001761B6">
      <w:pPr>
        <w:pStyle w:val="1"/>
        <w:ind w:firstLine="0"/>
        <w:jc w:val="center"/>
        <w:rPr>
          <w:sz w:val="28"/>
          <w:lang/>
        </w:rPr>
      </w:pPr>
      <w:r>
        <w:rPr>
          <w:sz w:val="28"/>
        </w:rPr>
        <w:t>ОБРАЗОВАТЕЛЬНОЕ УЧРЕЖДЕНИЕ РЕСПУБЛИКИ МАРИЙ ЭЛ</w:t>
      </w:r>
    </w:p>
    <w:p w:rsidR="001761B6" w:rsidRDefault="001761B6" w:rsidP="001761B6">
      <w:pPr>
        <w:pStyle w:val="1"/>
        <w:ind w:firstLine="0"/>
        <w:jc w:val="center"/>
        <w:rPr>
          <w:sz w:val="36"/>
        </w:rPr>
      </w:pPr>
      <w:r>
        <w:rPr>
          <w:sz w:val="28"/>
        </w:rPr>
        <w:t>«ЙОШКАР-ОЛИНСКОЕ ХУДОЖЕСТВЕННОЕ УЧИЛИЩЕ»</w:t>
      </w:r>
    </w:p>
    <w:p w:rsidR="00710160" w:rsidRPr="00710160" w:rsidRDefault="00710160" w:rsidP="00710160">
      <w:pPr>
        <w:spacing w:line="240" w:lineRule="auto"/>
        <w:ind w:left="6237"/>
        <w:rPr>
          <w:rFonts w:ascii="Times New Roman" w:hAnsi="Times New Roman" w:cs="Times New Roman"/>
          <w:b/>
          <w:sz w:val="28"/>
        </w:rPr>
      </w:pPr>
    </w:p>
    <w:p w:rsidR="00710160" w:rsidRPr="00710160" w:rsidRDefault="00710160" w:rsidP="00710160">
      <w:pPr>
        <w:spacing w:line="240" w:lineRule="auto"/>
        <w:ind w:left="6237"/>
        <w:rPr>
          <w:rFonts w:ascii="Times New Roman" w:hAnsi="Times New Roman" w:cs="Times New Roman"/>
          <w:b/>
          <w:sz w:val="28"/>
        </w:rPr>
      </w:pPr>
    </w:p>
    <w:tbl>
      <w:tblPr>
        <w:tblW w:w="9889" w:type="dxa"/>
        <w:tblLook w:val="04A0"/>
      </w:tblPr>
      <w:tblGrid>
        <w:gridCol w:w="4644"/>
        <w:gridCol w:w="284"/>
        <w:gridCol w:w="4961"/>
      </w:tblGrid>
      <w:tr w:rsidR="00710160" w:rsidRPr="00710160" w:rsidTr="00E44717">
        <w:tc>
          <w:tcPr>
            <w:tcW w:w="4644" w:type="dxa"/>
            <w:vAlign w:val="center"/>
            <w:hideMark/>
          </w:tcPr>
          <w:p w:rsidR="00710160" w:rsidRPr="00E44717" w:rsidRDefault="00710160" w:rsidP="00710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717">
              <w:rPr>
                <w:rFonts w:ascii="Times New Roman" w:hAnsi="Times New Roman" w:cs="Times New Roman"/>
              </w:rPr>
              <w:t>СОГЛАСОВАНО</w:t>
            </w:r>
          </w:p>
          <w:p w:rsidR="00AC60F9" w:rsidRDefault="00AC60F9" w:rsidP="00710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="002D2E55">
              <w:rPr>
                <w:rFonts w:ascii="Times New Roman" w:hAnsi="Times New Roman" w:cs="Times New Roman"/>
              </w:rPr>
              <w:t xml:space="preserve"> художественного </w:t>
            </w:r>
          </w:p>
          <w:p w:rsidR="00710160" w:rsidRDefault="002D2E55" w:rsidP="00710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  <w:r w:rsidR="00AC60F9">
              <w:rPr>
                <w:rFonts w:ascii="Times New Roman" w:hAnsi="Times New Roman" w:cs="Times New Roman"/>
              </w:rPr>
              <w:t xml:space="preserve"> по работе со зрителем </w:t>
            </w:r>
          </w:p>
          <w:p w:rsidR="00813D3F" w:rsidRPr="00E44717" w:rsidRDefault="00813D3F" w:rsidP="00710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ГАУК Республики Марий Эл «Марийский государственный академический театр оперы и балета имени Эрика Сапаева»</w:t>
            </w:r>
          </w:p>
          <w:p w:rsidR="00710160" w:rsidRPr="00E44717" w:rsidRDefault="00710160" w:rsidP="007101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191A" w:rsidRPr="00D8191A" w:rsidRDefault="00D8191A" w:rsidP="00D81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91A">
              <w:rPr>
                <w:rFonts w:ascii="Times New Roman" w:hAnsi="Times New Roman" w:cs="Times New Roman"/>
              </w:rPr>
              <w:t>______________ / Царегородцева Л.А.</w:t>
            </w:r>
          </w:p>
          <w:p w:rsidR="00710160" w:rsidRPr="00E44717" w:rsidRDefault="00D8191A" w:rsidP="0088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91A">
              <w:rPr>
                <w:rFonts w:ascii="Times New Roman" w:hAnsi="Times New Roman" w:cs="Times New Roman"/>
              </w:rPr>
              <w:t>"____" __________ 20</w:t>
            </w:r>
            <w:r w:rsidR="00887FBD">
              <w:rPr>
                <w:rFonts w:ascii="Times New Roman" w:hAnsi="Times New Roman" w:cs="Times New Roman"/>
              </w:rPr>
              <w:t>22</w:t>
            </w:r>
            <w:r w:rsidRPr="00D8191A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284" w:type="dxa"/>
            <w:vAlign w:val="bottom"/>
          </w:tcPr>
          <w:p w:rsidR="00710160" w:rsidRPr="00E44717" w:rsidRDefault="00710160" w:rsidP="007101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710160" w:rsidRPr="00E44717" w:rsidRDefault="00710160" w:rsidP="00710160">
            <w:pPr>
              <w:tabs>
                <w:tab w:val="left" w:pos="5245"/>
              </w:tabs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</w:rPr>
            </w:pPr>
            <w:r w:rsidRPr="00E44717">
              <w:rPr>
                <w:rFonts w:ascii="Times New Roman" w:hAnsi="Times New Roman" w:cs="Times New Roman"/>
              </w:rPr>
              <w:t>УТВЕРЖДАЮ</w:t>
            </w:r>
          </w:p>
          <w:p w:rsidR="00710160" w:rsidRPr="00E44717" w:rsidRDefault="00710160" w:rsidP="0071016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E44717">
              <w:rPr>
                <w:rFonts w:ascii="Times New Roman" w:hAnsi="Times New Roman" w:cs="Times New Roman"/>
              </w:rPr>
              <w:t>Директор ГБ</w:t>
            </w:r>
            <w:r w:rsidR="001761B6">
              <w:rPr>
                <w:rFonts w:ascii="Times New Roman" w:hAnsi="Times New Roman" w:cs="Times New Roman"/>
              </w:rPr>
              <w:t>П</w:t>
            </w:r>
            <w:r w:rsidRPr="00E44717">
              <w:rPr>
                <w:rFonts w:ascii="Times New Roman" w:hAnsi="Times New Roman" w:cs="Times New Roman"/>
              </w:rPr>
              <w:t>ОУ Республики Марий Эл «Йошкар-Олинское х</w:t>
            </w:r>
            <w:r w:rsidR="001761B6">
              <w:rPr>
                <w:rFonts w:ascii="Times New Roman" w:hAnsi="Times New Roman" w:cs="Times New Roman"/>
              </w:rPr>
              <w:t>удожественное училище</w:t>
            </w:r>
            <w:r w:rsidRPr="00E44717">
              <w:rPr>
                <w:rFonts w:ascii="Times New Roman" w:hAnsi="Times New Roman" w:cs="Times New Roman"/>
              </w:rPr>
              <w:t>»</w:t>
            </w:r>
          </w:p>
          <w:p w:rsidR="00710160" w:rsidRPr="00E44717" w:rsidRDefault="00710160" w:rsidP="00710160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710160" w:rsidRPr="00E44717" w:rsidRDefault="00710160" w:rsidP="00710160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</w:rPr>
            </w:pPr>
            <w:r w:rsidRPr="00E44717">
              <w:rPr>
                <w:rFonts w:ascii="Times New Roman" w:hAnsi="Times New Roman" w:cs="Times New Roman"/>
              </w:rPr>
              <w:t>_________  /Маклашин Б.</w:t>
            </w:r>
            <w:r w:rsidR="00FA09A3">
              <w:rPr>
                <w:rFonts w:ascii="Times New Roman" w:hAnsi="Times New Roman" w:cs="Times New Roman"/>
              </w:rPr>
              <w:t>В</w:t>
            </w:r>
            <w:r w:rsidRPr="00E44717">
              <w:rPr>
                <w:rFonts w:ascii="Times New Roman" w:hAnsi="Times New Roman" w:cs="Times New Roman"/>
              </w:rPr>
              <w:t>.</w:t>
            </w:r>
          </w:p>
          <w:p w:rsidR="00710160" w:rsidRPr="00710160" w:rsidRDefault="00710160" w:rsidP="00710160">
            <w:pPr>
              <w:spacing w:after="0" w:line="240" w:lineRule="auto"/>
              <w:ind w:left="186"/>
              <w:jc w:val="center"/>
              <w:rPr>
                <w:rFonts w:ascii="Times New Roman" w:hAnsi="Times New Roman" w:cs="Times New Roman"/>
              </w:rPr>
            </w:pPr>
            <w:r w:rsidRPr="00E44717">
              <w:rPr>
                <w:rFonts w:ascii="Times New Roman" w:hAnsi="Times New Roman" w:cs="Times New Roman"/>
              </w:rPr>
              <w:t>«____» _________ 20</w:t>
            </w:r>
            <w:r w:rsidR="00887FBD">
              <w:rPr>
                <w:rFonts w:ascii="Times New Roman" w:hAnsi="Times New Roman" w:cs="Times New Roman"/>
              </w:rPr>
              <w:t>22</w:t>
            </w:r>
            <w:r w:rsidRPr="00E44717">
              <w:rPr>
                <w:rFonts w:ascii="Times New Roman" w:hAnsi="Times New Roman" w:cs="Times New Roman"/>
              </w:rPr>
              <w:t xml:space="preserve"> г.</w:t>
            </w:r>
          </w:p>
          <w:p w:rsidR="00710160" w:rsidRPr="00710160" w:rsidRDefault="00710160" w:rsidP="0071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DC9" w:rsidRPr="00710160" w:rsidRDefault="00C61DC9" w:rsidP="00710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1DC9" w:rsidRPr="00710160" w:rsidRDefault="00C61DC9" w:rsidP="00710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24CCA" w:rsidRDefault="00824CCA" w:rsidP="00710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РАБОЧАЯ </w:t>
      </w:r>
      <w:r w:rsidR="00C61DC9" w:rsidRPr="00710160">
        <w:rPr>
          <w:rFonts w:ascii="Times New Roman" w:hAnsi="Times New Roman" w:cs="Times New Roman"/>
          <w:b/>
          <w:caps/>
          <w:sz w:val="28"/>
          <w:szCs w:val="28"/>
        </w:rPr>
        <w:t xml:space="preserve">ПРОГРАММа ПРАКТИКИ </w:t>
      </w:r>
    </w:p>
    <w:p w:rsidR="00C61DC9" w:rsidRPr="00710160" w:rsidRDefault="00C61DC9" w:rsidP="00710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0160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710160" w:rsidRPr="002A32DD" w:rsidRDefault="00794387" w:rsidP="00824CCA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2A32DD" w:rsidRPr="002A32DD">
        <w:rPr>
          <w:rFonts w:ascii="Times New Roman" w:hAnsi="Times New Roman" w:cs="Times New Roman"/>
          <w:b/>
          <w:sz w:val="28"/>
          <w:szCs w:val="28"/>
        </w:rPr>
        <w:t>Театрально-декорационная</w:t>
      </w:r>
      <w:r w:rsidR="002A3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2DD" w:rsidRPr="002A32DD">
        <w:rPr>
          <w:rFonts w:ascii="Times New Roman" w:hAnsi="Times New Roman" w:cs="Times New Roman"/>
          <w:b/>
          <w:sz w:val="28"/>
          <w:szCs w:val="28"/>
        </w:rPr>
        <w:t>живопись</w:t>
      </w:r>
    </w:p>
    <w:p w:rsidR="00824CCA" w:rsidRDefault="00824CCA" w:rsidP="00824CC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программы подготовки специалистов среднего звена</w:t>
      </w:r>
    </w:p>
    <w:p w:rsidR="00824CCA" w:rsidRDefault="00824CCA" w:rsidP="00824CCA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по специальности 54.02.05 Живопись (по видам)</w:t>
      </w:r>
    </w:p>
    <w:p w:rsidR="00824CCA" w:rsidRDefault="00824CCA" w:rsidP="00824CCA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sz w:val="44"/>
          <w:szCs w:val="40"/>
        </w:rPr>
      </w:pPr>
      <w:r>
        <w:rPr>
          <w:rFonts w:ascii="Times New Roman" w:hAnsi="Times New Roman" w:cs="Times New Roman"/>
          <w:sz w:val="24"/>
        </w:rPr>
        <w:t>Вид: Театрально-декорационная живопись</w:t>
      </w:r>
    </w:p>
    <w:p w:rsidR="00441167" w:rsidRPr="00710160" w:rsidRDefault="00441167" w:rsidP="0071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71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71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71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71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71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71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71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71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71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71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91A" w:rsidRDefault="00D8191A" w:rsidP="00176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D8191A" w:rsidRDefault="00D8191A" w:rsidP="00176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1761B6" w:rsidRPr="001761B6" w:rsidRDefault="001761B6" w:rsidP="00176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1761B6">
        <w:rPr>
          <w:rFonts w:ascii="Times New Roman" w:hAnsi="Times New Roman" w:cs="Times New Roman"/>
          <w:bCs/>
          <w:sz w:val="24"/>
        </w:rPr>
        <w:t>20</w:t>
      </w:r>
      <w:r w:rsidR="00A318DA">
        <w:rPr>
          <w:rFonts w:ascii="Times New Roman" w:hAnsi="Times New Roman" w:cs="Times New Roman"/>
          <w:bCs/>
          <w:sz w:val="24"/>
        </w:rPr>
        <w:t>2</w:t>
      </w:r>
      <w:r w:rsidR="00887FBD">
        <w:rPr>
          <w:rFonts w:ascii="Times New Roman" w:hAnsi="Times New Roman" w:cs="Times New Roman"/>
          <w:bCs/>
          <w:sz w:val="24"/>
        </w:rPr>
        <w:t>2</w:t>
      </w:r>
      <w:r w:rsidRPr="001761B6">
        <w:rPr>
          <w:rFonts w:ascii="Times New Roman" w:hAnsi="Times New Roman" w:cs="Times New Roman"/>
          <w:bCs/>
          <w:sz w:val="24"/>
        </w:rPr>
        <w:t xml:space="preserve"> г.</w:t>
      </w:r>
    </w:p>
    <w:p w:rsidR="00E44717" w:rsidRDefault="00E44717" w:rsidP="00710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24CCA" w:rsidRDefault="00824CCA" w:rsidP="00710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24CCA" w:rsidRPr="000B2107" w:rsidRDefault="00824CCA" w:rsidP="00710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24CCA" w:rsidRDefault="00824CCA" w:rsidP="00824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824CCA" w:rsidRDefault="00824CCA" w:rsidP="00824C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78"/>
        <w:gridCol w:w="852"/>
      </w:tblGrid>
      <w:tr w:rsidR="00824CCA" w:rsidTr="00824CCA">
        <w:trPr>
          <w:jc w:val="center"/>
        </w:trPr>
        <w:tc>
          <w:tcPr>
            <w:tcW w:w="8278" w:type="dxa"/>
            <w:hideMark/>
          </w:tcPr>
          <w:p w:rsidR="00824CCA" w:rsidRDefault="00824CCA" w:rsidP="00824CCA">
            <w:pPr>
              <w:pStyle w:val="1"/>
              <w:numPr>
                <w:ilvl w:val="0"/>
                <w:numId w:val="29"/>
              </w:numPr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ОБЩАЯ ХАРАКТЕРИСТИКА РАБОЧЕЙ ПРОГРАММЫ практики ПРОФЕССИОНАЛЬНОго МОДУЛя</w:t>
            </w:r>
          </w:p>
        </w:tc>
        <w:tc>
          <w:tcPr>
            <w:tcW w:w="852" w:type="dxa"/>
          </w:tcPr>
          <w:p w:rsidR="00824CCA" w:rsidRDefault="00824CC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4CCA" w:rsidRDefault="00824C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4CCA" w:rsidTr="00824CCA">
        <w:trPr>
          <w:jc w:val="center"/>
        </w:trPr>
        <w:tc>
          <w:tcPr>
            <w:tcW w:w="8278" w:type="dxa"/>
            <w:hideMark/>
          </w:tcPr>
          <w:p w:rsidR="00824CCA" w:rsidRDefault="00824CCA" w:rsidP="00824CCA">
            <w:pPr>
              <w:pStyle w:val="1"/>
              <w:numPr>
                <w:ilvl w:val="0"/>
                <w:numId w:val="29"/>
              </w:numPr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СТРУКТУРА и содержание ПРАКТИки</w:t>
            </w:r>
          </w:p>
        </w:tc>
        <w:tc>
          <w:tcPr>
            <w:tcW w:w="852" w:type="dxa"/>
            <w:hideMark/>
          </w:tcPr>
          <w:p w:rsidR="00824CCA" w:rsidRDefault="00824C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4CCA" w:rsidTr="00824CCA">
        <w:trPr>
          <w:jc w:val="center"/>
        </w:trPr>
        <w:tc>
          <w:tcPr>
            <w:tcW w:w="8278" w:type="dxa"/>
            <w:hideMark/>
          </w:tcPr>
          <w:p w:rsidR="00824CCA" w:rsidRDefault="00824CCA" w:rsidP="00824CCA">
            <w:pPr>
              <w:pStyle w:val="1"/>
              <w:numPr>
                <w:ilvl w:val="0"/>
                <w:numId w:val="29"/>
              </w:numPr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условия РЕАЛИЗАЦИИ ПРАКТИки </w:t>
            </w:r>
          </w:p>
        </w:tc>
        <w:tc>
          <w:tcPr>
            <w:tcW w:w="852" w:type="dxa"/>
            <w:hideMark/>
          </w:tcPr>
          <w:p w:rsidR="00824CCA" w:rsidRDefault="00824C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24CCA" w:rsidTr="00824CCA">
        <w:trPr>
          <w:jc w:val="center"/>
        </w:trPr>
        <w:tc>
          <w:tcPr>
            <w:tcW w:w="8278" w:type="dxa"/>
            <w:hideMark/>
          </w:tcPr>
          <w:p w:rsidR="00824CCA" w:rsidRDefault="00824CCA" w:rsidP="00824CCA">
            <w:pPr>
              <w:pStyle w:val="1"/>
              <w:numPr>
                <w:ilvl w:val="0"/>
                <w:numId w:val="29"/>
              </w:numPr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Контроль и оценка результатов ПРАКТИки</w:t>
            </w:r>
          </w:p>
        </w:tc>
        <w:tc>
          <w:tcPr>
            <w:tcW w:w="852" w:type="dxa"/>
            <w:hideMark/>
          </w:tcPr>
          <w:p w:rsidR="00824CCA" w:rsidRDefault="00824C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Pr="00710160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DC9" w:rsidRDefault="00C61DC9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0210" w:rsidRDefault="00A10210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2AD" w:rsidRDefault="007E52AD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CCA" w:rsidRDefault="00824CCA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CCA" w:rsidRDefault="00824CCA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CCA" w:rsidRDefault="00824CCA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CCA" w:rsidRDefault="00824CCA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CCA" w:rsidRDefault="00824CCA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CCA" w:rsidRDefault="00824CCA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CCA" w:rsidRDefault="00824CCA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CCA" w:rsidRDefault="00824CCA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CCA" w:rsidRDefault="00824CCA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CCA" w:rsidRDefault="00824CCA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CCA" w:rsidRDefault="00824CCA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0D1A" w:rsidRDefault="00220D1A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0D1A" w:rsidRPr="00710160" w:rsidRDefault="00220D1A" w:rsidP="00C6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CCA" w:rsidRDefault="00824CCA" w:rsidP="00824CCA">
      <w:pPr>
        <w:pStyle w:val="1"/>
        <w:numPr>
          <w:ilvl w:val="0"/>
          <w:numId w:val="31"/>
        </w:num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ОБЩАЯ ХАРАКТЕРИСТИКА РАБОЧЕЙ ПРОГРАММЫ </w:t>
      </w:r>
    </w:p>
    <w:p w:rsidR="00824CCA" w:rsidRDefault="00824CCA" w:rsidP="00824CCA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практики ПРОФЕССИОНАЛЬНОго МОДУЛя</w:t>
      </w:r>
    </w:p>
    <w:p w:rsidR="00824CCA" w:rsidRDefault="00824CCA" w:rsidP="00824CCA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01 </w:t>
      </w:r>
      <w:r>
        <w:rPr>
          <w:b/>
          <w:sz w:val="28"/>
          <w:szCs w:val="28"/>
        </w:rPr>
        <w:t>Театрально-декорационная живопись</w:t>
      </w:r>
    </w:p>
    <w:p w:rsidR="00824CCA" w:rsidRDefault="00824CCA" w:rsidP="00824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CCA" w:rsidRDefault="00824CCA" w:rsidP="00824CCA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bookmarkStart w:id="0" w:name="_Hlk511590080"/>
      <w:r>
        <w:rPr>
          <w:rFonts w:ascii="Times New Roman" w:hAnsi="Times New Roman" w:cs="Times New Roman"/>
          <w:b/>
          <w:sz w:val="24"/>
          <w:szCs w:val="24"/>
        </w:rPr>
        <w:t>Цель и планируемые результаты практи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ки</w:t>
      </w:r>
    </w:p>
    <w:p w:rsidR="00824CCA" w:rsidRDefault="00824CCA" w:rsidP="00824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практики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частью программы подготовки специалистов среднего звена (ППССЗ) в соответствии с ФГОС СПО 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t>54.02.05 Живопись (по видам) Вид: Театрально-декорационная живопись углубленной подготовки.</w:t>
      </w:r>
    </w:p>
    <w:p w:rsidR="00824CCA" w:rsidRDefault="00824CCA" w:rsidP="00824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практики – выполнение обучающимися видов работ в части освоения основного вида профессиональной деятельности (ВПД) - </w:t>
      </w:r>
      <w:r>
        <w:rPr>
          <w:rFonts w:ascii="Times New Roman" w:hAnsi="Times New Roman" w:cs="Times New Roman"/>
          <w:b/>
          <w:sz w:val="24"/>
          <w:szCs w:val="24"/>
        </w:rPr>
        <w:t>творческая и исполнительская деятельность</w:t>
      </w:r>
      <w:r>
        <w:rPr>
          <w:rFonts w:ascii="Times New Roman" w:hAnsi="Times New Roman" w:cs="Times New Roman"/>
          <w:sz w:val="24"/>
          <w:szCs w:val="24"/>
        </w:rPr>
        <w:t>, направленного на формирование, закрепление, развитие практических навыков, компетенций и личностных результатов.</w:t>
      </w:r>
    </w:p>
    <w:p w:rsidR="00824CCA" w:rsidRDefault="00824CCA" w:rsidP="00824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CCA" w:rsidRDefault="00824CCA" w:rsidP="00824CCA">
      <w:pPr>
        <w:pStyle w:val="2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auto"/>
          <w:sz w:val="24"/>
        </w:rPr>
      </w:pPr>
      <w:r>
        <w:rPr>
          <w:rFonts w:ascii="Times New Roman" w:eastAsiaTheme="minorEastAsia" w:hAnsi="Times New Roman" w:cs="Times New Roman"/>
          <w:b/>
          <w:bCs/>
          <w:color w:val="auto"/>
          <w:sz w:val="24"/>
        </w:rPr>
        <w:t>1.1.1. Перечень профессиональных компетенций</w:t>
      </w:r>
      <w:r>
        <w:rPr>
          <w:rFonts w:ascii="Times New Roman" w:eastAsiaTheme="minorEastAsia" w:hAnsi="Times New Roman" w:cs="Times New Roman"/>
          <w:bCs/>
          <w:color w:val="auto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827"/>
      </w:tblGrid>
      <w:tr w:rsidR="00824CCA" w:rsidTr="00824C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pStyle w:val="2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auto"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</w:rPr>
              <w:t>Код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pStyle w:val="2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</w:rPr>
              <w:t>Наименование видов деятельности и профессиональных компетенций</w:t>
            </w:r>
          </w:p>
        </w:tc>
      </w:tr>
      <w:tr w:rsidR="00824CCA" w:rsidTr="00824C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ind w:left="-33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человека и окружающую предметно-пространственную среду средствами академического рисунка и живописи.</w:t>
            </w:r>
          </w:p>
        </w:tc>
      </w:tr>
      <w:tr w:rsidR="00824CCA" w:rsidTr="00824C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ind w:left="-33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знания о закономерностях построения художественной формы и особенностях ее восприятия.</w:t>
            </w:r>
          </w:p>
        </w:tc>
      </w:tr>
      <w:tr w:rsidR="00824CCA" w:rsidTr="00824C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ind w:left="-33" w:right="-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целевому сбору, анализу, обобщению и применению подготовительного материала.</w:t>
            </w:r>
          </w:p>
        </w:tc>
      </w:tr>
      <w:tr w:rsidR="00824CCA" w:rsidTr="00824C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ind w:left="-33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 вести работу над композицией.</w:t>
            </w:r>
          </w:p>
        </w:tc>
      </w:tr>
      <w:tr w:rsidR="00824CCA" w:rsidTr="00824C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ind w:left="-33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различными приемами выполнения живописных работ.</w:t>
            </w:r>
          </w:p>
        </w:tc>
      </w:tr>
      <w:tr w:rsidR="00824CCA" w:rsidTr="00824C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ind w:left="-33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1.6.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технологии при реализации творческого замысла.</w:t>
            </w:r>
          </w:p>
        </w:tc>
      </w:tr>
      <w:tr w:rsidR="00824CCA" w:rsidTr="00824CC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ind w:left="-33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1.7.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новые образно-пластические решения для каждой творческой задачи.</w:t>
            </w:r>
          </w:p>
        </w:tc>
      </w:tr>
    </w:tbl>
    <w:p w:rsidR="00824CCA" w:rsidRDefault="00824CCA" w:rsidP="0082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CCA" w:rsidRDefault="00824CCA" w:rsidP="0082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Перечень общих компетенций и личностных результатов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930"/>
      </w:tblGrid>
      <w:tr w:rsidR="00824CCA" w:rsidTr="00824C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pStyle w:val="2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pStyle w:val="2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</w:rPr>
              <w:t>Наименование общих компетенций и личностных результатов</w:t>
            </w:r>
          </w:p>
        </w:tc>
      </w:tr>
      <w:tr w:rsidR="00824CCA" w:rsidTr="00824CCA">
        <w:trPr>
          <w:trHeight w:val="32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24CCA" w:rsidTr="00824C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824CCA" w:rsidTr="00824C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824CCA" w:rsidTr="00824C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824CCA" w:rsidTr="00824C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824CCA" w:rsidTr="00824C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обеспечивать его сплочение, эффективно общаться с коллегами, руководством.</w:t>
            </w:r>
          </w:p>
        </w:tc>
      </w:tr>
      <w:tr w:rsidR="00824CCA" w:rsidTr="00824C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задания.</w:t>
            </w:r>
          </w:p>
        </w:tc>
      </w:tr>
      <w:tr w:rsidR="00824CCA" w:rsidTr="00824C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24CCA" w:rsidTr="00824C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824CCA" w:rsidTr="00824C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ind w:right="-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</w:tr>
      <w:tr w:rsidR="00824CCA" w:rsidTr="00824C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ind w:right="-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умения и знания профильных учебных дисциплин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образовательного стандарта среднего общего образования в профессиональной деятельности.</w:t>
            </w:r>
          </w:p>
        </w:tc>
      </w:tr>
      <w:tr w:rsidR="00824CCA" w:rsidTr="00824C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824CCA" w:rsidTr="00824C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824CCA" w:rsidTr="00824C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824CCA" w:rsidTr="00824C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824CCA" w:rsidTr="00824C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культуры.</w:t>
            </w:r>
          </w:p>
        </w:tc>
      </w:tr>
      <w:tr w:rsidR="00824CCA" w:rsidTr="00824C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Проявляющий ценностное отношение к культуре и искусству, к красоте и гармонии, готовность транслировать эстетические ценности своим воспитанникам.</w:t>
            </w:r>
          </w:p>
        </w:tc>
      </w:tr>
      <w:tr w:rsidR="00824CCA" w:rsidTr="00824C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    рефлексивно оценивающий собственный жизненный и профессиональный опыт.</w:t>
            </w:r>
          </w:p>
        </w:tc>
      </w:tr>
    </w:tbl>
    <w:p w:rsidR="00824CCA" w:rsidRDefault="00824CCA" w:rsidP="00824CC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824CCA" w:rsidRDefault="00824CCA" w:rsidP="00824CC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1.1.3. В результате освоения профессионального модуля обучающийся должен: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9"/>
        <w:gridCol w:w="8275"/>
      </w:tblGrid>
      <w:tr w:rsidR="00824CCA" w:rsidTr="00824CCA">
        <w:trPr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Иметь практический опыт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tabs>
                <w:tab w:val="left" w:pos="16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творческого использования средств живописи, их изобразительно-выразительные возможности;</w:t>
            </w:r>
          </w:p>
          <w:p w:rsidR="00824CCA" w:rsidRDefault="00824CCA">
            <w:pPr>
              <w:tabs>
                <w:tab w:val="left" w:pos="16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>проведения целевого сбора и анализа подготовительного материала, выбора художественных и изобразительных средств в соответствии с творческой задачей;</w:t>
            </w:r>
          </w:p>
          <w:p w:rsidR="00824CCA" w:rsidRDefault="00824CCA">
            <w:pPr>
              <w:tabs>
                <w:tab w:val="left" w:pos="16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>последовательного ведения работы над композицией;</w:t>
            </w:r>
          </w:p>
        </w:tc>
      </w:tr>
      <w:tr w:rsidR="00824CCA" w:rsidTr="00824CCA">
        <w:trPr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Уметь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технически умело выполнять эскиз;</w:t>
            </w:r>
          </w:p>
          <w:p w:rsidR="00824CCA" w:rsidRDefault="00824CCA">
            <w:pPr>
              <w:tabs>
                <w:tab w:val="left" w:pos="1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>находить новые живописно-пластические решения для каждой творческой задачи;</w:t>
            </w:r>
          </w:p>
        </w:tc>
      </w:tr>
      <w:tr w:rsidR="00824CCA" w:rsidTr="00824CCA">
        <w:trPr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Знать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CA" w:rsidRDefault="00824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теоретические основы композиции, закономерности построения художественной формы и особенности ее восприятия;</w:t>
            </w:r>
          </w:p>
          <w:p w:rsidR="00824CCA" w:rsidRDefault="00824CCA">
            <w:pPr>
              <w:tabs>
                <w:tab w:val="left" w:pos="16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>основные технические разновидности, функции и возможности живописи;</w:t>
            </w:r>
          </w:p>
          <w:p w:rsidR="00824CCA" w:rsidRDefault="00824CCA">
            <w:pPr>
              <w:tabs>
                <w:tab w:val="left" w:pos="16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>опыт классического художественного наследия и современной художественной практики;</w:t>
            </w:r>
          </w:p>
          <w:p w:rsidR="00824CCA" w:rsidRDefault="00824CCA">
            <w:pPr>
              <w:tabs>
                <w:tab w:val="left" w:pos="16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>принцип сбора и систематизации подготовительного материала и способы его применения для воплощения творческого замысла.</w:t>
            </w:r>
          </w:p>
        </w:tc>
      </w:tr>
    </w:tbl>
    <w:p w:rsidR="00824CCA" w:rsidRDefault="00824CCA" w:rsidP="00824C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CCA" w:rsidRDefault="00824CCA" w:rsidP="00824CCA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24CCA" w:rsidRDefault="00824CCA" w:rsidP="00824C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1.2. Количество часов, отводимое на практику</w:t>
      </w:r>
    </w:p>
    <w:p w:rsidR="00824CCA" w:rsidRDefault="00824CCA" w:rsidP="00824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курс - учебная практика (работа с натуры на открытом воздухе Пленэр)) - </w:t>
      </w:r>
      <w:r>
        <w:rPr>
          <w:rFonts w:ascii="Times New Roman" w:eastAsia="Times New Roman" w:hAnsi="Times New Roman" w:cs="Times New Roman"/>
          <w:sz w:val="24"/>
          <w:szCs w:val="28"/>
        </w:rPr>
        <w:t>144 часа</w:t>
      </w:r>
    </w:p>
    <w:p w:rsidR="00824CCA" w:rsidRDefault="00824CCA" w:rsidP="00824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курс – производственная практика (по профилю специальности) - 144 часа</w:t>
      </w:r>
    </w:p>
    <w:p w:rsidR="00824CCA" w:rsidRDefault="00824CCA" w:rsidP="00824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курс – производственная практика (по профилю специальности) - 108 часов</w:t>
      </w:r>
    </w:p>
    <w:p w:rsidR="00FC646A" w:rsidRPr="00710160" w:rsidRDefault="00824CCA" w:rsidP="00824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FC646A" w:rsidRPr="00710160" w:rsidSect="00C61DC9">
          <w:footerReference w:type="default" r:id="rId8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курс – производственная практика (по профилю специальности) - 36 часов</w:t>
      </w:r>
    </w:p>
    <w:p w:rsidR="00824CCA" w:rsidRDefault="00824CCA" w:rsidP="00824CCA">
      <w:pPr>
        <w:pStyle w:val="1"/>
        <w:numPr>
          <w:ilvl w:val="0"/>
          <w:numId w:val="32"/>
        </w:num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СТРУКТУРА и содержание практики</w:t>
      </w:r>
    </w:p>
    <w:p w:rsidR="002B2023" w:rsidRDefault="002B2023" w:rsidP="00386D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16020" w:type="dxa"/>
        <w:tblInd w:w="-318" w:type="dxa"/>
        <w:tblLayout w:type="fixed"/>
        <w:tblLook w:val="04A0"/>
      </w:tblPr>
      <w:tblGrid>
        <w:gridCol w:w="1822"/>
        <w:gridCol w:w="2999"/>
        <w:gridCol w:w="10064"/>
        <w:gridCol w:w="284"/>
        <w:gridCol w:w="567"/>
        <w:gridCol w:w="284"/>
      </w:tblGrid>
      <w:tr w:rsidR="00386D1A" w:rsidTr="00824CCA"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Наименование разделов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Наименование </w:t>
            </w:r>
          </w:p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</w:t>
            </w:r>
            <w:r w:rsidRPr="00220D1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практики</w:t>
            </w:r>
          </w:p>
        </w:tc>
        <w:tc>
          <w:tcPr>
            <w:tcW w:w="10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Объем часов</w:t>
            </w:r>
          </w:p>
        </w:tc>
      </w:tr>
      <w:tr w:rsidR="00386D1A" w:rsidTr="00824CCA">
        <w:trPr>
          <w:trHeight w:val="477"/>
        </w:trPr>
        <w:tc>
          <w:tcPr>
            <w:tcW w:w="151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курс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учебная практика (работа с натуры на открытом воздухе (пленэр)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144</w:t>
            </w:r>
          </w:p>
        </w:tc>
      </w:tr>
      <w:tr w:rsidR="00386D1A" w:rsidTr="00824CCA">
        <w:tc>
          <w:tcPr>
            <w:tcW w:w="1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D1A" w:rsidRDefault="00824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Раздел 1</w:t>
            </w:r>
            <w:r w:rsidR="00386D1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Рисунок</w:t>
            </w:r>
          </w:p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386D1A" w:rsidP="00824C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1.1 Зарисовки травянистых растений</w:t>
            </w:r>
          </w:p>
        </w:tc>
        <w:tc>
          <w:tcPr>
            <w:tcW w:w="10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Выполняются рисунки листьев лопуха, вьюнка и др. в окружающей среде.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 особенностей строения растения, определение его формы и пластики.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графитный карандаш, перо, тушь. Размер листа бумаги – 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(1/8 листа ватмана).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386D1A" w:rsidTr="00824CCA">
        <w:tc>
          <w:tcPr>
            <w:tcW w:w="1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824C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1.2</w:t>
            </w:r>
            <w:r w:rsidR="00386D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Зарисовки отдельных деревьев, веток и стволов</w:t>
            </w:r>
          </w:p>
        </w:tc>
        <w:tc>
          <w:tcPr>
            <w:tcW w:w="10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Выполняются два-три рисунка:</w:t>
            </w:r>
          </w:p>
          <w:p w:rsidR="00386D1A" w:rsidRDefault="00386D1A" w:rsidP="00386D1A">
            <w:pPr>
              <w:pStyle w:val="a6"/>
              <w:numPr>
                <w:ilvl w:val="0"/>
                <w:numId w:val="22"/>
              </w:numPr>
              <w:ind w:left="3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крупной ветки дерева с небольшим количеством листьев.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 строения ветки – ее характер, расположение мелких веток и листьев, передача ближних и удаленных ее частей.</w:t>
            </w:r>
          </w:p>
          <w:p w:rsidR="00386D1A" w:rsidRDefault="00386D1A" w:rsidP="00386D1A">
            <w:pPr>
              <w:pStyle w:val="a6"/>
              <w:numPr>
                <w:ilvl w:val="0"/>
                <w:numId w:val="22"/>
              </w:numPr>
              <w:ind w:left="210" w:right="-108" w:hanging="2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 стволов деревьев: старой ивы, дуба, молодой березы, отдельных деревьев разных пород.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характера каждого дерева, выявление особенностей, отличающих его от деревьев других пород. передача общей формы, пропорций, направления веток и т.д.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графитный карандаш. Размер листа бумаги – 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(1/8 листа ватмана) или 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(1/4).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386D1A" w:rsidTr="00824CCA">
        <w:tc>
          <w:tcPr>
            <w:tcW w:w="1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824C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1.3</w:t>
            </w:r>
            <w:r w:rsidR="00386D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Зарисовки архитектурных памятников, архитектурных фрагментов</w:t>
            </w:r>
          </w:p>
        </w:tc>
        <w:tc>
          <w:tcPr>
            <w:tcW w:w="10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Выполняются несколько рисунков с зарисовками архитектурных памятников и архитектурных фрагментов.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передача перспективного построения рисунков зданий, характерных особенностей конструкций, элементов декора.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карандаш. Размер листа бумаги – 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(1/4 листа ватмана).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386D1A" w:rsidTr="00824CCA">
        <w:tc>
          <w:tcPr>
            <w:tcW w:w="1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824C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1.4</w:t>
            </w:r>
            <w:r w:rsidR="00386D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Зарисовки городского пейзажа</w:t>
            </w:r>
          </w:p>
        </w:tc>
        <w:tc>
          <w:tcPr>
            <w:tcW w:w="10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Выполняются рисунки городских улиц с архитектурными памятниками.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передача художественными средствами характерных черт города, поиск наиболее выразительных точек «смотрения», объектов, характеризующих данное место.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графитный карандаш, цветной карандаш, тонированная бумага, перо, тушь, фломастер и т.д. Размер листа бумаги – по усмотрению преподавателя.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386D1A" w:rsidTr="00824CCA">
        <w:tc>
          <w:tcPr>
            <w:tcW w:w="1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824C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1.5</w:t>
            </w:r>
            <w:r w:rsidR="00386D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Рисунки и наброски животных и птиц в статике и в движении</w:t>
            </w:r>
          </w:p>
        </w:tc>
        <w:tc>
          <w:tcPr>
            <w:tcW w:w="10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Выполняются кратковременные рисунки продолжительностью от 5 до 20 минут. Рисунки могут выполняться как в зоологическом саду, так и на приусадебных участках, птицеферме. С одного животного, птицы выполняются несколько набросков в покое и в движении.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наблюдательности при изображении животных и птиц, передача их конструктивного и анатомического строения.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графитный карандаш, акварель, тушь, сангина, соус, тонированная бумага. Размер листа бумаги – 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(1/8 листа ватмана).</w:t>
            </w:r>
          </w:p>
          <w:p w:rsidR="00824CCA" w:rsidRDefault="00824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386D1A" w:rsidTr="00824CCA">
        <w:tc>
          <w:tcPr>
            <w:tcW w:w="1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D1A" w:rsidRDefault="00824C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Раздел 2</w:t>
            </w:r>
            <w:r w:rsidR="00386D1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Живопись</w:t>
            </w:r>
          </w:p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824C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2.1</w:t>
            </w:r>
            <w:r w:rsidR="00386D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Этюды натюрморта на пленэре</w:t>
            </w:r>
          </w:p>
        </w:tc>
        <w:tc>
          <w:tcPr>
            <w:tcW w:w="10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Выполняются две работы в 2-3 сеанса. Примерный перечень предметов натюрморта: миска, хлеб, свежие овощи, полотенце или корзинка с фруктами, чашка, скатерть. Натюрморт ставится на открытом воздухе на столе или на траве: на солнце и в тени. 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натюрмортом ведется аналогично классным заданиям с учетом воздушной среды, усиления цветовых рефлексов, мягкости контуров.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передача воздушной среды, освещения, цветовых рефлексов.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масло, акварель. Размер холста/планшета – 49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 см.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386D1A" w:rsidTr="00824CCA">
        <w:tc>
          <w:tcPr>
            <w:tcW w:w="1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824C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2.2</w:t>
            </w:r>
            <w:r w:rsidR="00386D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Этюды несложного пейзажа в различных состояниях</w:t>
            </w:r>
          </w:p>
        </w:tc>
        <w:tc>
          <w:tcPr>
            <w:tcW w:w="10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Выполняются два-три этюда небольшого размера (в течение всей практики) с одного и того же места в различные периоды дня и в различных состояниях: раннее утро, сумерки, солнечный день, пасмурный день, закат солнца.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передача основных цветовых отношений – земли к небу, дальнего плана к переднему, решение тональной среды средствами живописи (цветовая гамма, колорит и прочее).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масло, акварель. Размер холста/планшета – по усмотрению преподавателя.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386D1A" w:rsidTr="00824CCA">
        <w:tc>
          <w:tcPr>
            <w:tcW w:w="1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824C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2.3</w:t>
            </w:r>
            <w:r w:rsidR="00386D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Этюд пейзажа с ограниченным пространством</w:t>
            </w:r>
          </w:p>
        </w:tc>
        <w:tc>
          <w:tcPr>
            <w:tcW w:w="10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Выполняется один этюд в два-три сеанса. Для этюда выбирается уголок парка, часть двора, ограниченные строениями, забором. Длительный этюд рекомендуется писать в пасмурный день, когда освещение меняется незначительно.</w:t>
            </w:r>
          </w:p>
          <w:p w:rsidR="00386D1A" w:rsidRDefault="00386D1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первого сеанса: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композиционное решение пейзажа, выбор точки зрения, определение основных цветовых отношений пейзажа, решение крупных объемов.</w:t>
            </w:r>
          </w:p>
          <w:p w:rsidR="00386D1A" w:rsidRDefault="00386D1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второго, третьего сеанса: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уточнение основных отношений – земли, неба, зелени, построек, переход к проработке деталей пейзажа.</w:t>
            </w:r>
          </w:p>
          <w:p w:rsidR="00386D1A" w:rsidRDefault="00824CC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Материал: </w:t>
            </w:r>
            <w:r>
              <w:rPr>
                <w:rFonts w:ascii="Times New Roman" w:hAnsi="Times New Roman"/>
                <w:sz w:val="24"/>
                <w:szCs w:val="24"/>
              </w:rPr>
              <w:t>масло</w:t>
            </w:r>
            <w:r w:rsidR="00386D1A">
              <w:rPr>
                <w:rFonts w:ascii="Times New Roman" w:hAnsi="Times New Roman"/>
                <w:sz w:val="24"/>
                <w:szCs w:val="24"/>
              </w:rPr>
              <w:t>, акварель. Размер холста/планшета – по усмотрению преподавателя.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386D1A" w:rsidTr="00824CCA">
        <w:tc>
          <w:tcPr>
            <w:tcW w:w="1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824CC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2.4</w:t>
            </w:r>
            <w:r w:rsidR="00386D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Этюд несложного пространственного пейзажа</w:t>
            </w:r>
          </w:p>
        </w:tc>
        <w:tc>
          <w:tcPr>
            <w:tcW w:w="10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изображения: улица, аллея парка, двор.</w:t>
            </w:r>
          </w:p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цветовых отношений двух планов (первого и второго), передача воздушной перспективы.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акварель, масло. Размер – 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(1/4 листа ватмана).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386D1A" w:rsidTr="00824CCA">
        <w:tc>
          <w:tcPr>
            <w:tcW w:w="1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824C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Тема 2.5</w:t>
            </w:r>
            <w:r w:rsidR="00386D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Серия этюдов городского пейзажа для композиции</w:t>
            </w:r>
          </w:p>
        </w:tc>
        <w:tc>
          <w:tcPr>
            <w:tcW w:w="10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Выполняются этюды по 2-3 часа каждый. Задания могут выполняться самостоятельно в течение всего периода практики как с целью поиска сюжета для композиции. Этюды пишутся в различных местах города в разное время дня.</w:t>
            </w:r>
          </w:p>
          <w:p w:rsidR="00386D1A" w:rsidRDefault="00386D1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навыка проведения и написания этюдов на пленэре, умения выбирать мотив, композиционное решение, определять последовательность выполнения.</w:t>
            </w:r>
          </w:p>
          <w:p w:rsidR="00386D1A" w:rsidRDefault="00386D1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акварель, гуашь, масло. Размер – 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(1/8 листа ватмана).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386D1A" w:rsidTr="00824CCA"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824C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Раздел 3 Композиция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Композиционный эскиз городского пейзажа на основе наблюдений</w:t>
            </w:r>
          </w:p>
        </w:tc>
        <w:tc>
          <w:tcPr>
            <w:tcW w:w="10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темы: «Район новостройки», «Утро», «Вечером на реке», «Дождь в городе».</w:t>
            </w:r>
          </w:p>
          <w:p w:rsidR="00386D1A" w:rsidRDefault="00386D1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умения перерабатывать в своих композициях виденный пейзаж согласно задуманному композиционному решению с учетом определенного состояния природы, времени дня. Педагогу необходимо обратить внимание студентов на умение использовать собранный подготовительный материал по рисунку и живописи для работы над композицией.</w:t>
            </w:r>
          </w:p>
          <w:p w:rsidR="00386D1A" w:rsidRDefault="00386D1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акварель, гуашь. Размер – 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(1/2 листа ватмана).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386D1A" w:rsidTr="00824CCA">
        <w:tc>
          <w:tcPr>
            <w:tcW w:w="151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D1A" w:rsidRDefault="00386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(подведение итогов) – дифференцированный зачет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D1A" w:rsidRDefault="00386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F27F1" w:rsidTr="00824CCA">
        <w:trPr>
          <w:gridAfter w:val="1"/>
          <w:wAfter w:w="284" w:type="dxa"/>
        </w:trPr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F1" w:rsidRDefault="00CF2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Наименование разделов</w:t>
            </w:r>
          </w:p>
        </w:tc>
        <w:tc>
          <w:tcPr>
            <w:tcW w:w="13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F1" w:rsidRDefault="00CF2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F1" w:rsidRDefault="00CF27F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Объем часов</w:t>
            </w:r>
          </w:p>
        </w:tc>
      </w:tr>
      <w:tr w:rsidR="00CF27F1" w:rsidTr="00824CCA">
        <w:trPr>
          <w:gridAfter w:val="1"/>
          <w:wAfter w:w="284" w:type="dxa"/>
          <w:trHeight w:val="798"/>
        </w:trPr>
        <w:tc>
          <w:tcPr>
            <w:tcW w:w="148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F1" w:rsidRDefault="00CF27F1" w:rsidP="00887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курс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производственная практика (по профилю специальности) –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создание элементов декораций, элементов сценических костюмов  в учреждениях (организациях) культуры, других творческих организациях, осуществляющих процесс художественного оформления концерт</w:t>
            </w:r>
            <w:r w:rsidR="00887FB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F1" w:rsidRDefault="00CF2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144</w:t>
            </w:r>
          </w:p>
        </w:tc>
      </w:tr>
      <w:tr w:rsidR="00CF27F1" w:rsidTr="00824CCA">
        <w:trPr>
          <w:gridAfter w:val="1"/>
          <w:wAfter w:w="284" w:type="dxa"/>
          <w:trHeight w:val="2114"/>
        </w:trPr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F1" w:rsidRDefault="00824CCA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Тема 1</w:t>
            </w:r>
            <w:r w:rsidR="00CF27F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Планирование выполнения задания</w:t>
            </w:r>
            <w:r w:rsidR="00CF27F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  <w:highlight w:val="yellow"/>
              </w:rPr>
              <w:t xml:space="preserve"> </w:t>
            </w:r>
          </w:p>
        </w:tc>
        <w:tc>
          <w:tcPr>
            <w:tcW w:w="13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F1" w:rsidRDefault="00CF2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планирования включает:</w:t>
            </w:r>
          </w:p>
          <w:p w:rsidR="00CF27F1" w:rsidRDefault="00CF2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 материала для оформления праздничного концерта;</w:t>
            </w:r>
          </w:p>
          <w:p w:rsidR="00CF27F1" w:rsidRDefault="00CF2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целевой сбор, анализ, обобщение и применение подготовительного материала;</w:t>
            </w:r>
          </w:p>
          <w:p w:rsidR="00CF27F1" w:rsidRDefault="00CF2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различных вариантов применения подготовительных материалов в оформлении праздничного концерта;</w:t>
            </w:r>
          </w:p>
          <w:p w:rsidR="00CF27F1" w:rsidRDefault="00CF2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обобщение и применение материалов в соответствии с поставленной задачей;</w:t>
            </w:r>
          </w:p>
          <w:p w:rsidR="00CF27F1" w:rsidRDefault="00CF2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поиск образно-пластических решений выполнения задания;</w:t>
            </w:r>
          </w:p>
          <w:p w:rsidR="00CF27F1" w:rsidRDefault="00CF2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рабочей документации в соответствии с заданием.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7F1" w:rsidRDefault="00CF2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F27F1" w:rsidRDefault="00CF2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CF27F1" w:rsidRDefault="00CF2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CF27F1" w:rsidRDefault="00CF2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CF27F1" w:rsidRDefault="00CF2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CF27F1" w:rsidRDefault="00CF2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CF27F1" w:rsidRDefault="00CF2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CF27F1" w:rsidTr="00824CCA">
        <w:trPr>
          <w:gridAfter w:val="1"/>
          <w:wAfter w:w="284" w:type="dxa"/>
          <w:trHeight w:val="2981"/>
        </w:trPr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7F1" w:rsidRDefault="00824C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</w:t>
            </w:r>
            <w:r w:rsidR="00CF2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Создание элементов декораций и элементов сценических костюмов</w:t>
            </w:r>
          </w:p>
        </w:tc>
        <w:tc>
          <w:tcPr>
            <w:tcW w:w="130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F1" w:rsidRDefault="00CF2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задания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27F1" w:rsidRDefault="00CF2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материалов для выполнения эскизов элементов декораций;</w:t>
            </w:r>
          </w:p>
          <w:p w:rsidR="00CF27F1" w:rsidRDefault="00CF2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проработку деталей и создание эскизов элементов декораций; </w:t>
            </w:r>
          </w:p>
          <w:p w:rsidR="00CF27F1" w:rsidRDefault="00CF2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материалов для выполнения эскизов элементов сценических костюмов;</w:t>
            </w:r>
          </w:p>
          <w:p w:rsidR="00CF27F1" w:rsidRDefault="00CF2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проработку деталей и создание эскизов элементов сценических костюмов;</w:t>
            </w:r>
          </w:p>
          <w:p w:rsidR="00CF27F1" w:rsidRDefault="00CF2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единого концептуального решения;</w:t>
            </w:r>
          </w:p>
          <w:p w:rsidR="00CF27F1" w:rsidRDefault="00CF2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проработка деталей элементов декораций;</w:t>
            </w:r>
          </w:p>
          <w:p w:rsidR="00CF27F1" w:rsidRDefault="00CF2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проработка деталей элементов сценических костюмов;</w:t>
            </w:r>
          </w:p>
          <w:p w:rsidR="00CF27F1" w:rsidRDefault="00CF2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элементов декораций и элементов сценических костюмов;</w:t>
            </w:r>
          </w:p>
          <w:p w:rsidR="00CF27F1" w:rsidRDefault="00CF27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завершение выполнения задания.</w:t>
            </w:r>
          </w:p>
          <w:p w:rsidR="00CF27F1" w:rsidRDefault="00CF27F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Материал: в соответствии с заданием.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7F1" w:rsidRDefault="00CF2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F27F1" w:rsidRDefault="00CF2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  <w:p w:rsidR="00CF27F1" w:rsidRDefault="00CF2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  <w:p w:rsidR="00CF27F1" w:rsidRDefault="00CF2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  <w:p w:rsidR="00CF27F1" w:rsidRDefault="00CF2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  <w:p w:rsidR="00CF27F1" w:rsidRDefault="00CF2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  <w:p w:rsidR="00CF27F1" w:rsidRDefault="00CF2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  <w:p w:rsidR="00CF27F1" w:rsidRDefault="00CF2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  <w:p w:rsidR="00CF27F1" w:rsidRDefault="00CF2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  <w:p w:rsidR="00CF27F1" w:rsidRDefault="00CF2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CF27F1" w:rsidTr="00824CCA">
        <w:trPr>
          <w:gridAfter w:val="1"/>
          <w:wAfter w:w="284" w:type="dxa"/>
          <w:trHeight w:val="525"/>
        </w:trPr>
        <w:tc>
          <w:tcPr>
            <w:tcW w:w="148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F1" w:rsidRDefault="00CF2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(подведение итогов) – дифференцированный зачет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7F1" w:rsidRDefault="00CF27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CF27F1" w:rsidRDefault="00CF27F1" w:rsidP="00FC64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171" w:rsidRDefault="00941171" w:rsidP="00FC64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7F1" w:rsidRDefault="00CF27F1" w:rsidP="00FC64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0172" w:rsidRDefault="00C80172" w:rsidP="00FC64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0172" w:rsidRDefault="00C80172" w:rsidP="00FC64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CCA" w:rsidRDefault="00824CCA" w:rsidP="00FC64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0172" w:rsidRDefault="00C80172" w:rsidP="00FC64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0172" w:rsidRDefault="00C80172" w:rsidP="00FC64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16020" w:type="dxa"/>
        <w:tblInd w:w="-318" w:type="dxa"/>
        <w:tblLayout w:type="fixed"/>
        <w:tblLook w:val="04A0"/>
      </w:tblPr>
      <w:tblGrid>
        <w:gridCol w:w="1822"/>
        <w:gridCol w:w="13347"/>
        <w:gridCol w:w="851"/>
      </w:tblGrid>
      <w:tr w:rsidR="00941171" w:rsidTr="00941171"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171" w:rsidRDefault="009411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Наименование разделов</w:t>
            </w:r>
          </w:p>
        </w:tc>
        <w:tc>
          <w:tcPr>
            <w:tcW w:w="1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171" w:rsidRDefault="009411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171" w:rsidRDefault="0094117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Объем часов</w:t>
            </w:r>
          </w:p>
        </w:tc>
      </w:tr>
      <w:tr w:rsidR="00941171" w:rsidTr="00941171">
        <w:trPr>
          <w:trHeight w:val="798"/>
        </w:trPr>
        <w:tc>
          <w:tcPr>
            <w:tcW w:w="15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171" w:rsidRDefault="00941171" w:rsidP="009411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="00BD48A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курс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производственная практика (по профилю специальности) –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создание </w:t>
            </w:r>
            <w:r w:rsidRPr="0094117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произведений театрально-декорационной живописи </w:t>
            </w:r>
          </w:p>
          <w:p w:rsidR="00941171" w:rsidRDefault="00941171" w:rsidP="009411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4117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 учреждениях (организациях) культуры, других творческих организациях, осуществляющих процесс художественного оформления спектакля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171" w:rsidRPr="00941171" w:rsidRDefault="00941171" w:rsidP="00941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08</w:t>
            </w:r>
          </w:p>
        </w:tc>
      </w:tr>
      <w:tr w:rsidR="00941171" w:rsidTr="00941171">
        <w:trPr>
          <w:trHeight w:val="2114"/>
        </w:trPr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171" w:rsidRDefault="00824CCA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Тема 1</w:t>
            </w:r>
            <w:r w:rsidR="0094117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Планирование выполнения задания</w:t>
            </w:r>
            <w:r w:rsidR="0094117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  <w:highlight w:val="yellow"/>
              </w:rPr>
              <w:t xml:space="preserve"> </w:t>
            </w:r>
          </w:p>
        </w:tc>
        <w:tc>
          <w:tcPr>
            <w:tcW w:w="1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171" w:rsidRDefault="00941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планирования включает:</w:t>
            </w:r>
          </w:p>
          <w:p w:rsidR="00941171" w:rsidRDefault="00941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сбор материала для оформления праздничного </w:t>
            </w:r>
            <w:r w:rsidR="00EC58CC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1171" w:rsidRDefault="00941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целевой сбор, анализ, обобщение </w:t>
            </w:r>
            <w:r w:rsidR="00E87094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применение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подготовительного материала;</w:t>
            </w:r>
          </w:p>
          <w:p w:rsidR="00941171" w:rsidRDefault="00941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различных вариантов применения подготовительных материалов в оформлении праздничного концерта;</w:t>
            </w:r>
          </w:p>
          <w:p w:rsidR="00941171" w:rsidRDefault="00941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обобщение и применение материалов в соответствии с поставленной задачей;</w:t>
            </w:r>
          </w:p>
          <w:p w:rsidR="00941171" w:rsidRDefault="00941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поиск образно-пластических решений выполнения задания;</w:t>
            </w:r>
          </w:p>
          <w:p w:rsidR="00941171" w:rsidRDefault="00941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рабочей документации в соответствии с заданием.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EE2" w:rsidRDefault="00B27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41171" w:rsidRDefault="00B27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B27EE2" w:rsidRDefault="00B27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B27EE2" w:rsidRDefault="00B27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B27EE2" w:rsidRDefault="00B27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B27EE2" w:rsidRDefault="00B27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B27EE2" w:rsidRPr="00941171" w:rsidRDefault="00B27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941171" w:rsidTr="00941171">
        <w:trPr>
          <w:trHeight w:val="2981"/>
        </w:trPr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171" w:rsidRDefault="00824C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</w:t>
            </w:r>
            <w:r w:rsidR="0094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Создание элементов декораций и элементов сценических костюмов</w:t>
            </w:r>
          </w:p>
        </w:tc>
        <w:tc>
          <w:tcPr>
            <w:tcW w:w="1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171" w:rsidRDefault="00941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задания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1171" w:rsidRDefault="00941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материалов для выполнения эскизов элементов декораций;</w:t>
            </w:r>
          </w:p>
          <w:p w:rsidR="00941171" w:rsidRDefault="00941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проработку деталей и создание эскизов элементов декораций; </w:t>
            </w:r>
          </w:p>
          <w:p w:rsidR="00941171" w:rsidRDefault="00941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материалов для выполнения эскизов элементов сценических костюмов;</w:t>
            </w:r>
          </w:p>
          <w:p w:rsidR="00941171" w:rsidRDefault="00941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проработку деталей и создание эскизов элементов сценических костюмов;</w:t>
            </w:r>
          </w:p>
          <w:p w:rsidR="00941171" w:rsidRDefault="00941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единого концептуального решения;</w:t>
            </w:r>
          </w:p>
          <w:p w:rsidR="00941171" w:rsidRDefault="00941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проработка деталей элементов декораций;</w:t>
            </w:r>
          </w:p>
          <w:p w:rsidR="00941171" w:rsidRDefault="00941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проработка деталей элементов сценических костюмов;</w:t>
            </w:r>
          </w:p>
          <w:p w:rsidR="00941171" w:rsidRDefault="00941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элементов декораций и элементов сценических костюмов;</w:t>
            </w:r>
          </w:p>
          <w:p w:rsidR="00941171" w:rsidRDefault="00941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завершение выполнения задания.</w:t>
            </w:r>
          </w:p>
          <w:p w:rsidR="00941171" w:rsidRDefault="0094117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Материал: в соответствии с заданием.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171" w:rsidRDefault="00B27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B27EE2" w:rsidRDefault="00B27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B27EE2" w:rsidRDefault="00B27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B27EE2" w:rsidRDefault="00B27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B27EE2" w:rsidRDefault="00B27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  <w:p w:rsidR="00B27EE2" w:rsidRDefault="00B27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  <w:p w:rsidR="00B27EE2" w:rsidRDefault="00B27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  <w:p w:rsidR="00B27EE2" w:rsidRDefault="00B27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  <w:p w:rsidR="00B27EE2" w:rsidRPr="00941171" w:rsidRDefault="00B27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941171" w:rsidTr="00941171">
        <w:trPr>
          <w:trHeight w:val="525"/>
        </w:trPr>
        <w:tc>
          <w:tcPr>
            <w:tcW w:w="15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171" w:rsidRDefault="00941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(подведение итогов) – дифференцированный зачет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171" w:rsidRDefault="00941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F9227F" w:rsidRDefault="00F9227F" w:rsidP="00FC64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48AF" w:rsidRDefault="00BD48AF" w:rsidP="00FC64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48AF" w:rsidRDefault="00BD48AF" w:rsidP="00FC64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48AF" w:rsidRDefault="00BD48AF" w:rsidP="00FC64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B50D7E" w:rsidRDefault="00B50D7E" w:rsidP="00FC64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FBD" w:rsidRDefault="00887FBD" w:rsidP="00FC64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48AF" w:rsidRDefault="00BD48AF" w:rsidP="00FC64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48AF" w:rsidRDefault="00BD48AF" w:rsidP="00FC64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16020" w:type="dxa"/>
        <w:tblInd w:w="-318" w:type="dxa"/>
        <w:tblLayout w:type="fixed"/>
        <w:tblLook w:val="04A0"/>
      </w:tblPr>
      <w:tblGrid>
        <w:gridCol w:w="1822"/>
        <w:gridCol w:w="13347"/>
        <w:gridCol w:w="851"/>
      </w:tblGrid>
      <w:tr w:rsidR="00BD48AF" w:rsidTr="00BD48AF"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8AF" w:rsidRDefault="00BD4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Наименование разделов</w:t>
            </w:r>
          </w:p>
        </w:tc>
        <w:tc>
          <w:tcPr>
            <w:tcW w:w="1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8AF" w:rsidRDefault="00BD4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8AF" w:rsidRDefault="00BD48A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Объем часов</w:t>
            </w:r>
          </w:p>
        </w:tc>
      </w:tr>
      <w:tr w:rsidR="00BD48AF" w:rsidTr="00BD48AF">
        <w:trPr>
          <w:trHeight w:val="798"/>
        </w:trPr>
        <w:tc>
          <w:tcPr>
            <w:tcW w:w="15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7094" w:rsidRDefault="00BD48AF" w:rsidP="00E870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="00D8191A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курс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производственная практика (по профилю специальности) –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E8709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создание элементов декораций, элементов сценических костюмов </w:t>
            </w:r>
          </w:p>
          <w:p w:rsidR="00BD48AF" w:rsidRDefault="00E87094" w:rsidP="00E870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 учреждениях (организациях) культуры, других творческих организациях, осуществляющих процесс художественного оформления спектакля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8AF" w:rsidRPr="00E87094" w:rsidRDefault="00E8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36</w:t>
            </w:r>
          </w:p>
        </w:tc>
      </w:tr>
      <w:tr w:rsidR="00BD48AF" w:rsidTr="00BD48AF">
        <w:trPr>
          <w:trHeight w:val="2114"/>
        </w:trPr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8AF" w:rsidRDefault="00824CCA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Тема 1</w:t>
            </w:r>
            <w:r w:rsidR="00BD48A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Планирование выполнения задания</w:t>
            </w:r>
            <w:r w:rsidR="00BD48A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  <w:highlight w:val="yellow"/>
              </w:rPr>
              <w:t xml:space="preserve"> </w:t>
            </w:r>
          </w:p>
        </w:tc>
        <w:tc>
          <w:tcPr>
            <w:tcW w:w="1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8AF" w:rsidRDefault="00BD4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планирования включает:</w:t>
            </w:r>
          </w:p>
          <w:p w:rsidR="00BD48AF" w:rsidRDefault="00BD4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 материала для оформления праздничного концерта;</w:t>
            </w:r>
          </w:p>
          <w:p w:rsidR="00BD48AF" w:rsidRDefault="00BD4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целевой сбор, анализ, обобщение </w:t>
            </w:r>
            <w:r w:rsidR="00E87094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применение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подготовительного материала;</w:t>
            </w:r>
          </w:p>
          <w:p w:rsidR="00BD48AF" w:rsidRDefault="00BD4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различных вариантов применения подготовительных материалов в оформлении праздничного концерта;</w:t>
            </w:r>
          </w:p>
          <w:p w:rsidR="00BD48AF" w:rsidRDefault="00BD4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обобщение и применение материалов в соответствии с поставленной задачей;</w:t>
            </w:r>
          </w:p>
          <w:p w:rsidR="00BD48AF" w:rsidRDefault="00BD4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поиск образно-пластических решений выполнения задания;</w:t>
            </w:r>
          </w:p>
          <w:p w:rsidR="00BD48AF" w:rsidRDefault="00BD4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рабочей документации в соответствии с заданием.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8AF" w:rsidRDefault="00BD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BD48AF" w:rsidTr="00BD48AF">
        <w:trPr>
          <w:trHeight w:val="2981"/>
        </w:trPr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8AF" w:rsidRDefault="00824C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</w:t>
            </w:r>
            <w:r w:rsidR="00BD4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Создание элементов декораций и элементов сценических костюмов</w:t>
            </w:r>
          </w:p>
        </w:tc>
        <w:tc>
          <w:tcPr>
            <w:tcW w:w="1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8AF" w:rsidRDefault="00BD4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задания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48AF" w:rsidRDefault="00BD4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материалов для выполнения эскизов элементов декораций;</w:t>
            </w:r>
          </w:p>
          <w:p w:rsidR="00BD48AF" w:rsidRDefault="00BD4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проработку деталей и создание эскизов элементов декораций; </w:t>
            </w:r>
          </w:p>
          <w:p w:rsidR="00BD48AF" w:rsidRDefault="00BD4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материалов для выполнения эскизов элементов сценических костюмов;</w:t>
            </w:r>
          </w:p>
          <w:p w:rsidR="00BD48AF" w:rsidRDefault="00BD4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проработку деталей и создание эскизов элементов сценических костюмов;</w:t>
            </w:r>
          </w:p>
          <w:p w:rsidR="00BD48AF" w:rsidRDefault="00BD4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единого концептуального решения;</w:t>
            </w:r>
          </w:p>
          <w:p w:rsidR="00BD48AF" w:rsidRDefault="00BD4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проработка деталей элементов декораций;</w:t>
            </w:r>
          </w:p>
          <w:p w:rsidR="00BD48AF" w:rsidRDefault="00BD4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проработка деталей элементов сценических костюмов;</w:t>
            </w:r>
          </w:p>
          <w:p w:rsidR="00BD48AF" w:rsidRDefault="00BD4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элементов декораций и элементов сценических костюмов;</w:t>
            </w:r>
          </w:p>
          <w:p w:rsidR="00BD48AF" w:rsidRDefault="00BD4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завершение выполнения задания.</w:t>
            </w:r>
          </w:p>
          <w:p w:rsidR="00BD48AF" w:rsidRDefault="00BD48A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Материал: в соответствии с заданием.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8AF" w:rsidRDefault="00E87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BD48AF" w:rsidTr="00BD48AF">
        <w:trPr>
          <w:trHeight w:val="525"/>
        </w:trPr>
        <w:tc>
          <w:tcPr>
            <w:tcW w:w="151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8AF" w:rsidRDefault="00BD4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(подведение итогов) – дифференцированный зачет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8AF" w:rsidRDefault="00BD4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BD48AF" w:rsidRDefault="00BD48AF" w:rsidP="00FC64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3691" w:rsidRDefault="00043691" w:rsidP="00F87DED">
      <w:pPr>
        <w:pStyle w:val="1"/>
        <w:jc w:val="center"/>
        <w:rPr>
          <w:sz w:val="28"/>
        </w:rPr>
        <w:sectPr w:rsidR="00043691" w:rsidSect="002B2023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C6151D" w:rsidRDefault="00C6151D" w:rsidP="00C6151D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 условия РЕАЛИЗАЦИИ ПРаКТИки</w:t>
      </w:r>
    </w:p>
    <w:p w:rsidR="00C6151D" w:rsidRDefault="00C6151D" w:rsidP="00C6151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151D" w:rsidRDefault="00C6151D" w:rsidP="009273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3.1 Требования к минимальному материально-техническому обеспечению</w:t>
      </w:r>
    </w:p>
    <w:p w:rsidR="00C6151D" w:rsidRDefault="00C6151D" w:rsidP="009273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Приспособления при работе с натуры на открытом воздухе (пленэре) по количеству обучающихся: этюдники; мольберты; планшеты; стулья по количеству обучающихся; холсты грунтованные на подрамниках; бумага; краски акварельные, масляные, темперные, гуашь; разбавители; лаки; кисти.</w:t>
      </w:r>
    </w:p>
    <w:p w:rsidR="00C6151D" w:rsidRDefault="00C6151D" w:rsidP="009273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Приспособления </w:t>
      </w:r>
      <w:r w:rsidRPr="00C6151D">
        <w:rPr>
          <w:rFonts w:ascii="Times New Roman" w:eastAsia="Times New Roman" w:hAnsi="Times New Roman" w:cs="Times New Roman"/>
          <w:sz w:val="24"/>
          <w:szCs w:val="28"/>
        </w:rPr>
        <w:t xml:space="preserve">при </w:t>
      </w:r>
      <w:r w:rsidRPr="00C6151D">
        <w:rPr>
          <w:rFonts w:ascii="Times New Roman" w:eastAsia="Times New Roman" w:hAnsi="Times New Roman" w:cs="Times New Roman"/>
          <w:bCs/>
          <w:sz w:val="24"/>
          <w:szCs w:val="28"/>
        </w:rPr>
        <w:t>создании произведений театрально-декорационной живописи: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C6151D">
        <w:rPr>
          <w:rFonts w:ascii="Times New Roman" w:eastAsia="Times New Roman" w:hAnsi="Times New Roman" w:cs="Times New Roman"/>
          <w:sz w:val="24"/>
          <w:szCs w:val="28"/>
        </w:rPr>
        <w:t>столы, стулья по количеству обучающихся; бумага, картон, клей ПВА; краски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акварельные, темперные, гуашь; разнофактурные ткани и материалы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</w:p>
    <w:p w:rsidR="00C6151D" w:rsidRDefault="00C6151D" w:rsidP="00C615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27382" w:rsidRDefault="00927382" w:rsidP="00927382">
      <w:pPr>
        <w:spacing w:after="0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6151D" w:rsidRDefault="00C6151D" w:rsidP="00C6151D">
      <w:pPr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3.2 Информационное обеспечение реализации практики</w:t>
      </w:r>
    </w:p>
    <w:p w:rsidR="00927382" w:rsidRPr="00927382" w:rsidRDefault="00927382" w:rsidP="00927382">
      <w:pPr>
        <w:pStyle w:val="a6"/>
        <w:spacing w:after="0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382">
        <w:rPr>
          <w:rFonts w:ascii="Times New Roman" w:eastAsia="Times New Roman" w:hAnsi="Times New Roman" w:cs="Times New Roman"/>
          <w:b/>
          <w:bCs/>
          <w:sz w:val="24"/>
          <w:szCs w:val="24"/>
        </w:rPr>
        <w:t>3.2.1. Основные печатные издания</w:t>
      </w:r>
    </w:p>
    <w:p w:rsidR="00927382" w:rsidRPr="00927382" w:rsidRDefault="00927382" w:rsidP="0092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382">
        <w:rPr>
          <w:rFonts w:ascii="Times New Roman" w:hAnsi="Times New Roman" w:cs="Times New Roman"/>
          <w:sz w:val="24"/>
          <w:szCs w:val="24"/>
        </w:rPr>
        <w:t>1.</w:t>
      </w:r>
      <w:r w:rsidRPr="00927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382">
        <w:rPr>
          <w:rFonts w:ascii="Times New Roman" w:hAnsi="Times New Roman" w:cs="Times New Roman"/>
          <w:bCs/>
          <w:sz w:val="24"/>
          <w:szCs w:val="24"/>
        </w:rPr>
        <w:t xml:space="preserve">Академическое обучение изобразительному искусству / В.С. Шаров. – 3-е изд., обновлен. и доп. – Москва: Эксмо, 2018. – 648 с. </w:t>
      </w:r>
      <w:r w:rsidRPr="00927382">
        <w:rPr>
          <w:rFonts w:ascii="Times New Roman" w:hAnsi="Times New Roman" w:cs="Times New Roman"/>
          <w:sz w:val="24"/>
          <w:szCs w:val="24"/>
        </w:rPr>
        <w:t xml:space="preserve">– </w:t>
      </w:r>
      <w:r w:rsidRPr="00927382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927382">
        <w:rPr>
          <w:rFonts w:ascii="Times New Roman" w:hAnsi="Times New Roman" w:cs="Times New Roman"/>
          <w:sz w:val="24"/>
          <w:szCs w:val="24"/>
        </w:rPr>
        <w:t xml:space="preserve"> 978-5-04-095705-7</w:t>
      </w:r>
    </w:p>
    <w:p w:rsidR="00927382" w:rsidRPr="00927382" w:rsidRDefault="00927382" w:rsidP="0092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382">
        <w:rPr>
          <w:rFonts w:ascii="Times New Roman" w:hAnsi="Times New Roman" w:cs="Times New Roman"/>
          <w:sz w:val="24"/>
          <w:szCs w:val="24"/>
        </w:rPr>
        <w:t>2.</w:t>
      </w:r>
      <w:r w:rsidRPr="00927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382">
        <w:rPr>
          <w:rFonts w:ascii="Times New Roman" w:hAnsi="Times New Roman" w:cs="Times New Roman"/>
          <w:bCs/>
          <w:sz w:val="24"/>
          <w:szCs w:val="24"/>
        </w:rPr>
        <w:t xml:space="preserve">Русская живописная школа: традиции и метод. Учебное пособие. Курс лекций. / В.А. Чеботкин. – Москва: ООО «Издательство «Элит», 2009. – 120 с., илл. – </w:t>
      </w:r>
      <w:r w:rsidRPr="00927382">
        <w:rPr>
          <w:rFonts w:ascii="Times New Roman" w:hAnsi="Times New Roman" w:cs="Times New Roman"/>
          <w:bCs/>
          <w:sz w:val="24"/>
          <w:szCs w:val="24"/>
          <w:lang w:val="en-US"/>
        </w:rPr>
        <w:t>ISBN</w:t>
      </w:r>
      <w:r w:rsidRPr="00927382">
        <w:rPr>
          <w:rFonts w:ascii="Times New Roman" w:hAnsi="Times New Roman" w:cs="Times New Roman"/>
          <w:bCs/>
          <w:sz w:val="24"/>
          <w:szCs w:val="24"/>
        </w:rPr>
        <w:t xml:space="preserve"> 978-5-902405-68-9</w:t>
      </w:r>
    </w:p>
    <w:p w:rsidR="00927382" w:rsidRPr="00927382" w:rsidRDefault="00927382" w:rsidP="0092738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382">
        <w:rPr>
          <w:rFonts w:ascii="Times New Roman" w:hAnsi="Times New Roman" w:cs="Times New Roman"/>
          <w:bCs/>
          <w:sz w:val="24"/>
          <w:szCs w:val="24"/>
        </w:rPr>
        <w:t xml:space="preserve">3. Чеботкин В.А. Композиция и академическая школа. Учебное пособие. – Йошкар-Ола: Издательство ООО ИПФ «СТРИНГ», 2019. – 160 с.: ил. – </w:t>
      </w:r>
      <w:r w:rsidRPr="00927382">
        <w:rPr>
          <w:rFonts w:ascii="Times New Roman" w:hAnsi="Times New Roman" w:cs="Times New Roman"/>
          <w:bCs/>
          <w:sz w:val="24"/>
          <w:szCs w:val="24"/>
          <w:lang w:val="en-US"/>
        </w:rPr>
        <w:t>ISBN</w:t>
      </w:r>
      <w:r w:rsidRPr="00927382">
        <w:rPr>
          <w:rFonts w:ascii="Times New Roman" w:hAnsi="Times New Roman" w:cs="Times New Roman"/>
          <w:bCs/>
          <w:sz w:val="24"/>
          <w:szCs w:val="24"/>
        </w:rPr>
        <w:t xml:space="preserve"> 978-5-91716-599-8</w:t>
      </w:r>
    </w:p>
    <w:p w:rsidR="00927382" w:rsidRPr="00927382" w:rsidRDefault="00927382" w:rsidP="0092738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27382" w:rsidRPr="00927382" w:rsidRDefault="00927382" w:rsidP="00927382">
      <w:pPr>
        <w:suppressAutoHyphens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27382">
        <w:rPr>
          <w:rFonts w:ascii="Times New Roman" w:hAnsi="Times New Roman" w:cs="Times New Roman"/>
          <w:b/>
          <w:bCs/>
          <w:sz w:val="24"/>
          <w:szCs w:val="24"/>
        </w:rPr>
        <w:t>3.2.2. Основные электронные издания</w:t>
      </w:r>
    </w:p>
    <w:p w:rsidR="00927382" w:rsidRPr="00927382" w:rsidRDefault="00927382" w:rsidP="00927382">
      <w:pPr>
        <w:suppressAutoHyphens/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27382">
        <w:rPr>
          <w:rFonts w:ascii="Times New Roman" w:hAnsi="Times New Roman" w:cs="Times New Roman"/>
          <w:bCs/>
          <w:sz w:val="24"/>
          <w:szCs w:val="24"/>
        </w:rPr>
        <w:t xml:space="preserve">Техника и технология сцены / В. Базанов. - </w:t>
      </w:r>
      <w:r w:rsidRPr="00927382">
        <w:rPr>
          <w:rFonts w:ascii="Times New Roman" w:hAnsi="Times New Roman" w:cs="Times New Roman"/>
          <w:sz w:val="24"/>
          <w:szCs w:val="24"/>
        </w:rPr>
        <w:t>«Искусство», 1976 г.</w:t>
      </w:r>
    </w:p>
    <w:p w:rsidR="00927382" w:rsidRPr="00927382" w:rsidRDefault="00927382" w:rsidP="00927382">
      <w:pPr>
        <w:suppressAutoHyphens/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927382" w:rsidRPr="00927382" w:rsidRDefault="00927382" w:rsidP="00927382">
      <w:pPr>
        <w:suppressAutoHyphens/>
        <w:spacing w:after="0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927382">
        <w:rPr>
          <w:rFonts w:ascii="Times New Roman" w:hAnsi="Times New Roman" w:cs="Times New Roman"/>
          <w:b/>
          <w:bCs/>
          <w:sz w:val="24"/>
          <w:szCs w:val="24"/>
        </w:rPr>
        <w:t>3.2.3. Дополнительные источники</w:t>
      </w:r>
    </w:p>
    <w:p w:rsidR="00927382" w:rsidRPr="00927382" w:rsidRDefault="00927382" w:rsidP="00927382">
      <w:pPr>
        <w:numPr>
          <w:ilvl w:val="0"/>
          <w:numId w:val="33"/>
        </w:numPr>
        <w:tabs>
          <w:tab w:val="clear" w:pos="36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382">
        <w:rPr>
          <w:rFonts w:ascii="Times New Roman" w:hAnsi="Times New Roman" w:cs="Times New Roman"/>
          <w:sz w:val="24"/>
          <w:szCs w:val="24"/>
        </w:rPr>
        <w:t>Андреев А.Н. Живопись: мастера и шедевры: Иллюстрированный альбом. – М.: Изд-во Эксмо, 2003. – 528 с., илл. – ISBN 5-699-03802-7</w:t>
      </w:r>
    </w:p>
    <w:p w:rsidR="00927382" w:rsidRPr="00927382" w:rsidRDefault="00927382" w:rsidP="00927382">
      <w:pPr>
        <w:numPr>
          <w:ilvl w:val="0"/>
          <w:numId w:val="33"/>
        </w:numPr>
        <w:tabs>
          <w:tab w:val="clear" w:pos="36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382">
        <w:rPr>
          <w:rFonts w:ascii="Times New Roman" w:hAnsi="Times New Roman" w:cs="Times New Roman"/>
          <w:bCs/>
          <w:sz w:val="24"/>
          <w:szCs w:val="24"/>
        </w:rPr>
        <w:t xml:space="preserve">Государственная Третьяковская Галерея. История и коллекции. – Издание третье, стереотипное – Издательство «Искусство», 1986. – 445 с.: ил. </w:t>
      </w:r>
    </w:p>
    <w:p w:rsidR="00927382" w:rsidRPr="00927382" w:rsidRDefault="00927382" w:rsidP="00927382">
      <w:pPr>
        <w:numPr>
          <w:ilvl w:val="0"/>
          <w:numId w:val="33"/>
        </w:numPr>
        <w:tabs>
          <w:tab w:val="clear" w:pos="36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382">
        <w:rPr>
          <w:rFonts w:ascii="Times New Roman" w:hAnsi="Times New Roman" w:cs="Times New Roman"/>
          <w:sz w:val="24"/>
          <w:szCs w:val="24"/>
        </w:rPr>
        <w:t>Мастера живописи: 1600 репродукций 1200 великих художников. От примитивизма до русского импрессионизма: Альбом-энциклопедия / А.Н. Андреев. – М.: Эксмо, 2008. – 528 с.: ил. – ISBN 978-5-699-22090-8</w:t>
      </w:r>
    </w:p>
    <w:p w:rsidR="00927382" w:rsidRPr="00927382" w:rsidRDefault="00927382" w:rsidP="00927382">
      <w:pPr>
        <w:numPr>
          <w:ilvl w:val="0"/>
          <w:numId w:val="33"/>
        </w:numPr>
        <w:tabs>
          <w:tab w:val="clear" w:pos="36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382">
        <w:rPr>
          <w:rFonts w:ascii="Times New Roman" w:hAnsi="Times New Roman" w:cs="Times New Roman"/>
          <w:bCs/>
          <w:sz w:val="24"/>
          <w:szCs w:val="24"/>
        </w:rPr>
        <w:t>Школа изобразительного искусства. Вып. 1-10: Учебное пособие. – 3-е изд., испр.и доп. - М.: «Изобразительное искусство», 1986 – 176 с. , 1988 с.</w:t>
      </w:r>
    </w:p>
    <w:p w:rsidR="00C6151D" w:rsidRDefault="00C6151D" w:rsidP="00C6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382" w:rsidRDefault="00927382" w:rsidP="00C6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51D" w:rsidRDefault="00C6151D" w:rsidP="0092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ab/>
        <w:t>3.3. Общие требования к организации практики</w:t>
      </w:r>
    </w:p>
    <w:p w:rsidR="00C6151D" w:rsidRDefault="00C6151D" w:rsidP="0092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  <w:t>Учебная и производственная практика (по профилю специальности) проводятся педагогическими кадрами из числа дипломированных специалистов с обязательным опытом деятельности в организациях соответствующей профессиональной сферы и обязательной стажировкой в профильных организациях не реже 1 раза в 5 лет.</w:t>
      </w:r>
    </w:p>
    <w:p w:rsidR="00C6151D" w:rsidRDefault="00C6151D" w:rsidP="0092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  <w:t>Учебная практика осуществляется с целью расширения и углубления знаний, умений при работе с натуры на открытом воздухе (пленэр) и реализуется концентрированно в конце первого курса.</w:t>
      </w:r>
    </w:p>
    <w:p w:rsidR="00C6151D" w:rsidRDefault="00C6151D" w:rsidP="0092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bCs/>
          <w:sz w:val="24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Производственная практика (по профилю специальности) осуществляется с целью расширения и углубления знаний, умений и приобретения практического опыта на основе изучения соответствующих разделов профессионального модуля – работа над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созданием произведений театрально-декорационной живописи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в течение четырех недель в конце четвертого семестра, трех недель – шестого семестра и одной недели – восьмого семестра; </w:t>
      </w:r>
    </w:p>
    <w:p w:rsidR="00C6151D" w:rsidRDefault="00C6151D" w:rsidP="0092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Для инвалидов и лиц с ограниченными возможностями здоровья форма проведения практики устанавливается училищем с учетом особенностей психофизического развития, индивидуальных возможностей состояния здоровья. </w:t>
      </w:r>
    </w:p>
    <w:p w:rsidR="00C6151D" w:rsidRDefault="00C6151D" w:rsidP="0092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При определении мест прохождения учебной и производственных практик обучающимся инвалидом училище учитывает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</w:p>
    <w:p w:rsidR="00C6151D" w:rsidRDefault="00C6151D" w:rsidP="0092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требованиями, утвержденными приказом Министерства труда России от 19 ноября 2013 года №685н.</w:t>
      </w:r>
    </w:p>
    <w:p w:rsidR="00C6151D" w:rsidRDefault="00C6151D" w:rsidP="00C6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51D" w:rsidRDefault="00C6151D" w:rsidP="00C6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51D" w:rsidRDefault="00C6151D" w:rsidP="00C6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51D" w:rsidRDefault="00C6151D" w:rsidP="00C6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51D" w:rsidRDefault="00C6151D" w:rsidP="00C6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51D" w:rsidRDefault="00C6151D" w:rsidP="00C6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51D" w:rsidRDefault="00C6151D" w:rsidP="00C6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51D" w:rsidRDefault="00C6151D" w:rsidP="00C6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51D" w:rsidRDefault="00C6151D" w:rsidP="00C6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51D" w:rsidRDefault="00C6151D" w:rsidP="00C6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51D" w:rsidRDefault="00C6151D" w:rsidP="00C6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B84" w:rsidRDefault="00597B84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689" w:rsidRDefault="00B01689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689" w:rsidRDefault="00B01689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689" w:rsidRDefault="00B01689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689" w:rsidRDefault="00B01689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689" w:rsidRDefault="00B01689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689" w:rsidRDefault="00B01689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689" w:rsidRDefault="00B01689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689" w:rsidRDefault="00B01689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689" w:rsidRDefault="00B01689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382" w:rsidRDefault="00927382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382" w:rsidRDefault="00927382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382" w:rsidRDefault="00927382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382" w:rsidRDefault="00927382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382" w:rsidRDefault="00927382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382" w:rsidRDefault="00927382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C6151D" w:rsidRDefault="00C6151D" w:rsidP="00C6151D">
      <w:pPr>
        <w:pStyle w:val="1"/>
        <w:numPr>
          <w:ilvl w:val="0"/>
          <w:numId w:val="32"/>
        </w:num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Контроль и оценка результатов практики </w:t>
      </w:r>
    </w:p>
    <w:tbl>
      <w:tblPr>
        <w:tblW w:w="10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5245"/>
        <w:gridCol w:w="2116"/>
      </w:tblGrid>
      <w:tr w:rsidR="00C6151D" w:rsidRPr="00C6151D" w:rsidTr="00C6151D">
        <w:trPr>
          <w:trHeight w:val="7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51D">
              <w:rPr>
                <w:rFonts w:ascii="Times New Roman" w:hAnsi="Times New Roman" w:cs="Times New Roman"/>
                <w:b/>
              </w:rPr>
              <w:t>Код и наименование ПК и ОК, формируемых в рамках ПМ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1D" w:rsidRPr="00C6151D" w:rsidRDefault="00C6151D" w:rsidP="00C615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6151D" w:rsidRPr="00C6151D" w:rsidRDefault="00C6151D" w:rsidP="00C615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51D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1D" w:rsidRPr="00C6151D" w:rsidRDefault="00C6151D" w:rsidP="00C615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151D" w:rsidRPr="00C6151D" w:rsidRDefault="00C6151D" w:rsidP="00C615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51D">
              <w:rPr>
                <w:rFonts w:ascii="Times New Roman" w:hAnsi="Times New Roman" w:cs="Times New Roman"/>
                <w:b/>
              </w:rPr>
              <w:t>Методы оценки</w:t>
            </w:r>
          </w:p>
        </w:tc>
      </w:tr>
      <w:tr w:rsidR="00C6151D" w:rsidRPr="00C6151D" w:rsidTr="00C615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C6151D">
              <w:rPr>
                <w:rFonts w:ascii="Times New Roman" w:hAnsi="Times New Roman" w:cs="Times New Roman"/>
                <w:szCs w:val="28"/>
              </w:rPr>
              <w:t>ПК 1.1. Изображать человека и окружающую предметно-пространственную среду средствами академического рисунка и живописи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ind w:firstLine="164"/>
              <w:rPr>
                <w:rFonts w:ascii="Times New Roman" w:hAnsi="Times New Roman" w:cs="Times New Roman"/>
              </w:rPr>
            </w:pPr>
            <w:r w:rsidRPr="00C6151D">
              <w:rPr>
                <w:rFonts w:ascii="Times New Roman" w:hAnsi="Times New Roman" w:cs="Times New Roman"/>
              </w:rPr>
              <w:t>соблюдение пропорциональных соотношений изображенных элементов по отношению друг к другу;</w:t>
            </w:r>
          </w:p>
          <w:p w:rsidR="00C6151D" w:rsidRPr="00C6151D" w:rsidRDefault="00C6151D" w:rsidP="00C6151D">
            <w:pPr>
              <w:spacing w:after="0" w:line="240" w:lineRule="auto"/>
              <w:ind w:firstLine="164"/>
              <w:rPr>
                <w:rFonts w:ascii="Times New Roman" w:hAnsi="Times New Roman" w:cs="Times New Roman"/>
              </w:rPr>
            </w:pPr>
            <w:r w:rsidRPr="00C6151D">
              <w:rPr>
                <w:rFonts w:ascii="Times New Roman" w:hAnsi="Times New Roman" w:cs="Times New Roman"/>
              </w:rPr>
              <w:t>соблюдение пропорциональных соотношений изображенных элементов в рамках сценографии спектакля, графического листа;</w:t>
            </w:r>
          </w:p>
          <w:p w:rsidR="00C6151D" w:rsidRPr="00C6151D" w:rsidRDefault="00C6151D" w:rsidP="00C6151D">
            <w:pPr>
              <w:spacing w:after="0" w:line="240" w:lineRule="auto"/>
              <w:ind w:firstLine="164"/>
              <w:rPr>
                <w:rFonts w:ascii="Times New Roman" w:hAnsi="Times New Roman" w:cs="Times New Roman"/>
              </w:rPr>
            </w:pPr>
            <w:r w:rsidRPr="00C6151D">
              <w:rPr>
                <w:rFonts w:ascii="Times New Roman" w:hAnsi="Times New Roman" w:cs="Times New Roman"/>
              </w:rPr>
              <w:t>использование оригинальных графических приемов в композиционном решении спектакля;</w:t>
            </w:r>
          </w:p>
          <w:p w:rsidR="00C6151D" w:rsidRPr="00C6151D" w:rsidRDefault="00C6151D" w:rsidP="00C6151D">
            <w:pPr>
              <w:spacing w:after="0" w:line="240" w:lineRule="auto"/>
              <w:ind w:firstLine="164"/>
              <w:rPr>
                <w:rFonts w:ascii="Times New Roman" w:hAnsi="Times New Roman" w:cs="Times New Roman"/>
                <w:i/>
                <w:sz w:val="24"/>
              </w:rPr>
            </w:pPr>
            <w:r w:rsidRPr="00C6151D">
              <w:rPr>
                <w:rFonts w:ascii="Times New Roman" w:hAnsi="Times New Roman" w:cs="Times New Roman"/>
              </w:rPr>
              <w:t>использование оригинальных цвето-пластические ходов в композиционном построении спектакля;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6151D">
              <w:rPr>
                <w:rFonts w:ascii="Times New Roman" w:hAnsi="Times New Roman" w:cs="Times New Roman"/>
                <w:bCs/>
              </w:rPr>
              <w:t>Оценка учебно-творческих работ</w:t>
            </w:r>
          </w:p>
        </w:tc>
      </w:tr>
      <w:tr w:rsidR="00C6151D" w:rsidRPr="00C6151D" w:rsidTr="00C615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6151D">
              <w:rPr>
                <w:rFonts w:ascii="Times New Roman" w:hAnsi="Times New Roman" w:cs="Times New Roman"/>
                <w:szCs w:val="28"/>
              </w:rPr>
              <w:t>ПК 1.2. Применять знания о закономерностях построения художественной формы и особенностях ее восприятия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8"/>
              </w:rPr>
            </w:pPr>
            <w:r w:rsidRPr="00C6151D">
              <w:rPr>
                <w:rFonts w:ascii="Times New Roman" w:hAnsi="Times New Roman" w:cs="Times New Roman"/>
                <w:szCs w:val="28"/>
              </w:rPr>
              <w:t>соблюдение уравновешенности и гармоничности композиционного построения;</w:t>
            </w:r>
          </w:p>
          <w:p w:rsidR="00C6151D" w:rsidRPr="00C6151D" w:rsidRDefault="00C6151D" w:rsidP="00C6151D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4"/>
              </w:rPr>
            </w:pPr>
            <w:r w:rsidRPr="00C6151D">
              <w:rPr>
                <w:rFonts w:ascii="Times New Roman" w:hAnsi="Times New Roman" w:cs="Times New Roman"/>
              </w:rPr>
              <w:t>распределение смысловых акцентов в   построении композиции спектакля;</w:t>
            </w:r>
          </w:p>
          <w:p w:rsidR="00C6151D" w:rsidRPr="00C6151D" w:rsidRDefault="00C6151D" w:rsidP="00C6151D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8"/>
              </w:rPr>
            </w:pPr>
            <w:r w:rsidRPr="00C6151D">
              <w:rPr>
                <w:rFonts w:ascii="Times New Roman" w:hAnsi="Times New Roman" w:cs="Times New Roman"/>
                <w:szCs w:val="28"/>
              </w:rPr>
              <w:t>решение пластического сопряжения масс;</w:t>
            </w:r>
          </w:p>
          <w:p w:rsidR="00C6151D" w:rsidRPr="00C6151D" w:rsidRDefault="00C6151D" w:rsidP="00C6151D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8"/>
              </w:rPr>
            </w:pPr>
            <w:r w:rsidRPr="00C6151D">
              <w:rPr>
                <w:rFonts w:ascii="Times New Roman" w:hAnsi="Times New Roman" w:cs="Times New Roman"/>
                <w:szCs w:val="28"/>
              </w:rPr>
              <w:t>соблюдение цветовой гармонии в общем строе спектакля;</w:t>
            </w:r>
          </w:p>
          <w:p w:rsidR="00C6151D" w:rsidRPr="00C6151D" w:rsidRDefault="00C6151D" w:rsidP="00C6151D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8"/>
              </w:rPr>
            </w:pPr>
            <w:r w:rsidRPr="00C6151D">
              <w:rPr>
                <w:rFonts w:ascii="Times New Roman" w:hAnsi="Times New Roman" w:cs="Times New Roman"/>
                <w:szCs w:val="28"/>
              </w:rPr>
              <w:t>создание оригинального решения замысла темы посредством ритмической организации композиции спектакля;</w:t>
            </w:r>
          </w:p>
          <w:p w:rsidR="00C6151D" w:rsidRPr="00C6151D" w:rsidRDefault="00C6151D" w:rsidP="00C6151D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4"/>
              </w:rPr>
            </w:pPr>
            <w:r w:rsidRPr="00C6151D">
              <w:rPr>
                <w:rFonts w:ascii="Times New Roman" w:hAnsi="Times New Roman" w:cs="Times New Roman"/>
                <w:szCs w:val="28"/>
              </w:rPr>
              <w:t xml:space="preserve">использование </w:t>
            </w:r>
            <w:r w:rsidRPr="00C6151D">
              <w:rPr>
                <w:rFonts w:ascii="Times New Roman" w:hAnsi="Times New Roman" w:cs="Times New Roman"/>
              </w:rPr>
              <w:t>выразительного взаимодействия ритма, цвета и образно-ассоциативного строя изображения;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C6151D">
              <w:rPr>
                <w:rFonts w:ascii="Times New Roman" w:hAnsi="Times New Roman" w:cs="Times New Roman"/>
                <w:bCs/>
              </w:rPr>
              <w:t>Оценка учебно-творческих работ</w:t>
            </w:r>
          </w:p>
        </w:tc>
      </w:tr>
      <w:tr w:rsidR="00C6151D" w:rsidRPr="00C6151D" w:rsidTr="00C615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6151D">
              <w:rPr>
                <w:rFonts w:ascii="Times New Roman" w:hAnsi="Times New Roman" w:cs="Times New Roman"/>
                <w:szCs w:val="28"/>
              </w:rPr>
              <w:t>ПК 1.3. Проводить работу по целевому сбору, анализу, обобщению и применению подготовительного материала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1D" w:rsidRPr="00C6151D" w:rsidRDefault="00C6151D" w:rsidP="00C6151D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8"/>
              </w:rPr>
            </w:pPr>
            <w:r w:rsidRPr="00C6151D">
              <w:rPr>
                <w:rFonts w:ascii="Times New Roman" w:hAnsi="Times New Roman" w:cs="Times New Roman"/>
                <w:szCs w:val="28"/>
              </w:rPr>
              <w:t>выполнение целевого сбора, анализа и обобщения структурного, пластического и цвето-тонального решения в подготовительных материалах;</w:t>
            </w:r>
          </w:p>
          <w:p w:rsidR="00C6151D" w:rsidRPr="00C6151D" w:rsidRDefault="00C6151D" w:rsidP="00C6151D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4"/>
              </w:rPr>
            </w:pPr>
            <w:r w:rsidRPr="00C6151D">
              <w:rPr>
                <w:rFonts w:ascii="Times New Roman" w:hAnsi="Times New Roman" w:cs="Times New Roman"/>
                <w:szCs w:val="28"/>
              </w:rPr>
              <w:t xml:space="preserve">применение подготовительного материала </w:t>
            </w:r>
            <w:r w:rsidRPr="00C6151D">
              <w:rPr>
                <w:rFonts w:ascii="Times New Roman" w:hAnsi="Times New Roman" w:cs="Times New Roman"/>
              </w:rPr>
              <w:t>в решении сложных ассоциативно - образных задач;</w:t>
            </w:r>
          </w:p>
          <w:p w:rsidR="00C6151D" w:rsidRPr="00C6151D" w:rsidRDefault="00C6151D" w:rsidP="00C6151D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1D" w:rsidRPr="00C6151D" w:rsidRDefault="00C6151D" w:rsidP="00C6151D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  <w:p w:rsidR="00C6151D" w:rsidRPr="00C6151D" w:rsidRDefault="00C6151D" w:rsidP="00C61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151D">
              <w:rPr>
                <w:rFonts w:ascii="Times New Roman" w:hAnsi="Times New Roman" w:cs="Times New Roman"/>
                <w:bCs/>
              </w:rPr>
              <w:t>Оценка учебно-творческих работ</w:t>
            </w:r>
          </w:p>
        </w:tc>
      </w:tr>
      <w:tr w:rsidR="00C6151D" w:rsidRPr="00C6151D" w:rsidTr="00C615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ind w:right="-239"/>
              <w:rPr>
                <w:rFonts w:ascii="Times New Roman" w:hAnsi="Times New Roman" w:cs="Times New Roman"/>
                <w:szCs w:val="28"/>
              </w:rPr>
            </w:pPr>
            <w:r w:rsidRPr="00C6151D">
              <w:rPr>
                <w:rFonts w:ascii="Times New Roman" w:hAnsi="Times New Roman" w:cs="Times New Roman"/>
                <w:szCs w:val="28"/>
              </w:rPr>
              <w:t>ПК 1.4. Последовательно вести работу над композицией.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1D" w:rsidRPr="00C6151D" w:rsidRDefault="00C6151D" w:rsidP="00C6151D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4"/>
              </w:rPr>
            </w:pPr>
            <w:r w:rsidRPr="00C6151D">
              <w:rPr>
                <w:rFonts w:ascii="Times New Roman" w:hAnsi="Times New Roman" w:cs="Times New Roman"/>
              </w:rPr>
              <w:t>соблюдение последовательности всех необходимых этапов художественного оформления спектакля;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6151D">
              <w:rPr>
                <w:rFonts w:ascii="Times New Roman" w:hAnsi="Times New Roman" w:cs="Times New Roman"/>
                <w:bCs/>
              </w:rPr>
              <w:t>Оценка учебно-творческих работ</w:t>
            </w:r>
          </w:p>
        </w:tc>
      </w:tr>
      <w:tr w:rsidR="00C6151D" w:rsidRPr="00C6151D" w:rsidTr="00C615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6151D">
              <w:rPr>
                <w:rFonts w:ascii="Times New Roman" w:hAnsi="Times New Roman" w:cs="Times New Roman"/>
                <w:szCs w:val="28"/>
              </w:rPr>
              <w:t>ПК 1.5. Владеть различными приемами выполнения живописных работ.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  <w:szCs w:val="24"/>
              </w:rPr>
            </w:pPr>
            <w:r w:rsidRPr="00C6151D">
              <w:rPr>
                <w:rFonts w:ascii="Times New Roman" w:hAnsi="Times New Roman" w:cs="Times New Roman"/>
                <w:szCs w:val="28"/>
              </w:rPr>
              <w:t xml:space="preserve">применение </w:t>
            </w:r>
            <w:r w:rsidRPr="00C6151D">
              <w:rPr>
                <w:rFonts w:ascii="Times New Roman" w:hAnsi="Times New Roman" w:cs="Times New Roman"/>
                <w:bCs/>
              </w:rPr>
              <w:t>живописных приемов и техник при раскрытии тематического замысла спектакля;</w:t>
            </w:r>
          </w:p>
          <w:p w:rsidR="00C6151D" w:rsidRPr="00C6151D" w:rsidRDefault="00C6151D" w:rsidP="00C6151D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8"/>
              </w:rPr>
            </w:pPr>
            <w:r w:rsidRPr="00C6151D">
              <w:rPr>
                <w:rFonts w:ascii="Times New Roman" w:hAnsi="Times New Roman" w:cs="Times New Roman"/>
                <w:szCs w:val="28"/>
              </w:rPr>
              <w:t>создание оригинального решения замысла темы посредством живописных приемов и техник;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6151D">
              <w:rPr>
                <w:rFonts w:ascii="Times New Roman" w:hAnsi="Times New Roman" w:cs="Times New Roman"/>
                <w:bCs/>
              </w:rPr>
              <w:t>Оценка учебно-творческих работ</w:t>
            </w:r>
          </w:p>
        </w:tc>
      </w:tr>
      <w:tr w:rsidR="00C6151D" w:rsidRPr="00C6151D" w:rsidTr="00C615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6151D">
              <w:rPr>
                <w:rFonts w:ascii="Times New Roman" w:hAnsi="Times New Roman" w:cs="Times New Roman"/>
                <w:szCs w:val="28"/>
              </w:rPr>
              <w:t>ПК 1.6. Использовать компьютерные технологии при реализации творческого замысла.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  <w:szCs w:val="24"/>
              </w:rPr>
            </w:pPr>
            <w:r w:rsidRPr="00C6151D">
              <w:rPr>
                <w:rFonts w:ascii="Times New Roman" w:hAnsi="Times New Roman" w:cs="Times New Roman"/>
                <w:szCs w:val="28"/>
              </w:rPr>
              <w:t xml:space="preserve">применение компьютерных технологий </w:t>
            </w:r>
            <w:r w:rsidRPr="00C6151D">
              <w:rPr>
                <w:rFonts w:ascii="Times New Roman" w:hAnsi="Times New Roman" w:cs="Times New Roman"/>
                <w:bCs/>
              </w:rPr>
              <w:t>при раскрытии тематического замысла спектакля;</w:t>
            </w:r>
          </w:p>
          <w:p w:rsidR="00C6151D" w:rsidRPr="00C6151D" w:rsidRDefault="00C6151D" w:rsidP="00C6151D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8"/>
              </w:rPr>
            </w:pPr>
            <w:r w:rsidRPr="00C6151D">
              <w:rPr>
                <w:rFonts w:ascii="Times New Roman" w:hAnsi="Times New Roman" w:cs="Times New Roman"/>
                <w:szCs w:val="28"/>
              </w:rPr>
              <w:t>создание оригинального решения замысла темы посредством компьютерных технологий;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6151D">
              <w:rPr>
                <w:rFonts w:ascii="Times New Roman" w:hAnsi="Times New Roman" w:cs="Times New Roman"/>
                <w:bCs/>
              </w:rPr>
              <w:t>Оценка учебно-творческих работ</w:t>
            </w:r>
          </w:p>
        </w:tc>
      </w:tr>
      <w:tr w:rsidR="00C6151D" w:rsidRPr="00C6151D" w:rsidTr="00C615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6151D">
              <w:rPr>
                <w:rFonts w:ascii="Times New Roman" w:hAnsi="Times New Roman" w:cs="Times New Roman"/>
                <w:szCs w:val="28"/>
              </w:rPr>
              <w:t>ПК 1.7. Находить новые образно-пластические решения для каждой творческой задачи.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4"/>
              </w:rPr>
            </w:pPr>
            <w:r w:rsidRPr="00C6151D">
              <w:rPr>
                <w:rFonts w:ascii="Times New Roman" w:hAnsi="Times New Roman" w:cs="Times New Roman"/>
                <w:szCs w:val="28"/>
              </w:rPr>
              <w:t xml:space="preserve">создание </w:t>
            </w:r>
            <w:r w:rsidRPr="00C6151D">
              <w:rPr>
                <w:rFonts w:ascii="Times New Roman" w:hAnsi="Times New Roman" w:cs="Times New Roman"/>
              </w:rPr>
              <w:t xml:space="preserve">выразительных </w:t>
            </w:r>
            <w:r w:rsidRPr="00C6151D">
              <w:rPr>
                <w:rFonts w:ascii="Times New Roman" w:hAnsi="Times New Roman" w:cs="Times New Roman"/>
                <w:szCs w:val="28"/>
              </w:rPr>
              <w:t xml:space="preserve">образно-пластических </w:t>
            </w:r>
            <w:r w:rsidRPr="00C6151D">
              <w:rPr>
                <w:rFonts w:ascii="Times New Roman" w:hAnsi="Times New Roman" w:cs="Times New Roman"/>
              </w:rPr>
              <w:t>решений спектакля средствами графического языка;</w:t>
            </w:r>
          </w:p>
          <w:p w:rsidR="00C6151D" w:rsidRPr="00C6151D" w:rsidRDefault="00C6151D" w:rsidP="00C6151D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8"/>
              </w:rPr>
            </w:pPr>
            <w:r w:rsidRPr="00C6151D">
              <w:rPr>
                <w:rFonts w:ascii="Times New Roman" w:hAnsi="Times New Roman" w:cs="Times New Roman"/>
                <w:szCs w:val="28"/>
              </w:rPr>
              <w:t xml:space="preserve">создание </w:t>
            </w:r>
            <w:r w:rsidRPr="00C6151D">
              <w:rPr>
                <w:rFonts w:ascii="Times New Roman" w:hAnsi="Times New Roman" w:cs="Times New Roman"/>
              </w:rPr>
              <w:t xml:space="preserve">выразительных </w:t>
            </w:r>
            <w:r w:rsidRPr="00C6151D">
              <w:rPr>
                <w:rFonts w:ascii="Times New Roman" w:hAnsi="Times New Roman" w:cs="Times New Roman"/>
                <w:szCs w:val="28"/>
              </w:rPr>
              <w:t xml:space="preserve">образно-пластических </w:t>
            </w:r>
            <w:r w:rsidRPr="00C6151D">
              <w:rPr>
                <w:rFonts w:ascii="Times New Roman" w:hAnsi="Times New Roman" w:cs="Times New Roman"/>
              </w:rPr>
              <w:t>живописных решений спектакля.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6151D">
              <w:rPr>
                <w:rFonts w:ascii="Times New Roman" w:hAnsi="Times New Roman" w:cs="Times New Roman"/>
                <w:bCs/>
              </w:rPr>
              <w:t>Оценка учебно-творческих работ</w:t>
            </w:r>
          </w:p>
        </w:tc>
      </w:tr>
      <w:tr w:rsidR="00C6151D" w:rsidRPr="00C6151D" w:rsidTr="00C615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6151D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  <w:szCs w:val="24"/>
              </w:rPr>
            </w:pPr>
            <w:r w:rsidRPr="00C6151D">
              <w:rPr>
                <w:rFonts w:ascii="Times New Roman" w:hAnsi="Times New Roman" w:cs="Times New Roman"/>
                <w:bCs/>
              </w:rPr>
              <w:t>объяснение сущности и социаль</w:t>
            </w:r>
            <w:r w:rsidRPr="00C6151D">
              <w:rPr>
                <w:rFonts w:ascii="Times New Roman" w:hAnsi="Times New Roman" w:cs="Times New Roman"/>
                <w:bCs/>
              </w:rPr>
              <w:softHyphen/>
              <w:t xml:space="preserve">ной значимости </w:t>
            </w:r>
            <w:r w:rsidRPr="00C6151D">
              <w:rPr>
                <w:rFonts w:ascii="Times New Roman" w:hAnsi="Times New Roman" w:cs="Times New Roman"/>
              </w:rPr>
              <w:t>своей будущей специальности</w:t>
            </w:r>
            <w:r w:rsidRPr="00C6151D">
              <w:rPr>
                <w:rFonts w:ascii="Times New Roman" w:hAnsi="Times New Roman" w:cs="Times New Roman"/>
                <w:bCs/>
              </w:rPr>
              <w:t xml:space="preserve"> в процессе творческой и исполнительской деятельности;</w:t>
            </w:r>
          </w:p>
          <w:p w:rsidR="00C6151D" w:rsidRPr="00C6151D" w:rsidRDefault="00C6151D" w:rsidP="000E08F9">
            <w:pPr>
              <w:spacing w:after="0" w:line="240" w:lineRule="auto"/>
              <w:ind w:right="-247" w:firstLine="164"/>
              <w:rPr>
                <w:rFonts w:ascii="Times New Roman" w:hAnsi="Times New Roman" w:cs="Times New Roman"/>
                <w:bCs/>
              </w:rPr>
            </w:pPr>
            <w:r w:rsidRPr="00C6151D">
              <w:rPr>
                <w:rFonts w:ascii="Times New Roman" w:hAnsi="Times New Roman" w:cs="Times New Roman"/>
                <w:bCs/>
              </w:rPr>
              <w:t>наличие положительных отзывов по итогам производственной прак</w:t>
            </w:r>
            <w:r w:rsidRPr="00C6151D">
              <w:rPr>
                <w:rFonts w:ascii="Times New Roman" w:hAnsi="Times New Roman" w:cs="Times New Roman"/>
                <w:bCs/>
              </w:rPr>
              <w:softHyphen/>
              <w:t>тики (по профилю специальности);</w:t>
            </w:r>
          </w:p>
          <w:p w:rsidR="00C6151D" w:rsidRPr="00C6151D" w:rsidRDefault="00C6151D" w:rsidP="00C6151D">
            <w:pPr>
              <w:spacing w:after="0" w:line="240" w:lineRule="auto"/>
              <w:ind w:firstLine="164"/>
              <w:rPr>
                <w:rFonts w:ascii="Times New Roman" w:hAnsi="Times New Roman" w:cs="Times New Roman"/>
                <w:szCs w:val="28"/>
              </w:rPr>
            </w:pPr>
            <w:r w:rsidRPr="00C6151D">
              <w:rPr>
                <w:rFonts w:ascii="Times New Roman" w:hAnsi="Times New Roman" w:cs="Times New Roman"/>
                <w:bCs/>
              </w:rPr>
              <w:t>использование специальной литературы и современных технологий в процессе творческой и исполнительской деятельности;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6151D">
              <w:rPr>
                <w:rFonts w:ascii="Times New Roman" w:hAnsi="Times New Roman" w:cs="Times New Roman"/>
                <w:bCs/>
              </w:rPr>
              <w:t>Оценка учебно-творческих работ</w:t>
            </w:r>
          </w:p>
        </w:tc>
      </w:tr>
      <w:tr w:rsidR="00C6151D" w:rsidRPr="00C6151D" w:rsidTr="00C615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0E08F9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 w:rsidRPr="00C6151D">
              <w:rPr>
                <w:rFonts w:ascii="Times New Roman" w:hAnsi="Times New Roman" w:cs="Times New Roman"/>
              </w:rPr>
              <w:lastRenderedPageBreak/>
              <w:t>ОК 2. Организовывать соб</w:t>
            </w:r>
            <w:r w:rsidR="000E08F9">
              <w:rPr>
                <w:rFonts w:ascii="Times New Roman" w:hAnsi="Times New Roman" w:cs="Times New Roman"/>
              </w:rPr>
              <w:t>-</w:t>
            </w:r>
            <w:r w:rsidRPr="00C6151D">
              <w:rPr>
                <w:rFonts w:ascii="Times New Roman" w:hAnsi="Times New Roman" w:cs="Times New Roman"/>
              </w:rPr>
              <w:t>ственную деятельность, опре</w:t>
            </w:r>
            <w:r w:rsidR="000E08F9">
              <w:rPr>
                <w:rFonts w:ascii="Times New Roman" w:hAnsi="Times New Roman" w:cs="Times New Roman"/>
              </w:rPr>
              <w:t>-</w:t>
            </w:r>
            <w:r w:rsidRPr="00C6151D">
              <w:rPr>
                <w:rFonts w:ascii="Times New Roman" w:hAnsi="Times New Roman" w:cs="Times New Roman"/>
              </w:rPr>
              <w:t>делять методы и способы выполнения профессиональ</w:t>
            </w:r>
            <w:r w:rsidR="000E08F9">
              <w:rPr>
                <w:rFonts w:ascii="Times New Roman" w:hAnsi="Times New Roman" w:cs="Times New Roman"/>
              </w:rPr>
              <w:t>-</w:t>
            </w:r>
            <w:r w:rsidRPr="00C6151D">
              <w:rPr>
                <w:rFonts w:ascii="Times New Roman" w:hAnsi="Times New Roman" w:cs="Times New Roman"/>
              </w:rPr>
              <w:t>ных задач, оценивать их эффективность и качество.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C6151D">
              <w:rPr>
                <w:rFonts w:ascii="Times New Roman" w:hAnsi="Times New Roman" w:cs="Times New Roman"/>
                <w:bCs/>
              </w:rPr>
              <w:t>самостоятельность и обоснованность выбора и применения методов и способов в процессе творческой и исполнительской деятельности;</w:t>
            </w:r>
          </w:p>
          <w:p w:rsidR="00C6151D" w:rsidRPr="00C6151D" w:rsidRDefault="00C6151D" w:rsidP="00C6151D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C6151D">
              <w:rPr>
                <w:rFonts w:ascii="Times New Roman" w:hAnsi="Times New Roman" w:cs="Times New Roman"/>
                <w:bCs/>
              </w:rPr>
              <w:t xml:space="preserve">соответствие последовательности выполнения практических работ инструкциям.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6151D">
              <w:rPr>
                <w:rFonts w:ascii="Times New Roman" w:hAnsi="Times New Roman" w:cs="Times New Roman"/>
                <w:bCs/>
              </w:rPr>
              <w:t>Наблюдение</w:t>
            </w:r>
            <w:r w:rsidRPr="00C6151D">
              <w:rPr>
                <w:rFonts w:ascii="Times New Roman" w:hAnsi="Times New Roman" w:cs="Times New Roman"/>
              </w:rPr>
              <w:t xml:space="preserve"> последовательности выполнения заданий в процессе деятельности обучающегося</w:t>
            </w:r>
          </w:p>
        </w:tc>
      </w:tr>
      <w:tr w:rsidR="00C6151D" w:rsidRPr="00C6151D" w:rsidTr="00C615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0E08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C6151D">
              <w:rPr>
                <w:rFonts w:ascii="Times New Roman" w:hAnsi="Times New Roman" w:cs="Times New Roman"/>
              </w:rPr>
              <w:t>ОК 3. Решать проблемы, оце</w:t>
            </w:r>
            <w:r w:rsidR="000E08F9">
              <w:rPr>
                <w:rFonts w:ascii="Times New Roman" w:hAnsi="Times New Roman" w:cs="Times New Roman"/>
              </w:rPr>
              <w:t>-</w:t>
            </w:r>
            <w:r w:rsidRPr="00C6151D">
              <w:rPr>
                <w:rFonts w:ascii="Times New Roman" w:hAnsi="Times New Roman" w:cs="Times New Roman"/>
              </w:rPr>
              <w:t>нивать риски и принимать решения в нестандартных ситуациях.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C6151D">
              <w:rPr>
                <w:rFonts w:ascii="Times New Roman" w:hAnsi="Times New Roman" w:cs="Times New Roman"/>
                <w:bCs/>
              </w:rPr>
              <w:t>обоснованность композиционного решения, художественных приемов, компьютерных технологий при реализации  творческого замысла;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151D">
              <w:rPr>
                <w:rFonts w:ascii="Times New Roman" w:hAnsi="Times New Roman" w:cs="Times New Roman"/>
                <w:bCs/>
              </w:rPr>
              <w:t>Наблюдение в процессе деятельности обучающегося</w:t>
            </w:r>
          </w:p>
        </w:tc>
      </w:tr>
      <w:tr w:rsidR="00C6151D" w:rsidRPr="00C6151D" w:rsidTr="00C615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51D">
              <w:rPr>
                <w:rFonts w:ascii="Times New Roman" w:hAnsi="Times New Roman" w:cs="Times New Roman"/>
              </w:rPr>
              <w:t>ОК 4. Осуществлять поиск, анализ и оценку информа</w:t>
            </w:r>
            <w:r w:rsidR="000E08F9">
              <w:rPr>
                <w:rFonts w:ascii="Times New Roman" w:hAnsi="Times New Roman" w:cs="Times New Roman"/>
              </w:rPr>
              <w:t>-</w:t>
            </w:r>
            <w:r w:rsidRPr="00C6151D">
              <w:rPr>
                <w:rFonts w:ascii="Times New Roman" w:hAnsi="Times New Roman" w:cs="Times New Roman"/>
              </w:rPr>
              <w:t>ции, необходимой для поста</w:t>
            </w:r>
            <w:r w:rsidR="000E08F9">
              <w:rPr>
                <w:rFonts w:ascii="Times New Roman" w:hAnsi="Times New Roman" w:cs="Times New Roman"/>
              </w:rPr>
              <w:t>-</w:t>
            </w:r>
            <w:r w:rsidRPr="00C6151D">
              <w:rPr>
                <w:rFonts w:ascii="Times New Roman" w:hAnsi="Times New Roman" w:cs="Times New Roman"/>
              </w:rPr>
              <w:t>новки и решения профессио</w:t>
            </w:r>
            <w:r w:rsidR="000E08F9">
              <w:rPr>
                <w:rFonts w:ascii="Times New Roman" w:hAnsi="Times New Roman" w:cs="Times New Roman"/>
              </w:rPr>
              <w:t>-</w:t>
            </w:r>
            <w:r w:rsidRPr="00C6151D">
              <w:rPr>
                <w:rFonts w:ascii="Times New Roman" w:hAnsi="Times New Roman" w:cs="Times New Roman"/>
              </w:rPr>
              <w:t>нальных задач, профессио</w:t>
            </w:r>
            <w:r w:rsidR="000E08F9">
              <w:rPr>
                <w:rFonts w:ascii="Times New Roman" w:hAnsi="Times New Roman" w:cs="Times New Roman"/>
              </w:rPr>
              <w:t>-</w:t>
            </w:r>
            <w:r w:rsidRPr="00C6151D">
              <w:rPr>
                <w:rFonts w:ascii="Times New Roman" w:hAnsi="Times New Roman" w:cs="Times New Roman"/>
              </w:rPr>
              <w:t>нального и личностного развития.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C6151D">
              <w:rPr>
                <w:rFonts w:ascii="Times New Roman" w:hAnsi="Times New Roman" w:cs="Times New Roman"/>
                <w:bCs/>
              </w:rPr>
              <w:t>отбор и использование необходи</w:t>
            </w:r>
            <w:r w:rsidRPr="00C6151D">
              <w:rPr>
                <w:rFonts w:ascii="Times New Roman" w:hAnsi="Times New Roman" w:cs="Times New Roman"/>
                <w:bCs/>
              </w:rPr>
              <w:softHyphen/>
              <w:t xml:space="preserve">мой информации </w:t>
            </w:r>
            <w:r w:rsidRPr="00C6151D">
              <w:rPr>
                <w:rFonts w:ascii="Times New Roman" w:hAnsi="Times New Roman" w:cs="Times New Roman"/>
              </w:rPr>
              <w:t>для эффективного выполнения профессиональных задач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151D">
              <w:rPr>
                <w:rFonts w:ascii="Times New Roman" w:hAnsi="Times New Roman" w:cs="Times New Roman"/>
                <w:bCs/>
              </w:rPr>
              <w:t>Наблюдение в процессе деятельности обучающегося</w:t>
            </w:r>
          </w:p>
        </w:tc>
      </w:tr>
      <w:tr w:rsidR="00C6151D" w:rsidRPr="00C6151D" w:rsidTr="00C615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51D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C6151D">
              <w:rPr>
                <w:rFonts w:ascii="Times New Roman" w:hAnsi="Times New Roman" w:cs="Times New Roman"/>
                <w:bCs/>
              </w:rPr>
              <w:t xml:space="preserve">использование </w:t>
            </w:r>
            <w:r w:rsidRPr="00C6151D">
              <w:rPr>
                <w:rFonts w:ascii="Times New Roman" w:hAnsi="Times New Roman" w:cs="Times New Roman"/>
              </w:rPr>
              <w:t>ИКТ  при выполнении практических за</w:t>
            </w:r>
            <w:r w:rsidRPr="00C6151D">
              <w:rPr>
                <w:rFonts w:ascii="Times New Roman" w:hAnsi="Times New Roman" w:cs="Times New Roman"/>
              </w:rPr>
              <w:softHyphen/>
              <w:t>даний, в подготовке к занятиям, при выполнении самостоятельной ра</w:t>
            </w:r>
            <w:r w:rsidRPr="00C6151D">
              <w:rPr>
                <w:rFonts w:ascii="Times New Roman" w:hAnsi="Times New Roman" w:cs="Times New Roman"/>
              </w:rPr>
              <w:softHyphen/>
              <w:t>боты в рамках изучения профессионального модуля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151D">
              <w:rPr>
                <w:rFonts w:ascii="Times New Roman" w:hAnsi="Times New Roman" w:cs="Times New Roman"/>
                <w:bCs/>
              </w:rPr>
              <w:t>Оценка учебно-творческих работ</w:t>
            </w:r>
          </w:p>
        </w:tc>
      </w:tr>
      <w:tr w:rsidR="00C6151D" w:rsidRPr="00C6151D" w:rsidTr="00C615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51D">
              <w:rPr>
                <w:rFonts w:ascii="Times New Roman" w:hAnsi="Times New Roman" w:cs="Times New Roman"/>
              </w:rPr>
              <w:t>ОК 6. Работать в коллективе, обеспечивать его сплочение, эффективно общаться с коллегами, руководством.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C6151D">
              <w:rPr>
                <w:rFonts w:ascii="Times New Roman" w:hAnsi="Times New Roman" w:cs="Times New Roman"/>
                <w:bCs/>
              </w:rPr>
              <w:t>взаимодействие с участниками образовательного процесса: студентами, преподавателями, художниками.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0E08F9">
            <w:pPr>
              <w:spacing w:after="0" w:line="240" w:lineRule="auto"/>
              <w:ind w:right="-114"/>
              <w:rPr>
                <w:rFonts w:ascii="Times New Roman" w:hAnsi="Times New Roman" w:cs="Times New Roman"/>
                <w:bCs/>
              </w:rPr>
            </w:pPr>
            <w:r w:rsidRPr="00C6151D">
              <w:rPr>
                <w:rFonts w:ascii="Times New Roman" w:hAnsi="Times New Roman" w:cs="Times New Roman"/>
                <w:bCs/>
              </w:rPr>
              <w:t>Наблюдение взаи</w:t>
            </w:r>
            <w:r w:rsidR="000E08F9">
              <w:rPr>
                <w:rFonts w:ascii="Times New Roman" w:hAnsi="Times New Roman" w:cs="Times New Roman"/>
                <w:bCs/>
              </w:rPr>
              <w:t>-</w:t>
            </w:r>
            <w:r w:rsidRPr="00C6151D">
              <w:rPr>
                <w:rFonts w:ascii="Times New Roman" w:hAnsi="Times New Roman" w:cs="Times New Roman"/>
                <w:bCs/>
              </w:rPr>
              <w:t>модействия в про</w:t>
            </w:r>
            <w:r w:rsidR="000E08F9">
              <w:rPr>
                <w:rFonts w:ascii="Times New Roman" w:hAnsi="Times New Roman" w:cs="Times New Roman"/>
                <w:bCs/>
              </w:rPr>
              <w:t>-</w:t>
            </w:r>
            <w:r w:rsidRPr="00C6151D">
              <w:rPr>
                <w:rFonts w:ascii="Times New Roman" w:hAnsi="Times New Roman" w:cs="Times New Roman"/>
                <w:bCs/>
              </w:rPr>
              <w:t>цессе деятельности обучающегося</w:t>
            </w:r>
          </w:p>
        </w:tc>
      </w:tr>
      <w:tr w:rsidR="00C6151D" w:rsidRPr="00C6151D" w:rsidTr="00C615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51D">
              <w:rPr>
                <w:rFonts w:ascii="Times New Roman" w:hAnsi="Times New Roman" w:cs="Times New Roman"/>
              </w:rPr>
              <w:t>ОК 7. Ставить цели, мотиви</w:t>
            </w:r>
            <w:r>
              <w:rPr>
                <w:rFonts w:ascii="Times New Roman" w:hAnsi="Times New Roman" w:cs="Times New Roman"/>
              </w:rPr>
              <w:t>-</w:t>
            </w:r>
            <w:r w:rsidRPr="00C6151D">
              <w:rPr>
                <w:rFonts w:ascii="Times New Roman" w:hAnsi="Times New Roman" w:cs="Times New Roman"/>
              </w:rPr>
              <w:t>ровать деятельность подчи</w:t>
            </w:r>
            <w:r>
              <w:rPr>
                <w:rFonts w:ascii="Times New Roman" w:hAnsi="Times New Roman" w:cs="Times New Roman"/>
              </w:rPr>
              <w:t>-</w:t>
            </w:r>
            <w:r w:rsidRPr="00C6151D">
              <w:rPr>
                <w:rFonts w:ascii="Times New Roman" w:hAnsi="Times New Roman" w:cs="Times New Roman"/>
              </w:rPr>
              <w:t>ненных, организовывать и контролировать их работу с принятием на себя ответственности за результат выполнения задания.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C6151D">
              <w:rPr>
                <w:rFonts w:ascii="Times New Roman" w:hAnsi="Times New Roman" w:cs="Times New Roman"/>
                <w:bCs/>
              </w:rPr>
              <w:t xml:space="preserve">обоснованность принятия решений </w:t>
            </w:r>
            <w:r w:rsidRPr="00C6151D">
              <w:rPr>
                <w:rFonts w:ascii="Times New Roman" w:hAnsi="Times New Roman" w:cs="Times New Roman"/>
              </w:rPr>
              <w:t xml:space="preserve">при реализации </w:t>
            </w:r>
            <w:r w:rsidRPr="00C6151D">
              <w:rPr>
                <w:rFonts w:ascii="Times New Roman" w:hAnsi="Times New Roman" w:cs="Times New Roman"/>
                <w:bCs/>
              </w:rPr>
              <w:t>творческой и исполнительской деятельности;</w:t>
            </w:r>
          </w:p>
          <w:p w:rsidR="00C6151D" w:rsidRPr="00C6151D" w:rsidRDefault="00C6151D" w:rsidP="00C6151D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C6151D">
              <w:rPr>
                <w:rFonts w:ascii="Times New Roman" w:hAnsi="Times New Roman" w:cs="Times New Roman"/>
                <w:bCs/>
              </w:rPr>
              <w:t>соответствие качества выполненных творческих работ требованиям к оформлению спектакля;</w:t>
            </w:r>
          </w:p>
          <w:p w:rsidR="00C6151D" w:rsidRPr="00C6151D" w:rsidRDefault="00C6151D" w:rsidP="00C6151D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C6151D">
              <w:rPr>
                <w:rFonts w:ascii="Times New Roman" w:hAnsi="Times New Roman" w:cs="Times New Roman"/>
                <w:bCs/>
              </w:rPr>
              <w:t xml:space="preserve">самостоятельная корректировка действий при </w:t>
            </w:r>
            <w:r w:rsidRPr="00C6151D">
              <w:rPr>
                <w:rFonts w:ascii="Times New Roman" w:hAnsi="Times New Roman" w:cs="Times New Roman"/>
              </w:rPr>
              <w:t xml:space="preserve">реализации </w:t>
            </w:r>
            <w:r w:rsidRPr="00C6151D">
              <w:rPr>
                <w:rFonts w:ascii="Times New Roman" w:hAnsi="Times New Roman" w:cs="Times New Roman"/>
                <w:bCs/>
              </w:rPr>
              <w:t>творческой и исполнительской деятельности;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151D">
              <w:rPr>
                <w:rFonts w:ascii="Times New Roman" w:hAnsi="Times New Roman" w:cs="Times New Roman"/>
                <w:bCs/>
              </w:rPr>
              <w:t>Наблюдение в процессе деятельности обучающегося</w:t>
            </w:r>
          </w:p>
        </w:tc>
      </w:tr>
      <w:tr w:rsidR="00C6151D" w:rsidRPr="00C6151D" w:rsidTr="00C615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51D">
              <w:rPr>
                <w:rFonts w:ascii="Times New Roman" w:hAnsi="Times New Roman" w:cs="Times New Roman"/>
              </w:rPr>
              <w:t>ОК 8. Самостоятельно опре</w:t>
            </w:r>
            <w:r>
              <w:rPr>
                <w:rFonts w:ascii="Times New Roman" w:hAnsi="Times New Roman" w:cs="Times New Roman"/>
              </w:rPr>
              <w:t>-</w:t>
            </w:r>
            <w:r w:rsidRPr="00C6151D">
              <w:rPr>
                <w:rFonts w:ascii="Times New Roman" w:hAnsi="Times New Roman" w:cs="Times New Roman"/>
              </w:rPr>
              <w:t>делять задачи профессио</w:t>
            </w:r>
            <w:r>
              <w:rPr>
                <w:rFonts w:ascii="Times New Roman" w:hAnsi="Times New Roman" w:cs="Times New Roman"/>
              </w:rPr>
              <w:t>-</w:t>
            </w:r>
            <w:r w:rsidRPr="00C6151D">
              <w:rPr>
                <w:rFonts w:ascii="Times New Roman" w:hAnsi="Times New Roman" w:cs="Times New Roman"/>
              </w:rPr>
              <w:t>нального и личностного раз</w:t>
            </w:r>
            <w:r>
              <w:rPr>
                <w:rFonts w:ascii="Times New Roman" w:hAnsi="Times New Roman" w:cs="Times New Roman"/>
              </w:rPr>
              <w:t>-</w:t>
            </w:r>
            <w:r w:rsidRPr="00C6151D">
              <w:rPr>
                <w:rFonts w:ascii="Times New Roman" w:hAnsi="Times New Roman" w:cs="Times New Roman"/>
              </w:rPr>
              <w:t>вития, заниматься самообра</w:t>
            </w:r>
            <w:r>
              <w:rPr>
                <w:rFonts w:ascii="Times New Roman" w:hAnsi="Times New Roman" w:cs="Times New Roman"/>
              </w:rPr>
              <w:t>-</w:t>
            </w:r>
            <w:r w:rsidRPr="00C6151D">
              <w:rPr>
                <w:rFonts w:ascii="Times New Roman" w:hAnsi="Times New Roman" w:cs="Times New Roman"/>
              </w:rPr>
              <w:t>зованием, осознанно плани</w:t>
            </w:r>
            <w:r>
              <w:rPr>
                <w:rFonts w:ascii="Times New Roman" w:hAnsi="Times New Roman" w:cs="Times New Roman"/>
              </w:rPr>
              <w:t>-</w:t>
            </w:r>
            <w:r w:rsidRPr="00C6151D">
              <w:rPr>
                <w:rFonts w:ascii="Times New Roman" w:hAnsi="Times New Roman" w:cs="Times New Roman"/>
              </w:rPr>
              <w:t>ровать повышение квалификации.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C6151D">
              <w:rPr>
                <w:rFonts w:ascii="Times New Roman" w:hAnsi="Times New Roman" w:cs="Times New Roman"/>
                <w:bCs/>
              </w:rPr>
              <w:t>способность самостоятельно определять задачи и принимать решение при выполнении профессиональных задач;</w:t>
            </w:r>
          </w:p>
          <w:p w:rsidR="00C6151D" w:rsidRPr="00C6151D" w:rsidRDefault="00C6151D" w:rsidP="00C6151D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C6151D">
              <w:rPr>
                <w:rFonts w:ascii="Times New Roman" w:hAnsi="Times New Roman" w:cs="Times New Roman"/>
                <w:bCs/>
              </w:rPr>
              <w:t>способность планировать собственную деятельность в ходе решения профессиональных задач;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151D">
              <w:rPr>
                <w:rFonts w:ascii="Times New Roman" w:hAnsi="Times New Roman" w:cs="Times New Roman"/>
                <w:bCs/>
              </w:rPr>
              <w:t>Наблюдение в процессе деятельности обучающегося</w:t>
            </w:r>
          </w:p>
        </w:tc>
      </w:tr>
      <w:tr w:rsidR="00C6151D" w:rsidRPr="00C6151D" w:rsidTr="00C615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51D">
              <w:rPr>
                <w:rFonts w:ascii="Times New Roman" w:hAnsi="Times New Roman" w:cs="Times New Roman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ind w:firstLine="164"/>
              <w:rPr>
                <w:rFonts w:ascii="Times New Roman" w:hAnsi="Times New Roman" w:cs="Times New Roman"/>
                <w:bCs/>
              </w:rPr>
            </w:pPr>
            <w:r w:rsidRPr="00C6151D">
              <w:rPr>
                <w:rFonts w:ascii="Times New Roman" w:hAnsi="Times New Roman" w:cs="Times New Roman"/>
                <w:bCs/>
              </w:rPr>
              <w:t xml:space="preserve">способность выявлять и применять современные технологии </w:t>
            </w:r>
            <w:r w:rsidRPr="00C6151D">
              <w:rPr>
                <w:rFonts w:ascii="Times New Roman" w:hAnsi="Times New Roman" w:cs="Times New Roman"/>
              </w:rPr>
              <w:t>при выполнении практических за</w:t>
            </w:r>
            <w:r w:rsidRPr="00C6151D">
              <w:rPr>
                <w:rFonts w:ascii="Times New Roman" w:hAnsi="Times New Roman" w:cs="Times New Roman"/>
              </w:rPr>
              <w:softHyphen/>
              <w:t>даний, в подготовке к занятиям, при выполнении самостоятельной ра</w:t>
            </w:r>
            <w:r w:rsidRPr="00C6151D">
              <w:rPr>
                <w:rFonts w:ascii="Times New Roman" w:hAnsi="Times New Roman" w:cs="Times New Roman"/>
              </w:rPr>
              <w:softHyphen/>
              <w:t>боты в рамках изучения профессионального модуля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151D">
              <w:rPr>
                <w:rFonts w:ascii="Times New Roman" w:hAnsi="Times New Roman" w:cs="Times New Roman"/>
                <w:bCs/>
              </w:rPr>
              <w:t>Наблюдение в процессе деятельности обучающегося</w:t>
            </w:r>
          </w:p>
        </w:tc>
      </w:tr>
      <w:tr w:rsidR="00C6151D" w:rsidRPr="00C6151D" w:rsidTr="00C615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0E08F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6151D">
              <w:rPr>
                <w:rFonts w:ascii="Times New Roman" w:hAnsi="Times New Roman" w:cs="Times New Roman"/>
              </w:rPr>
              <w:t xml:space="preserve">ОК 10 Использовать умения и знания учебных дисциплин </w:t>
            </w:r>
            <w:r>
              <w:rPr>
                <w:rFonts w:ascii="Times New Roman" w:hAnsi="Times New Roman" w:cs="Times New Roman"/>
              </w:rPr>
              <w:t>ФГОС</w:t>
            </w:r>
            <w:r w:rsidRPr="00C6151D">
              <w:rPr>
                <w:rFonts w:ascii="Times New Roman" w:hAnsi="Times New Roman" w:cs="Times New Roman"/>
              </w:rPr>
              <w:t xml:space="preserve"> </w:t>
            </w:r>
            <w:r w:rsidR="000E08F9">
              <w:rPr>
                <w:rFonts w:ascii="Times New Roman" w:hAnsi="Times New Roman" w:cs="Times New Roman"/>
              </w:rPr>
              <w:t>СОО</w:t>
            </w:r>
            <w:r w:rsidRPr="00C6151D">
              <w:rPr>
                <w:rFonts w:ascii="Times New Roman" w:hAnsi="Times New Roman" w:cs="Times New Roman"/>
              </w:rPr>
              <w:t xml:space="preserve"> в профессиональной деятельности.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ind w:firstLine="164"/>
              <w:rPr>
                <w:rFonts w:ascii="Times New Roman" w:hAnsi="Times New Roman" w:cs="Times New Roman"/>
              </w:rPr>
            </w:pPr>
            <w:r w:rsidRPr="00C6151D">
              <w:rPr>
                <w:rFonts w:ascii="Times New Roman" w:hAnsi="Times New Roman" w:cs="Times New Roman"/>
              </w:rPr>
              <w:t>способность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деятельности;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151D">
              <w:rPr>
                <w:rFonts w:ascii="Times New Roman" w:hAnsi="Times New Roman" w:cs="Times New Roman"/>
                <w:bCs/>
              </w:rPr>
              <w:t>Наблюдение в процессе деятельности обучающегося</w:t>
            </w:r>
          </w:p>
        </w:tc>
      </w:tr>
      <w:tr w:rsidR="00C6151D" w:rsidRPr="00C6151D" w:rsidTr="00C6151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0E0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51D">
              <w:rPr>
                <w:rFonts w:ascii="Times New Roman" w:hAnsi="Times New Roman" w:cs="Times New Roman"/>
              </w:rPr>
              <w:t>ОК 11 Использовать умения и знания профильных учеб</w:t>
            </w:r>
            <w:r w:rsidR="000E08F9">
              <w:rPr>
                <w:rFonts w:ascii="Times New Roman" w:hAnsi="Times New Roman" w:cs="Times New Roman"/>
              </w:rPr>
              <w:t>-</w:t>
            </w:r>
            <w:r w:rsidRPr="00C6151D">
              <w:rPr>
                <w:rFonts w:ascii="Times New Roman" w:hAnsi="Times New Roman" w:cs="Times New Roman"/>
              </w:rPr>
              <w:t xml:space="preserve">ных дисциплин </w:t>
            </w:r>
            <w:r>
              <w:rPr>
                <w:rFonts w:ascii="Times New Roman" w:hAnsi="Times New Roman" w:cs="Times New Roman"/>
              </w:rPr>
              <w:t>ФГОС</w:t>
            </w:r>
            <w:r w:rsidRPr="00C6151D">
              <w:rPr>
                <w:rFonts w:ascii="Times New Roman" w:hAnsi="Times New Roman" w:cs="Times New Roman"/>
              </w:rPr>
              <w:t xml:space="preserve"> </w:t>
            </w:r>
            <w:r w:rsidR="000E08F9">
              <w:rPr>
                <w:rFonts w:ascii="Times New Roman" w:hAnsi="Times New Roman" w:cs="Times New Roman"/>
              </w:rPr>
              <w:t>СОО</w:t>
            </w:r>
            <w:r w:rsidRPr="00C6151D">
              <w:rPr>
                <w:rFonts w:ascii="Times New Roman" w:hAnsi="Times New Roman" w:cs="Times New Roman"/>
              </w:rPr>
              <w:t xml:space="preserve"> в профессиональной деятельности.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ind w:firstLine="164"/>
              <w:rPr>
                <w:rFonts w:ascii="Times New Roman" w:hAnsi="Times New Roman" w:cs="Times New Roman"/>
              </w:rPr>
            </w:pPr>
            <w:r w:rsidRPr="00C6151D">
              <w:rPr>
                <w:rFonts w:ascii="Times New Roman" w:hAnsi="Times New Roman" w:cs="Times New Roman"/>
              </w:rPr>
              <w:t>способность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1D" w:rsidRPr="00C6151D" w:rsidRDefault="00C6151D" w:rsidP="00C615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6151D">
              <w:rPr>
                <w:rFonts w:ascii="Times New Roman" w:hAnsi="Times New Roman" w:cs="Times New Roman"/>
                <w:bCs/>
              </w:rPr>
              <w:t>Наблюдение в процессе деятельности обучающегося</w:t>
            </w:r>
          </w:p>
        </w:tc>
      </w:tr>
    </w:tbl>
    <w:p w:rsidR="000E08F9" w:rsidRDefault="000E08F9" w:rsidP="000E08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 xml:space="preserve">Критерии оценивания учебно-творческих работ обучающихся </w:t>
      </w:r>
    </w:p>
    <w:p w:rsidR="000E08F9" w:rsidRDefault="000E08F9" w:rsidP="000E08F9">
      <w:pPr>
        <w:spacing w:after="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при работе с натуры на открытом воздухе (пленэр)</w:t>
      </w:r>
    </w:p>
    <w:p w:rsidR="000E08F9" w:rsidRDefault="000E08F9" w:rsidP="000E08F9">
      <w:pPr>
        <w:spacing w:after="0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520"/>
      </w:tblGrid>
      <w:tr w:rsidR="000E08F9" w:rsidTr="000E08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Требования к результатам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Критерии оценивания продукта деятельности</w:t>
            </w:r>
          </w:p>
        </w:tc>
      </w:tr>
      <w:tr w:rsidR="000E08F9" w:rsidTr="000E08F9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Раздел 1 Рисунок</w:t>
            </w:r>
          </w:p>
        </w:tc>
      </w:tr>
      <w:tr w:rsidR="000E08F9" w:rsidTr="000E08F9">
        <w:trPr>
          <w:trHeight w:val="5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 w:rsidP="000E08F9">
            <w:pPr>
              <w:pStyle w:val="a6"/>
              <w:numPr>
                <w:ilvl w:val="0"/>
                <w:numId w:val="34"/>
              </w:numPr>
              <w:spacing w:after="0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Композиционное решение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«отлично»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отражает исполнение всех вышеуказанных требований в полном объеме.</w:t>
            </w:r>
          </w:p>
          <w:p w:rsidR="000E08F9" w:rsidRDefault="000E08F9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«хорошо»</w:t>
            </w:r>
            <w:r>
              <w:rPr>
                <w:rFonts w:ascii="Times New Roman" w:hAnsi="Times New Roman" w:cs="Times New Roman"/>
              </w:rPr>
              <w:t xml:space="preserve"> - продукт деятельности соответствует грамотному решению на хорошем уровне исполнительского мастерства при слабом решении одного из перечисленных требований, требования выполнены в объеме 90% (до четырех требований).</w:t>
            </w:r>
          </w:p>
          <w:p w:rsidR="000E08F9" w:rsidRDefault="000E08F9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«удовлетворительно»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соответствует слабому решению одновременно нескольких профессиональных задач, вышеуказанные требования выполнены в объеме 70% (до трех требований)</w:t>
            </w:r>
          </w:p>
          <w:p w:rsidR="000E08F9" w:rsidRDefault="000E08F9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«неудовлетворительно»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соответствует слабому решению одновременно нескольких профессиональных задач, вышеуказанные требования выполнены в объеме менее 70% или задание не выполнено.</w:t>
            </w:r>
          </w:p>
        </w:tc>
      </w:tr>
      <w:tr w:rsidR="000E08F9" w:rsidTr="000E08F9">
        <w:trPr>
          <w:trHeight w:val="69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 w:rsidP="000E08F9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Соблюдение пропорций предметов, объектов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08F9" w:rsidTr="000E08F9">
        <w:trPr>
          <w:trHeight w:val="8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 w:rsidP="000E08F9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Конструктивное решение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08F9" w:rsidTr="000E08F9">
        <w:trPr>
          <w:trHeight w:val="8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 w:rsidP="000E08F9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Объемно-пространственное решение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08F9" w:rsidTr="000E08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 w:rsidP="000E08F9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Владение графической техникой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08F9" w:rsidTr="000E08F9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9" w:rsidRDefault="000E08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Раздел 2 Живопись</w:t>
            </w:r>
          </w:p>
        </w:tc>
      </w:tr>
      <w:tr w:rsidR="000E08F9" w:rsidTr="000E08F9">
        <w:trPr>
          <w:trHeight w:val="6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 w:rsidP="000E08F9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Композиционное решение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9" w:rsidRDefault="000E08F9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«отлично»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отражает исполнение всех вышеуказанных требований в полном объеме.</w:t>
            </w:r>
          </w:p>
          <w:p w:rsidR="000E08F9" w:rsidRDefault="000E08F9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«хорошо»</w:t>
            </w:r>
            <w:r>
              <w:rPr>
                <w:rFonts w:ascii="Times New Roman" w:hAnsi="Times New Roman" w:cs="Times New Roman"/>
              </w:rPr>
              <w:t xml:space="preserve"> - продукт деятельности соответствует грамотному решению на хорошем уровне исполнительского мастерства при слабом решении одного из перечисленных требований, требования выполнены в объеме 90% (до четырех требований).</w:t>
            </w:r>
          </w:p>
          <w:p w:rsidR="000E08F9" w:rsidRDefault="000E08F9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«удовлетворительно»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соответствует слабому решению одновременно нескольких профессиональных задач, вышеуказанные требования выполнены в объеме 70% (до трех требований)</w:t>
            </w:r>
          </w:p>
          <w:p w:rsidR="000E08F9" w:rsidRDefault="000E08F9">
            <w:pPr>
              <w:spacing w:after="0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«неудовлетворительно»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соответствует слабому решению одновременно нескольких профессиональных задач, вышеуказанные требования выполнены в объеме менее 70% или задание не выполнено.</w:t>
            </w:r>
          </w:p>
        </w:tc>
      </w:tr>
      <w:tr w:rsidR="000E08F9" w:rsidTr="000E08F9">
        <w:trPr>
          <w:trHeight w:val="7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 w:rsidP="000E08F9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Соблюдение пропорциональных цветовых отношений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>
            <w:pPr>
              <w:spacing w:after="0"/>
              <w:rPr>
                <w:szCs w:val="28"/>
              </w:rPr>
            </w:pPr>
          </w:p>
        </w:tc>
      </w:tr>
      <w:tr w:rsidR="000E08F9" w:rsidTr="000E08F9">
        <w:trPr>
          <w:trHeight w:val="9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 w:rsidP="000E08F9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Передача формы предметов, объектов цветом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>
            <w:pPr>
              <w:spacing w:after="0"/>
              <w:rPr>
                <w:szCs w:val="28"/>
              </w:rPr>
            </w:pPr>
          </w:p>
        </w:tc>
      </w:tr>
      <w:tr w:rsidR="000E08F9" w:rsidTr="000E08F9">
        <w:trPr>
          <w:trHeight w:val="9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 w:rsidP="000E08F9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Живописно-пространственное решение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>
            <w:pPr>
              <w:spacing w:after="0"/>
              <w:rPr>
                <w:szCs w:val="28"/>
              </w:rPr>
            </w:pPr>
          </w:p>
        </w:tc>
      </w:tr>
      <w:tr w:rsidR="000E08F9" w:rsidTr="000E08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 w:rsidP="000E08F9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Владение живописной техникой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>
            <w:pPr>
              <w:spacing w:after="0"/>
              <w:rPr>
                <w:szCs w:val="28"/>
              </w:rPr>
            </w:pPr>
          </w:p>
        </w:tc>
      </w:tr>
      <w:tr w:rsidR="000E08F9" w:rsidTr="000E08F9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9" w:rsidRDefault="000E08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Раздел 3 Композиция</w:t>
            </w:r>
          </w:p>
        </w:tc>
      </w:tr>
      <w:tr w:rsidR="000E08F9" w:rsidTr="000E08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 w:rsidP="000E08F9">
            <w:pPr>
              <w:pStyle w:val="a6"/>
              <w:numPr>
                <w:ilvl w:val="0"/>
                <w:numId w:val="36"/>
              </w:numPr>
              <w:shd w:val="clear" w:color="auto" w:fill="FFFFFF"/>
              <w:spacing w:after="0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Композиционное построение (статика)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F9" w:rsidRDefault="000E08F9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«отлично»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отражает исполнение всех вышеуказанных требований в полном объеме.</w:t>
            </w:r>
          </w:p>
          <w:p w:rsidR="000E08F9" w:rsidRDefault="000E08F9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«хорошо»</w:t>
            </w:r>
            <w:r>
              <w:rPr>
                <w:rFonts w:ascii="Times New Roman" w:hAnsi="Times New Roman" w:cs="Times New Roman"/>
              </w:rPr>
              <w:t xml:space="preserve"> - продукт деятельности соответствует грамотному решению на хорошем уровне исполнительского мастерства при слабом решении одного из перечисленных требований, требования выполнены в объеме 90% (до восьми требований).</w:t>
            </w:r>
          </w:p>
          <w:p w:rsidR="000E08F9" w:rsidRDefault="000E08F9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«удовлетворительно»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соответствует слабому решению одновременно нескольких профессиональных задач, вышеуказанные требования выполнены в объеме 70% (до шести требований)</w:t>
            </w:r>
          </w:p>
          <w:p w:rsidR="000E08F9" w:rsidRDefault="000E08F9">
            <w:pPr>
              <w:spacing w:after="0"/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«неудовлетворительно»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соответствует слабому решению одновременно нескольких профессиональных задач, вышеуказанные требования выполнены в объеме менее 70% или задание не выполнено.</w:t>
            </w:r>
          </w:p>
        </w:tc>
      </w:tr>
      <w:tr w:rsidR="000E08F9" w:rsidTr="000E08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 w:rsidP="000E08F9">
            <w:pPr>
              <w:pStyle w:val="a6"/>
              <w:numPr>
                <w:ilvl w:val="0"/>
                <w:numId w:val="36"/>
              </w:numPr>
              <w:shd w:val="clear" w:color="auto" w:fill="FFFFFF"/>
              <w:spacing w:after="0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Композиционное построение (динамика)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>
            <w:pPr>
              <w:spacing w:after="0"/>
              <w:rPr>
                <w:szCs w:val="28"/>
              </w:rPr>
            </w:pPr>
          </w:p>
        </w:tc>
      </w:tr>
      <w:tr w:rsidR="000E08F9" w:rsidTr="000E08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 w:rsidP="000E08F9">
            <w:pPr>
              <w:pStyle w:val="a6"/>
              <w:numPr>
                <w:ilvl w:val="0"/>
                <w:numId w:val="36"/>
              </w:numPr>
              <w:shd w:val="clear" w:color="auto" w:fill="FFFFFF"/>
              <w:spacing w:after="0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Ритмическая организация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>
            <w:pPr>
              <w:spacing w:after="0"/>
              <w:rPr>
                <w:szCs w:val="28"/>
              </w:rPr>
            </w:pPr>
          </w:p>
        </w:tc>
      </w:tr>
      <w:tr w:rsidR="000E08F9" w:rsidTr="000E08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 w:rsidP="000E08F9">
            <w:pPr>
              <w:pStyle w:val="a6"/>
              <w:numPr>
                <w:ilvl w:val="0"/>
                <w:numId w:val="36"/>
              </w:numPr>
              <w:shd w:val="clear" w:color="auto" w:fill="FFFFFF"/>
              <w:spacing w:after="0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Пропорциональные соотношения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>
            <w:pPr>
              <w:spacing w:after="0"/>
              <w:rPr>
                <w:szCs w:val="28"/>
              </w:rPr>
            </w:pPr>
          </w:p>
        </w:tc>
      </w:tr>
      <w:tr w:rsidR="000E08F9" w:rsidTr="000E08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 w:rsidP="000E08F9">
            <w:pPr>
              <w:pStyle w:val="a6"/>
              <w:numPr>
                <w:ilvl w:val="0"/>
                <w:numId w:val="36"/>
              </w:numPr>
              <w:shd w:val="clear" w:color="auto" w:fill="FFFFFF"/>
              <w:spacing w:after="0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Цветогармоническое  решение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>
            <w:pPr>
              <w:spacing w:after="0"/>
              <w:rPr>
                <w:szCs w:val="28"/>
              </w:rPr>
            </w:pPr>
          </w:p>
        </w:tc>
      </w:tr>
      <w:tr w:rsidR="000E08F9" w:rsidTr="000E08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 w:rsidP="000E08F9">
            <w:pPr>
              <w:pStyle w:val="a6"/>
              <w:numPr>
                <w:ilvl w:val="0"/>
                <w:numId w:val="36"/>
              </w:numPr>
              <w:shd w:val="clear" w:color="auto" w:fill="FFFFFF"/>
              <w:spacing w:after="0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Ахроматическое решение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>
            <w:pPr>
              <w:spacing w:after="0"/>
              <w:rPr>
                <w:szCs w:val="28"/>
              </w:rPr>
            </w:pPr>
          </w:p>
        </w:tc>
      </w:tr>
      <w:tr w:rsidR="000E08F9" w:rsidTr="000E08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 w:rsidP="000E08F9">
            <w:pPr>
              <w:pStyle w:val="a6"/>
              <w:numPr>
                <w:ilvl w:val="0"/>
                <w:numId w:val="36"/>
              </w:numPr>
              <w:shd w:val="clear" w:color="auto" w:fill="FFFFFF"/>
              <w:spacing w:after="0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Ассоциативно-образное мышление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>
            <w:pPr>
              <w:spacing w:after="0"/>
              <w:rPr>
                <w:szCs w:val="28"/>
              </w:rPr>
            </w:pPr>
          </w:p>
        </w:tc>
      </w:tr>
      <w:tr w:rsidR="000E08F9" w:rsidTr="000E08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 w:rsidP="000E08F9">
            <w:pPr>
              <w:pStyle w:val="a6"/>
              <w:numPr>
                <w:ilvl w:val="0"/>
                <w:numId w:val="36"/>
              </w:numPr>
              <w:shd w:val="clear" w:color="auto" w:fill="FFFFFF"/>
              <w:spacing w:after="0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Вариативность поисковых эскизов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>
            <w:pPr>
              <w:spacing w:after="0"/>
              <w:rPr>
                <w:szCs w:val="28"/>
              </w:rPr>
            </w:pPr>
          </w:p>
        </w:tc>
      </w:tr>
      <w:tr w:rsidR="000E08F9" w:rsidTr="000E08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 w:rsidP="000E08F9">
            <w:pPr>
              <w:pStyle w:val="a6"/>
              <w:numPr>
                <w:ilvl w:val="0"/>
                <w:numId w:val="36"/>
              </w:numPr>
              <w:shd w:val="clear" w:color="auto" w:fill="FFFFFF"/>
              <w:spacing w:after="0"/>
              <w:ind w:left="284" w:hanging="28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Владение графической культурой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>
            <w:pPr>
              <w:spacing w:after="0"/>
              <w:rPr>
                <w:szCs w:val="28"/>
              </w:rPr>
            </w:pPr>
          </w:p>
        </w:tc>
      </w:tr>
    </w:tbl>
    <w:p w:rsidR="00B01689" w:rsidRDefault="00B01689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8F9" w:rsidRDefault="000E08F9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8F9" w:rsidRDefault="000E08F9" w:rsidP="000E08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 xml:space="preserve">Критерии оценивания учебно-творческих работ обучающихся </w:t>
      </w:r>
    </w:p>
    <w:p w:rsidR="00B01689" w:rsidRPr="000E08F9" w:rsidRDefault="000E08F9" w:rsidP="000E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при </w:t>
      </w:r>
      <w:r w:rsidRPr="000E08F9">
        <w:rPr>
          <w:rFonts w:ascii="Times New Roman" w:eastAsia="Times New Roman" w:hAnsi="Times New Roman" w:cs="Times New Roman"/>
          <w:b/>
          <w:sz w:val="24"/>
          <w:szCs w:val="28"/>
        </w:rPr>
        <w:t>создании произведений театрально-декорационной живописи</w:t>
      </w:r>
    </w:p>
    <w:p w:rsidR="00B01689" w:rsidRDefault="00B01689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520"/>
      </w:tblGrid>
      <w:tr w:rsidR="000E08F9" w:rsidTr="000E08F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Требования к результатам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Критерии оценивания продукта деятельности</w:t>
            </w:r>
          </w:p>
        </w:tc>
      </w:tr>
      <w:tr w:rsidR="000E08F9" w:rsidTr="00793544">
        <w:trPr>
          <w:trHeight w:val="5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Pr="000E08F9" w:rsidRDefault="000E08F9" w:rsidP="000E08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0E08F9">
              <w:rPr>
                <w:rFonts w:ascii="Times New Roman" w:hAnsi="Times New Roman" w:cs="Times New Roman"/>
              </w:rPr>
              <w:t>Качество подготовительных эскизов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8F9" w:rsidRDefault="000E08F9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«отлично»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отражает исполнение всех вышеуказанных требований в полном объеме.</w:t>
            </w:r>
          </w:p>
          <w:p w:rsidR="000E08F9" w:rsidRDefault="000E08F9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«хорошо»</w:t>
            </w:r>
            <w:r>
              <w:rPr>
                <w:rFonts w:ascii="Times New Roman" w:hAnsi="Times New Roman" w:cs="Times New Roman"/>
              </w:rPr>
              <w:t xml:space="preserve"> - продукт деятельности соответствует грамотному решению на хорошем уровне исполнительского мастерства при слабом решении одного из перечисленных требований, требования выполнены в объеме 90% (до трех требований).</w:t>
            </w:r>
          </w:p>
          <w:p w:rsidR="000E08F9" w:rsidRDefault="000E08F9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«удовлетворительно»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соответствует слабому решению одновременно нескольких профессиональных задач, вышеуказанные требования выполнены в объеме 60% (до двух требований)</w:t>
            </w:r>
          </w:p>
          <w:p w:rsidR="000E08F9" w:rsidRDefault="000E08F9" w:rsidP="000E08F9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</w:rPr>
              <w:t>«неудовлетворительно»</w:t>
            </w:r>
            <w:r>
              <w:rPr>
                <w:rFonts w:ascii="Times New Roman" w:hAnsi="Times New Roman" w:cs="Times New Roman"/>
              </w:rPr>
              <w:t xml:space="preserve"> - продукт деятельности соответствует слабому решению одновременно нескольких профессиональных задач, вышеуказанные требования выполнены в объеме менее 60% или задание не выполнено.</w:t>
            </w:r>
          </w:p>
        </w:tc>
      </w:tr>
      <w:tr w:rsidR="000E08F9" w:rsidTr="00793544">
        <w:trPr>
          <w:trHeight w:val="5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9" w:rsidRPr="000E08F9" w:rsidRDefault="000E08F9" w:rsidP="000E08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0E08F9">
              <w:rPr>
                <w:rFonts w:ascii="Times New Roman" w:hAnsi="Times New Roman" w:cs="Times New Roman"/>
              </w:rPr>
              <w:t>Обоснованность образного и пластического решения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8F9" w:rsidRDefault="000E08F9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08F9" w:rsidTr="00793544">
        <w:trPr>
          <w:trHeight w:val="5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9" w:rsidRPr="000E08F9" w:rsidRDefault="000E08F9" w:rsidP="000E08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0E08F9">
              <w:rPr>
                <w:rFonts w:ascii="Times New Roman" w:hAnsi="Times New Roman" w:cs="Times New Roman"/>
              </w:rPr>
              <w:t>Степень оригинальности и выразительности художественной формы и особенности ее восприятия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8F9" w:rsidRDefault="000E08F9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08F9" w:rsidTr="00793544">
        <w:trPr>
          <w:trHeight w:val="5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9" w:rsidRPr="000E08F9" w:rsidRDefault="000E08F9" w:rsidP="000E08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0E08F9">
              <w:rPr>
                <w:rFonts w:ascii="Times New Roman" w:hAnsi="Times New Roman" w:cs="Times New Roman"/>
              </w:rPr>
              <w:t>Уровень проектной культуры и эстетические качества элементов декораций и элементов сценических костюмов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F9" w:rsidRDefault="000E08F9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01689" w:rsidRDefault="00B01689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689" w:rsidRDefault="00B01689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689" w:rsidRDefault="00B01689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689" w:rsidRDefault="00B01689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689" w:rsidRDefault="00B01689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689" w:rsidRDefault="00B01689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689" w:rsidRDefault="00B01689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689" w:rsidRDefault="00B01689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689" w:rsidRDefault="00B01689" w:rsidP="0059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01689" w:rsidSect="00C61D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4A" w:rsidRDefault="002A134A" w:rsidP="00AD144D">
      <w:pPr>
        <w:spacing w:after="0" w:line="240" w:lineRule="auto"/>
      </w:pPr>
      <w:r>
        <w:separator/>
      </w:r>
    </w:p>
  </w:endnote>
  <w:endnote w:type="continuationSeparator" w:id="0">
    <w:p w:rsidR="002A134A" w:rsidRDefault="002A134A" w:rsidP="00AD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54160"/>
      <w:docPartObj>
        <w:docPartGallery w:val="Page Numbers (Bottom of Page)"/>
        <w:docPartUnique/>
      </w:docPartObj>
    </w:sdtPr>
    <w:sdtContent>
      <w:p w:rsidR="00793544" w:rsidRDefault="00262ABF">
        <w:pPr>
          <w:pStyle w:val="ab"/>
          <w:jc w:val="center"/>
        </w:pPr>
        <w:r>
          <w:fldChar w:fldCharType="begin"/>
        </w:r>
        <w:r w:rsidR="00793544">
          <w:instrText xml:space="preserve"> PAGE   \* MERGEFORMAT </w:instrText>
        </w:r>
        <w:r>
          <w:fldChar w:fldCharType="separate"/>
        </w:r>
        <w:r w:rsidR="003D62D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93544" w:rsidRDefault="007935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4A" w:rsidRDefault="002A134A" w:rsidP="00AD144D">
      <w:pPr>
        <w:spacing w:after="0" w:line="240" w:lineRule="auto"/>
      </w:pPr>
      <w:r>
        <w:separator/>
      </w:r>
    </w:p>
  </w:footnote>
  <w:footnote w:type="continuationSeparator" w:id="0">
    <w:p w:rsidR="002A134A" w:rsidRDefault="002A134A" w:rsidP="00AD1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BBF"/>
    <w:multiLevelType w:val="hybridMultilevel"/>
    <w:tmpl w:val="8C70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E40A4"/>
    <w:multiLevelType w:val="hybridMultilevel"/>
    <w:tmpl w:val="4064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538B4"/>
    <w:multiLevelType w:val="hybridMultilevel"/>
    <w:tmpl w:val="F1526B6A"/>
    <w:lvl w:ilvl="0" w:tplc="2998030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B21D0"/>
    <w:multiLevelType w:val="multilevel"/>
    <w:tmpl w:val="C7A0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B6785"/>
    <w:multiLevelType w:val="hybridMultilevel"/>
    <w:tmpl w:val="627CA6DC"/>
    <w:lvl w:ilvl="0" w:tplc="8E98049E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6045E"/>
    <w:multiLevelType w:val="hybridMultilevel"/>
    <w:tmpl w:val="C7F8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D38"/>
    <w:multiLevelType w:val="hybridMultilevel"/>
    <w:tmpl w:val="8C70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75EB7"/>
    <w:multiLevelType w:val="hybridMultilevel"/>
    <w:tmpl w:val="16B8EED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62CD8"/>
    <w:multiLevelType w:val="hybridMultilevel"/>
    <w:tmpl w:val="07F8F81C"/>
    <w:lvl w:ilvl="0" w:tplc="2998030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04706"/>
    <w:multiLevelType w:val="hybridMultilevel"/>
    <w:tmpl w:val="17BC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30ED2"/>
    <w:multiLevelType w:val="hybridMultilevel"/>
    <w:tmpl w:val="1854C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F442A1"/>
    <w:multiLevelType w:val="hybridMultilevel"/>
    <w:tmpl w:val="D12E92B0"/>
    <w:lvl w:ilvl="0" w:tplc="4FD8A40C">
      <w:start w:val="2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E9571F3"/>
    <w:multiLevelType w:val="hybridMultilevel"/>
    <w:tmpl w:val="A2B0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6089C"/>
    <w:multiLevelType w:val="hybridMultilevel"/>
    <w:tmpl w:val="41282474"/>
    <w:lvl w:ilvl="0" w:tplc="DEECC58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3043F1"/>
    <w:multiLevelType w:val="hybridMultilevel"/>
    <w:tmpl w:val="3C38B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73BF9"/>
    <w:multiLevelType w:val="hybridMultilevel"/>
    <w:tmpl w:val="1854C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3C028A"/>
    <w:multiLevelType w:val="hybridMultilevel"/>
    <w:tmpl w:val="4BAA459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72A7D"/>
    <w:multiLevelType w:val="hybridMultilevel"/>
    <w:tmpl w:val="20F24680"/>
    <w:lvl w:ilvl="0" w:tplc="E8D6FA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B3300"/>
    <w:multiLevelType w:val="hybridMultilevel"/>
    <w:tmpl w:val="61B2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A45B7"/>
    <w:multiLevelType w:val="hybridMultilevel"/>
    <w:tmpl w:val="8C70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07B81"/>
    <w:multiLevelType w:val="hybridMultilevel"/>
    <w:tmpl w:val="7C789300"/>
    <w:lvl w:ilvl="0" w:tplc="2998030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B9103B"/>
    <w:multiLevelType w:val="hybridMultilevel"/>
    <w:tmpl w:val="9A727DF8"/>
    <w:lvl w:ilvl="0" w:tplc="3224F370">
      <w:start w:val="1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F832B0"/>
    <w:multiLevelType w:val="hybridMultilevel"/>
    <w:tmpl w:val="EC9CB0B4"/>
    <w:lvl w:ilvl="0" w:tplc="B2143670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E5DDD"/>
    <w:multiLevelType w:val="multilevel"/>
    <w:tmpl w:val="F2E27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6CF54280"/>
    <w:multiLevelType w:val="hybridMultilevel"/>
    <w:tmpl w:val="CC380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4D1A10"/>
    <w:multiLevelType w:val="hybridMultilevel"/>
    <w:tmpl w:val="17B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91899"/>
    <w:multiLevelType w:val="hybridMultilevel"/>
    <w:tmpl w:val="9A727DF8"/>
    <w:lvl w:ilvl="0" w:tplc="3224F370">
      <w:start w:val="1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C576BBB"/>
    <w:multiLevelType w:val="hybridMultilevel"/>
    <w:tmpl w:val="B6EE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</w:num>
  <w:num w:numId="9">
    <w:abstractNumId w:val="12"/>
  </w:num>
  <w:num w:numId="10">
    <w:abstractNumId w:val="18"/>
  </w:num>
  <w:num w:numId="11">
    <w:abstractNumId w:val="1"/>
  </w:num>
  <w:num w:numId="12">
    <w:abstractNumId w:val="17"/>
  </w:num>
  <w:num w:numId="13">
    <w:abstractNumId w:val="10"/>
  </w:num>
  <w:num w:numId="14">
    <w:abstractNumId w:val="15"/>
  </w:num>
  <w:num w:numId="15">
    <w:abstractNumId w:val="19"/>
  </w:num>
  <w:num w:numId="16">
    <w:abstractNumId w:val="6"/>
  </w:num>
  <w:num w:numId="17">
    <w:abstractNumId w:val="0"/>
  </w:num>
  <w:num w:numId="18">
    <w:abstractNumId w:val="25"/>
  </w:num>
  <w:num w:numId="19">
    <w:abstractNumId w:val="1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4"/>
  </w:num>
  <w:num w:numId="25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6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1167"/>
    <w:rsid w:val="000069F0"/>
    <w:rsid w:val="00015843"/>
    <w:rsid w:val="00017D1F"/>
    <w:rsid w:val="000230D2"/>
    <w:rsid w:val="00026373"/>
    <w:rsid w:val="000269E1"/>
    <w:rsid w:val="00026CC9"/>
    <w:rsid w:val="00043691"/>
    <w:rsid w:val="00043DD0"/>
    <w:rsid w:val="000479AC"/>
    <w:rsid w:val="00066865"/>
    <w:rsid w:val="0007082C"/>
    <w:rsid w:val="0007384A"/>
    <w:rsid w:val="00085EBF"/>
    <w:rsid w:val="000B2107"/>
    <w:rsid w:val="000C1045"/>
    <w:rsid w:val="000C5879"/>
    <w:rsid w:val="000E08F9"/>
    <w:rsid w:val="000F3D7E"/>
    <w:rsid w:val="00110C8E"/>
    <w:rsid w:val="00115038"/>
    <w:rsid w:val="001265C7"/>
    <w:rsid w:val="001417D3"/>
    <w:rsid w:val="00142871"/>
    <w:rsid w:val="001448B0"/>
    <w:rsid w:val="00155657"/>
    <w:rsid w:val="00161B37"/>
    <w:rsid w:val="001712E0"/>
    <w:rsid w:val="001761A8"/>
    <w:rsid w:val="001761B6"/>
    <w:rsid w:val="0019601F"/>
    <w:rsid w:val="001C27FF"/>
    <w:rsid w:val="001C41E8"/>
    <w:rsid w:val="001C62F0"/>
    <w:rsid w:val="001D49F5"/>
    <w:rsid w:val="001F2BB2"/>
    <w:rsid w:val="00214007"/>
    <w:rsid w:val="002144E7"/>
    <w:rsid w:val="00220D1A"/>
    <w:rsid w:val="00223224"/>
    <w:rsid w:val="00244CAF"/>
    <w:rsid w:val="0025076A"/>
    <w:rsid w:val="00251A1B"/>
    <w:rsid w:val="00261621"/>
    <w:rsid w:val="00262ABF"/>
    <w:rsid w:val="00263008"/>
    <w:rsid w:val="00267B69"/>
    <w:rsid w:val="00274B2A"/>
    <w:rsid w:val="00277318"/>
    <w:rsid w:val="00286B69"/>
    <w:rsid w:val="00287FBB"/>
    <w:rsid w:val="0029202D"/>
    <w:rsid w:val="00294DCB"/>
    <w:rsid w:val="002A134A"/>
    <w:rsid w:val="002A2D4D"/>
    <w:rsid w:val="002A32DD"/>
    <w:rsid w:val="002B2023"/>
    <w:rsid w:val="002B2144"/>
    <w:rsid w:val="002D2E55"/>
    <w:rsid w:val="002E3C51"/>
    <w:rsid w:val="002F4F61"/>
    <w:rsid w:val="0030435D"/>
    <w:rsid w:val="003161A5"/>
    <w:rsid w:val="00327506"/>
    <w:rsid w:val="00331FE2"/>
    <w:rsid w:val="003518FE"/>
    <w:rsid w:val="0036321F"/>
    <w:rsid w:val="00381A8F"/>
    <w:rsid w:val="00386B2E"/>
    <w:rsid w:val="00386D1A"/>
    <w:rsid w:val="00391792"/>
    <w:rsid w:val="003A77C1"/>
    <w:rsid w:val="003B50C6"/>
    <w:rsid w:val="003D62DF"/>
    <w:rsid w:val="003E4A2A"/>
    <w:rsid w:val="003E67A1"/>
    <w:rsid w:val="003F633B"/>
    <w:rsid w:val="003F69F0"/>
    <w:rsid w:val="00415C3F"/>
    <w:rsid w:val="00441167"/>
    <w:rsid w:val="00470FF3"/>
    <w:rsid w:val="004B03B5"/>
    <w:rsid w:val="004E2544"/>
    <w:rsid w:val="004E4DF9"/>
    <w:rsid w:val="004F219A"/>
    <w:rsid w:val="00527551"/>
    <w:rsid w:val="005441E4"/>
    <w:rsid w:val="00551F62"/>
    <w:rsid w:val="0056302D"/>
    <w:rsid w:val="00572B18"/>
    <w:rsid w:val="00597B84"/>
    <w:rsid w:val="005C3570"/>
    <w:rsid w:val="005D6389"/>
    <w:rsid w:val="005D7583"/>
    <w:rsid w:val="005F449E"/>
    <w:rsid w:val="00616B93"/>
    <w:rsid w:val="00625F09"/>
    <w:rsid w:val="00644477"/>
    <w:rsid w:val="006512D9"/>
    <w:rsid w:val="006529AB"/>
    <w:rsid w:val="0067257D"/>
    <w:rsid w:val="006747E9"/>
    <w:rsid w:val="00682BF6"/>
    <w:rsid w:val="006930F6"/>
    <w:rsid w:val="00695BD0"/>
    <w:rsid w:val="006B35FA"/>
    <w:rsid w:val="006C1512"/>
    <w:rsid w:val="006D3EBB"/>
    <w:rsid w:val="006D4438"/>
    <w:rsid w:val="006D7934"/>
    <w:rsid w:val="006E324B"/>
    <w:rsid w:val="0070048A"/>
    <w:rsid w:val="00710160"/>
    <w:rsid w:val="00710193"/>
    <w:rsid w:val="0071459A"/>
    <w:rsid w:val="00737E00"/>
    <w:rsid w:val="00756542"/>
    <w:rsid w:val="00762BED"/>
    <w:rsid w:val="00763AAD"/>
    <w:rsid w:val="0077424B"/>
    <w:rsid w:val="00775C82"/>
    <w:rsid w:val="00793544"/>
    <w:rsid w:val="00793C38"/>
    <w:rsid w:val="00794387"/>
    <w:rsid w:val="007A2681"/>
    <w:rsid w:val="007A6A4C"/>
    <w:rsid w:val="007C53EF"/>
    <w:rsid w:val="007D304B"/>
    <w:rsid w:val="007E0F16"/>
    <w:rsid w:val="007E52AD"/>
    <w:rsid w:val="00806F66"/>
    <w:rsid w:val="00812732"/>
    <w:rsid w:val="00813D3F"/>
    <w:rsid w:val="0082052E"/>
    <w:rsid w:val="00824CCA"/>
    <w:rsid w:val="0084007D"/>
    <w:rsid w:val="00851602"/>
    <w:rsid w:val="00864D22"/>
    <w:rsid w:val="00887FBD"/>
    <w:rsid w:val="00894E3C"/>
    <w:rsid w:val="008964B6"/>
    <w:rsid w:val="008B1DA0"/>
    <w:rsid w:val="008C2A6C"/>
    <w:rsid w:val="008D415C"/>
    <w:rsid w:val="008D64E7"/>
    <w:rsid w:val="00900C09"/>
    <w:rsid w:val="009143A8"/>
    <w:rsid w:val="00927382"/>
    <w:rsid w:val="00936949"/>
    <w:rsid w:val="00941171"/>
    <w:rsid w:val="00955546"/>
    <w:rsid w:val="009661AD"/>
    <w:rsid w:val="00966E83"/>
    <w:rsid w:val="00970974"/>
    <w:rsid w:val="009834D8"/>
    <w:rsid w:val="00994E51"/>
    <w:rsid w:val="009B3C12"/>
    <w:rsid w:val="009C3700"/>
    <w:rsid w:val="009F0209"/>
    <w:rsid w:val="00A10210"/>
    <w:rsid w:val="00A16500"/>
    <w:rsid w:val="00A212BB"/>
    <w:rsid w:val="00A318DA"/>
    <w:rsid w:val="00A36CE9"/>
    <w:rsid w:val="00A41138"/>
    <w:rsid w:val="00A437E3"/>
    <w:rsid w:val="00A53505"/>
    <w:rsid w:val="00A66D5A"/>
    <w:rsid w:val="00A96C4F"/>
    <w:rsid w:val="00AB3CE5"/>
    <w:rsid w:val="00AC0F8A"/>
    <w:rsid w:val="00AC60F9"/>
    <w:rsid w:val="00AD144D"/>
    <w:rsid w:val="00AD6381"/>
    <w:rsid w:val="00B01689"/>
    <w:rsid w:val="00B02EB7"/>
    <w:rsid w:val="00B17862"/>
    <w:rsid w:val="00B25FFC"/>
    <w:rsid w:val="00B27EE2"/>
    <w:rsid w:val="00B50D7E"/>
    <w:rsid w:val="00B60EFF"/>
    <w:rsid w:val="00B710B9"/>
    <w:rsid w:val="00B74707"/>
    <w:rsid w:val="00B874F5"/>
    <w:rsid w:val="00BB1D74"/>
    <w:rsid w:val="00BB4D85"/>
    <w:rsid w:val="00BD2DC3"/>
    <w:rsid w:val="00BD48AF"/>
    <w:rsid w:val="00BE3FE0"/>
    <w:rsid w:val="00BF1613"/>
    <w:rsid w:val="00C161EE"/>
    <w:rsid w:val="00C24E87"/>
    <w:rsid w:val="00C2597C"/>
    <w:rsid w:val="00C51782"/>
    <w:rsid w:val="00C6151D"/>
    <w:rsid w:val="00C61DC9"/>
    <w:rsid w:val="00C80172"/>
    <w:rsid w:val="00C90706"/>
    <w:rsid w:val="00CA604B"/>
    <w:rsid w:val="00CA60ED"/>
    <w:rsid w:val="00CA763D"/>
    <w:rsid w:val="00CB3EEA"/>
    <w:rsid w:val="00CC235A"/>
    <w:rsid w:val="00CC3DE0"/>
    <w:rsid w:val="00CD73AF"/>
    <w:rsid w:val="00CE65DA"/>
    <w:rsid w:val="00CF27F1"/>
    <w:rsid w:val="00D04916"/>
    <w:rsid w:val="00D24BC0"/>
    <w:rsid w:val="00D305CB"/>
    <w:rsid w:val="00D45481"/>
    <w:rsid w:val="00D629E2"/>
    <w:rsid w:val="00D736E3"/>
    <w:rsid w:val="00D73AE4"/>
    <w:rsid w:val="00D761DD"/>
    <w:rsid w:val="00D8191A"/>
    <w:rsid w:val="00DA5811"/>
    <w:rsid w:val="00DB2C4D"/>
    <w:rsid w:val="00DD29E0"/>
    <w:rsid w:val="00DD2FBF"/>
    <w:rsid w:val="00DE7CCC"/>
    <w:rsid w:val="00DF37C9"/>
    <w:rsid w:val="00E03BE6"/>
    <w:rsid w:val="00E20D69"/>
    <w:rsid w:val="00E3454E"/>
    <w:rsid w:val="00E349C4"/>
    <w:rsid w:val="00E44717"/>
    <w:rsid w:val="00E44FC2"/>
    <w:rsid w:val="00E45812"/>
    <w:rsid w:val="00E4692D"/>
    <w:rsid w:val="00E60095"/>
    <w:rsid w:val="00E62CAD"/>
    <w:rsid w:val="00E713C9"/>
    <w:rsid w:val="00E8076D"/>
    <w:rsid w:val="00E84911"/>
    <w:rsid w:val="00E87094"/>
    <w:rsid w:val="00E92A95"/>
    <w:rsid w:val="00EA5271"/>
    <w:rsid w:val="00EB2B50"/>
    <w:rsid w:val="00EC4B44"/>
    <w:rsid w:val="00EC58CC"/>
    <w:rsid w:val="00ED0259"/>
    <w:rsid w:val="00ED1893"/>
    <w:rsid w:val="00EF7B25"/>
    <w:rsid w:val="00EF7F57"/>
    <w:rsid w:val="00F01462"/>
    <w:rsid w:val="00F247B6"/>
    <w:rsid w:val="00F3529A"/>
    <w:rsid w:val="00F370B3"/>
    <w:rsid w:val="00F4794C"/>
    <w:rsid w:val="00F5037F"/>
    <w:rsid w:val="00F520F0"/>
    <w:rsid w:val="00F560B6"/>
    <w:rsid w:val="00F61712"/>
    <w:rsid w:val="00F634E1"/>
    <w:rsid w:val="00F714E9"/>
    <w:rsid w:val="00F75A15"/>
    <w:rsid w:val="00F767D3"/>
    <w:rsid w:val="00F87DED"/>
    <w:rsid w:val="00F9227F"/>
    <w:rsid w:val="00FA09A3"/>
    <w:rsid w:val="00FC15A8"/>
    <w:rsid w:val="00FC3E3F"/>
    <w:rsid w:val="00FC646A"/>
    <w:rsid w:val="00FE2250"/>
    <w:rsid w:val="00FE2E99"/>
    <w:rsid w:val="00FE54EC"/>
    <w:rsid w:val="00FF0EFB"/>
    <w:rsid w:val="00FF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B3"/>
  </w:style>
  <w:style w:type="paragraph" w:styleId="1">
    <w:name w:val="heading 1"/>
    <w:basedOn w:val="a"/>
    <w:next w:val="a"/>
    <w:link w:val="10"/>
    <w:qFormat/>
    <w:rsid w:val="00FC646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C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9F0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C61D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61DC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C61DC9"/>
    <w:pPr>
      <w:ind w:left="720"/>
      <w:contextualSpacing/>
    </w:pPr>
  </w:style>
  <w:style w:type="table" w:styleId="a8">
    <w:name w:val="Table Grid"/>
    <w:basedOn w:val="a1"/>
    <w:uiPriority w:val="59"/>
    <w:rsid w:val="00C61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1">
    <w:name w:val="List 2"/>
    <w:basedOn w:val="a"/>
    <w:semiHidden/>
    <w:unhideWhenUsed/>
    <w:rsid w:val="00C61DC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D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144D"/>
  </w:style>
  <w:style w:type="paragraph" w:styleId="ab">
    <w:name w:val="footer"/>
    <w:basedOn w:val="a"/>
    <w:link w:val="ac"/>
    <w:uiPriority w:val="99"/>
    <w:unhideWhenUsed/>
    <w:rsid w:val="00AD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144D"/>
  </w:style>
  <w:style w:type="character" w:customStyle="1" w:styleId="10">
    <w:name w:val="Заголовок 1 Знак"/>
    <w:basedOn w:val="a0"/>
    <w:link w:val="1"/>
    <w:rsid w:val="00FC646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C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3E3F"/>
    <w:rPr>
      <w:rFonts w:ascii="Tahoma" w:hAnsi="Tahoma" w:cs="Tahoma"/>
      <w:sz w:val="16"/>
      <w:szCs w:val="16"/>
    </w:rPr>
  </w:style>
  <w:style w:type="character" w:customStyle="1" w:styleId="Bodytext5">
    <w:name w:val="Body text (5)_"/>
    <w:link w:val="Bodytext50"/>
    <w:locked/>
    <w:rsid w:val="00F5037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50">
    <w:name w:val="Body text (5)"/>
    <w:basedOn w:val="a"/>
    <w:link w:val="Bodytext5"/>
    <w:rsid w:val="00F5037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824CCA"/>
  </w:style>
  <w:style w:type="character" w:customStyle="1" w:styleId="20">
    <w:name w:val="Заголовок 2 Знак"/>
    <w:basedOn w:val="a0"/>
    <w:link w:val="2"/>
    <w:uiPriority w:val="9"/>
    <w:semiHidden/>
    <w:rsid w:val="00824C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DDA9-5778-4EE6-9C05-DC125D6B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15</Pages>
  <Words>4704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173</cp:revision>
  <cp:lastPrinted>2021-11-10T09:24:00Z</cp:lastPrinted>
  <dcterms:created xsi:type="dcterms:W3CDTF">2013-02-08T08:05:00Z</dcterms:created>
  <dcterms:modified xsi:type="dcterms:W3CDTF">2001-12-31T22:09:00Z</dcterms:modified>
</cp:coreProperties>
</file>