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04760F">
        <w:rPr>
          <w:rFonts w:ascii="Times New Roman" w:hAnsi="Times New Roman"/>
          <w:b/>
          <w:sz w:val="28"/>
          <w:szCs w:val="28"/>
        </w:rPr>
        <w:t>5</w:t>
      </w:r>
      <w:r w:rsidRPr="002E3539">
        <w:rPr>
          <w:rFonts w:ascii="Times New Roman" w:hAnsi="Times New Roman"/>
          <w:b/>
          <w:sz w:val="28"/>
          <w:szCs w:val="28"/>
        </w:rPr>
        <w:t xml:space="preserve">. </w:t>
      </w:r>
      <w:r w:rsidR="0004760F">
        <w:rPr>
          <w:rFonts w:ascii="Times New Roman" w:hAnsi="Times New Roman"/>
          <w:b/>
          <w:sz w:val="28"/>
          <w:szCs w:val="28"/>
        </w:rPr>
        <w:t>Пластическая анатомия</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551FFF">
        <w:rPr>
          <w:rFonts w:ascii="Times New Roman" w:hAnsi="Times New Roman"/>
          <w:bCs/>
          <w:sz w:val="24"/>
          <w:szCs w:val="24"/>
          <w:lang w:val="en-US"/>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4A599E" w:rsidRDefault="00053708" w:rsidP="00053708">
      <w:pPr>
        <w:jc w:val="center"/>
        <w:rPr>
          <w:rFonts w:ascii="Times New Roman" w:hAnsi="Times New Roman"/>
          <w:b/>
          <w:i/>
          <w:sz w:val="24"/>
          <w:szCs w:val="24"/>
        </w:rPr>
      </w:pPr>
      <w:r w:rsidRPr="004A599E">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2835D7" w:rsidRDefault="00B85663" w:rsidP="00B85663">
            <w:pPr>
              <w:ind w:left="-99"/>
              <w:jc w:val="center"/>
              <w:rPr>
                <w:rFonts w:ascii="Times New Roman" w:hAnsi="Times New Roman"/>
                <w:b/>
                <w:sz w:val="24"/>
                <w:szCs w:val="24"/>
              </w:rPr>
            </w:pPr>
            <w:r w:rsidRPr="002835D7">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2835D7" w:rsidRDefault="003C47D9" w:rsidP="003C47D9">
            <w:pPr>
              <w:spacing w:after="0"/>
              <w:ind w:left="-99"/>
              <w:jc w:val="center"/>
              <w:rPr>
                <w:rFonts w:ascii="Times New Roman" w:hAnsi="Times New Roman"/>
                <w:b/>
                <w:sz w:val="24"/>
                <w:szCs w:val="24"/>
              </w:rPr>
            </w:pPr>
          </w:p>
          <w:p w:rsidR="00053708" w:rsidRPr="002835D7" w:rsidRDefault="00D12059" w:rsidP="00B85663">
            <w:pPr>
              <w:ind w:left="-99"/>
              <w:jc w:val="center"/>
              <w:rPr>
                <w:rFonts w:ascii="Times New Roman" w:hAnsi="Times New Roman"/>
                <w:b/>
                <w:sz w:val="24"/>
                <w:szCs w:val="24"/>
              </w:rPr>
            </w:pPr>
            <w:r w:rsidRPr="002835D7">
              <w:rPr>
                <w:rFonts w:ascii="Times New Roman" w:hAnsi="Times New Roman"/>
                <w:b/>
                <w:sz w:val="24"/>
                <w:szCs w:val="24"/>
              </w:rPr>
              <w:t>3</w:t>
            </w:r>
          </w:p>
          <w:p w:rsidR="00B85663" w:rsidRPr="002835D7" w:rsidRDefault="00430A9D" w:rsidP="0029190C">
            <w:pPr>
              <w:ind w:left="-107"/>
              <w:jc w:val="center"/>
              <w:rPr>
                <w:rFonts w:ascii="Times New Roman" w:hAnsi="Times New Roman"/>
                <w:b/>
                <w:sz w:val="24"/>
                <w:szCs w:val="24"/>
              </w:rPr>
            </w:pPr>
            <w:r w:rsidRPr="002835D7">
              <w:rPr>
                <w:rFonts w:ascii="Times New Roman" w:hAnsi="Times New Roman"/>
                <w:b/>
                <w:sz w:val="24"/>
                <w:szCs w:val="24"/>
              </w:rPr>
              <w:t>6</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2835D7" w:rsidRDefault="00430A9D" w:rsidP="0029190C">
            <w:pPr>
              <w:ind w:left="-99"/>
              <w:jc w:val="center"/>
              <w:rPr>
                <w:rFonts w:ascii="Times New Roman" w:hAnsi="Times New Roman"/>
                <w:b/>
                <w:sz w:val="24"/>
                <w:szCs w:val="24"/>
              </w:rPr>
            </w:pPr>
            <w:r w:rsidRPr="002835D7">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04760F">
        <w:rPr>
          <w:rFonts w:ascii="Times New Roman" w:hAnsi="Times New Roman"/>
          <w:b/>
          <w:sz w:val="24"/>
          <w:szCs w:val="28"/>
        </w:rPr>
        <w:t>5</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04760F">
        <w:rPr>
          <w:rFonts w:ascii="Times New Roman" w:hAnsi="Times New Roman"/>
          <w:b/>
          <w:sz w:val="24"/>
          <w:szCs w:val="28"/>
        </w:rPr>
        <w:t>Пластическая анатомия</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04760F">
        <w:rPr>
          <w:rFonts w:ascii="Times New Roman" w:hAnsi="Times New Roman"/>
          <w:sz w:val="24"/>
          <w:szCs w:val="24"/>
        </w:rPr>
        <w:t>5</w:t>
      </w:r>
      <w:r w:rsidR="005B4157">
        <w:rPr>
          <w:rFonts w:ascii="Times New Roman" w:hAnsi="Times New Roman"/>
          <w:sz w:val="24"/>
          <w:szCs w:val="24"/>
        </w:rPr>
        <w:t xml:space="preserve">. </w:t>
      </w:r>
      <w:r w:rsidR="0004760F">
        <w:rPr>
          <w:rFonts w:ascii="Times New Roman" w:hAnsi="Times New Roman"/>
          <w:sz w:val="24"/>
          <w:szCs w:val="24"/>
        </w:rPr>
        <w:t>Пластическая анатомия</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w:t>
      </w:r>
      <w:r w:rsidR="00D75A0C">
        <w:rPr>
          <w:rFonts w:ascii="Times New Roman" w:hAnsi="Times New Roman"/>
          <w:sz w:val="24"/>
          <w:szCs w:val="24"/>
        </w:rPr>
        <w:t>,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ОК 1, 2, 4, 8, 11</w:t>
            </w:r>
          </w:p>
          <w:p w:rsidR="002E5154" w:rsidRDefault="002E5154" w:rsidP="002E5154">
            <w:pPr>
              <w:suppressAutoHyphens/>
              <w:spacing w:after="0" w:line="240" w:lineRule="auto"/>
              <w:jc w:val="center"/>
              <w:rPr>
                <w:rFonts w:ascii="Times New Roman" w:hAnsi="Times New Roman"/>
                <w:sz w:val="24"/>
              </w:rPr>
            </w:pPr>
          </w:p>
          <w:p w:rsidR="002E5154" w:rsidRPr="002E5154" w:rsidRDefault="0004760F" w:rsidP="002E5154">
            <w:pPr>
              <w:suppressAutoHyphens/>
              <w:spacing w:after="0" w:line="240" w:lineRule="auto"/>
              <w:jc w:val="center"/>
              <w:rPr>
                <w:rFonts w:ascii="Times New Roman" w:hAnsi="Times New Roman"/>
                <w:sz w:val="24"/>
              </w:rPr>
            </w:pPr>
            <w:r>
              <w:rPr>
                <w:rFonts w:ascii="Times New Roman" w:hAnsi="Times New Roman"/>
                <w:sz w:val="24"/>
              </w:rPr>
              <w:t xml:space="preserve">ПК 1.1, 1.2, </w:t>
            </w:r>
            <w:r w:rsidR="002E5154" w:rsidRPr="002E5154">
              <w:rPr>
                <w:rFonts w:ascii="Times New Roman" w:hAnsi="Times New Roman"/>
                <w:sz w:val="24"/>
              </w:rPr>
              <w:t>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04760F">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04760F">
              <w:rPr>
                <w:rFonts w:ascii="Times New Roman" w:hAnsi="Times New Roman"/>
                <w:sz w:val="24"/>
              </w:rPr>
              <w:t>1 - 9</w:t>
            </w:r>
            <w:r w:rsidRPr="003A155E">
              <w:rPr>
                <w:rFonts w:ascii="Times New Roman" w:hAnsi="Times New Roman"/>
                <w:sz w:val="24"/>
              </w:rPr>
              <w:t>, 11</w:t>
            </w:r>
          </w:p>
        </w:tc>
        <w:tc>
          <w:tcPr>
            <w:tcW w:w="3686" w:type="dxa"/>
            <w:tcBorders>
              <w:top w:val="single" w:sz="4" w:space="0" w:color="auto"/>
              <w:left w:val="single" w:sz="4" w:space="0" w:color="auto"/>
              <w:bottom w:val="single" w:sz="4" w:space="0" w:color="auto"/>
              <w:right w:val="single" w:sz="4" w:space="0" w:color="auto"/>
            </w:tcBorders>
          </w:tcPr>
          <w:p w:rsidR="002E3539" w:rsidRPr="003A155E" w:rsidRDefault="002E5154" w:rsidP="003A155E">
            <w:pPr>
              <w:spacing w:after="0" w:line="240" w:lineRule="auto"/>
              <w:ind w:firstLine="318"/>
              <w:rPr>
                <w:rFonts w:ascii="Times New Roman" w:hAnsi="Times New Roman"/>
                <w:sz w:val="24"/>
                <w:szCs w:val="24"/>
              </w:rPr>
            </w:pPr>
            <w:r w:rsidRPr="002E5154">
              <w:rPr>
                <w:rFonts w:ascii="Times New Roman" w:hAnsi="Times New Roman"/>
                <w:sz w:val="24"/>
                <w:szCs w:val="24"/>
              </w:rPr>
              <w:t xml:space="preserve">- </w:t>
            </w:r>
            <w:r w:rsidR="0004760F" w:rsidRPr="0004760F">
              <w:rPr>
                <w:rFonts w:ascii="Times New Roman" w:hAnsi="Times New Roman"/>
                <w:sz w:val="24"/>
                <w:szCs w:val="24"/>
              </w:rPr>
              <w:t>применять знания основ пластической анатомии в худ</w:t>
            </w:r>
            <w:r w:rsidR="0004760F" w:rsidRPr="0004760F">
              <w:rPr>
                <w:rFonts w:ascii="Times New Roman" w:hAnsi="Times New Roman"/>
                <w:sz w:val="24"/>
                <w:szCs w:val="24"/>
              </w:rPr>
              <w:t>о</w:t>
            </w:r>
            <w:r w:rsidR="0004760F" w:rsidRPr="0004760F">
              <w:rPr>
                <w:rFonts w:ascii="Times New Roman" w:hAnsi="Times New Roman"/>
                <w:sz w:val="24"/>
                <w:szCs w:val="24"/>
              </w:rPr>
              <w:t>жественной практике</w:t>
            </w:r>
          </w:p>
        </w:tc>
        <w:tc>
          <w:tcPr>
            <w:tcW w:w="4394" w:type="dxa"/>
            <w:tcBorders>
              <w:top w:val="single" w:sz="4" w:space="0" w:color="auto"/>
              <w:left w:val="single" w:sz="4" w:space="0" w:color="auto"/>
              <w:bottom w:val="single" w:sz="4" w:space="0" w:color="auto"/>
              <w:right w:val="single" w:sz="4" w:space="0" w:color="auto"/>
            </w:tcBorders>
          </w:tcPr>
          <w:p w:rsidR="0004760F" w:rsidRPr="0004760F" w:rsidRDefault="002E5154" w:rsidP="0004760F">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04760F">
              <w:rPr>
                <w:rFonts w:ascii="Times New Roman" w:hAnsi="Times New Roman"/>
                <w:sz w:val="24"/>
                <w:szCs w:val="24"/>
              </w:rPr>
              <w:t>основ</w:t>
            </w:r>
            <w:r w:rsidR="0004760F" w:rsidRPr="0004760F">
              <w:rPr>
                <w:rFonts w:ascii="Times New Roman" w:hAnsi="Times New Roman"/>
                <w:sz w:val="24"/>
                <w:szCs w:val="24"/>
              </w:rPr>
              <w:t xml:space="preserve"> пластической анатомии кос</w:t>
            </w:r>
            <w:r w:rsidR="0004760F" w:rsidRPr="0004760F">
              <w:rPr>
                <w:rFonts w:ascii="Times New Roman" w:hAnsi="Times New Roman"/>
                <w:sz w:val="24"/>
                <w:szCs w:val="24"/>
              </w:rPr>
              <w:t>т</w:t>
            </w:r>
            <w:r w:rsidR="0004760F" w:rsidRPr="0004760F">
              <w:rPr>
                <w:rFonts w:ascii="Times New Roman" w:hAnsi="Times New Roman"/>
                <w:sz w:val="24"/>
                <w:szCs w:val="24"/>
              </w:rPr>
              <w:t>ной основы и мышечной системы;</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связ</w:t>
            </w:r>
            <w:r>
              <w:rPr>
                <w:rFonts w:ascii="Times New Roman" w:hAnsi="Times New Roman"/>
                <w:sz w:val="24"/>
                <w:szCs w:val="24"/>
              </w:rPr>
              <w:t>и</w:t>
            </w:r>
            <w:r w:rsidRPr="0004760F">
              <w:rPr>
                <w:rFonts w:ascii="Times New Roman" w:hAnsi="Times New Roman"/>
                <w:sz w:val="24"/>
                <w:szCs w:val="24"/>
              </w:rPr>
              <w:t xml:space="preserve"> строения человеческого тела и его функций;</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пропорци</w:t>
            </w:r>
            <w:r>
              <w:rPr>
                <w:rFonts w:ascii="Times New Roman" w:hAnsi="Times New Roman"/>
                <w:sz w:val="24"/>
                <w:szCs w:val="24"/>
              </w:rPr>
              <w:t>й</w:t>
            </w:r>
            <w:r w:rsidRPr="0004760F">
              <w:rPr>
                <w:rFonts w:ascii="Times New Roman" w:hAnsi="Times New Roman"/>
                <w:sz w:val="24"/>
                <w:szCs w:val="24"/>
              </w:rPr>
              <w:t xml:space="preserve"> человеческого тела;</w:t>
            </w:r>
          </w:p>
          <w:p w:rsidR="0004760F"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пластически</w:t>
            </w:r>
            <w:r>
              <w:rPr>
                <w:rFonts w:ascii="Times New Roman" w:hAnsi="Times New Roman"/>
                <w:sz w:val="24"/>
                <w:szCs w:val="24"/>
              </w:rPr>
              <w:t>х характеристик</w:t>
            </w:r>
            <w:r w:rsidRPr="0004760F">
              <w:rPr>
                <w:rFonts w:ascii="Times New Roman" w:hAnsi="Times New Roman"/>
                <w:sz w:val="24"/>
                <w:szCs w:val="24"/>
              </w:rPr>
              <w:t xml:space="preserve"> чел</w:t>
            </w:r>
            <w:r w:rsidRPr="0004760F">
              <w:rPr>
                <w:rFonts w:ascii="Times New Roman" w:hAnsi="Times New Roman"/>
                <w:sz w:val="24"/>
                <w:szCs w:val="24"/>
              </w:rPr>
              <w:t>о</w:t>
            </w:r>
            <w:r w:rsidRPr="0004760F">
              <w:rPr>
                <w:rFonts w:ascii="Times New Roman" w:hAnsi="Times New Roman"/>
                <w:sz w:val="24"/>
                <w:szCs w:val="24"/>
              </w:rPr>
              <w:t>веческого тела в движении;</w:t>
            </w:r>
          </w:p>
          <w:p w:rsidR="002E3539" w:rsidRPr="0004760F" w:rsidRDefault="0004760F" w:rsidP="0004760F">
            <w:pPr>
              <w:spacing w:after="0" w:line="240" w:lineRule="auto"/>
              <w:ind w:firstLine="315"/>
              <w:rPr>
                <w:rFonts w:ascii="Times New Roman" w:hAnsi="Times New Roman"/>
                <w:sz w:val="24"/>
                <w:szCs w:val="24"/>
              </w:rPr>
            </w:pPr>
            <w:r>
              <w:rPr>
                <w:rFonts w:ascii="Times New Roman" w:hAnsi="Times New Roman"/>
                <w:sz w:val="24"/>
                <w:szCs w:val="24"/>
              </w:rPr>
              <w:t xml:space="preserve">- </w:t>
            </w:r>
            <w:r w:rsidRPr="0004760F">
              <w:rPr>
                <w:rFonts w:ascii="Times New Roman" w:hAnsi="Times New Roman"/>
                <w:sz w:val="24"/>
                <w:szCs w:val="24"/>
              </w:rPr>
              <w:t>мимически</w:t>
            </w:r>
            <w:r>
              <w:rPr>
                <w:rFonts w:ascii="Times New Roman" w:hAnsi="Times New Roman"/>
                <w:sz w:val="24"/>
                <w:szCs w:val="24"/>
              </w:rPr>
              <w:t>х</w:t>
            </w:r>
            <w:r w:rsidRPr="0004760F">
              <w:rPr>
                <w:rFonts w:ascii="Times New Roman" w:hAnsi="Times New Roman"/>
                <w:sz w:val="24"/>
                <w:szCs w:val="24"/>
              </w:rPr>
              <w:t xml:space="preserve"> изменени</w:t>
            </w:r>
            <w:r>
              <w:rPr>
                <w:rFonts w:ascii="Times New Roman" w:hAnsi="Times New Roman"/>
                <w:sz w:val="24"/>
                <w:szCs w:val="24"/>
              </w:rPr>
              <w:t>й</w:t>
            </w:r>
            <w:r w:rsidRPr="0004760F">
              <w:rPr>
                <w:rFonts w:ascii="Times New Roman" w:hAnsi="Times New Roman"/>
                <w:sz w:val="24"/>
                <w:szCs w:val="24"/>
              </w:rPr>
              <w:t xml:space="preserve"> лица</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E5154" w:rsidP="0029190C">
            <w:pPr>
              <w:suppressAutoHyphens/>
              <w:spacing w:after="0" w:line="360" w:lineRule="auto"/>
              <w:jc w:val="center"/>
              <w:rPr>
                <w:rFonts w:ascii="Times New Roman" w:hAnsi="Times New Roman"/>
                <w:iCs/>
                <w:sz w:val="24"/>
              </w:rPr>
            </w:pPr>
            <w:r>
              <w:rPr>
                <w:rFonts w:ascii="Times New Roman" w:hAnsi="Times New Roman"/>
                <w:iCs/>
                <w:sz w:val="24"/>
              </w:rPr>
              <w:t>72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70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b/>
                <w:iCs/>
                <w:sz w:val="24"/>
              </w:rPr>
            </w:pPr>
            <w:r>
              <w:rPr>
                <w:rFonts w:ascii="Times New Roman" w:hAnsi="Times New Roman"/>
                <w:b/>
                <w:iCs/>
                <w:sz w:val="24"/>
              </w:rPr>
              <w:t>36</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04760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 </w:t>
            </w:r>
            <w:r w:rsidR="0004760F">
              <w:rPr>
                <w:rFonts w:ascii="Times New Roman" w:hAnsi="Times New Roman"/>
                <w:b/>
                <w:iCs/>
                <w:sz w:val="24"/>
              </w:rPr>
              <w:t>четвертом</w:t>
            </w:r>
            <w:r w:rsidR="002E5154">
              <w:rPr>
                <w:rFonts w:ascii="Times New Roman" w:hAnsi="Times New Roman"/>
                <w:b/>
                <w:iCs/>
                <w:sz w:val="24"/>
              </w:rPr>
              <w:t xml:space="preserve">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2E7BD0"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w:t>
      </w:r>
      <w:r w:rsidR="004A599E">
        <w:rPr>
          <w:rFonts w:ascii="Times New Roman" w:hAnsi="Times New Roman"/>
          <w:b/>
          <w:sz w:val="24"/>
        </w:rPr>
        <w:t>и содержание учебной дисциплины</w:t>
      </w:r>
    </w:p>
    <w:tbl>
      <w:tblPr>
        <w:tblW w:w="536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1517"/>
        <w:gridCol w:w="874"/>
        <w:gridCol w:w="1424"/>
      </w:tblGrid>
      <w:tr w:rsidR="00416636" w:rsidRPr="002E7BD0" w:rsidTr="004A599E">
        <w:trPr>
          <w:trHeight w:val="426"/>
        </w:trPr>
        <w:tc>
          <w:tcPr>
            <w:tcW w:w="684"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 xml:space="preserve">Наименование </w:t>
            </w:r>
          </w:p>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разделов и тем</w:t>
            </w:r>
          </w:p>
        </w:tc>
        <w:tc>
          <w:tcPr>
            <w:tcW w:w="3598" w:type="pct"/>
            <w:tcBorders>
              <w:top w:val="single" w:sz="4" w:space="0" w:color="auto"/>
              <w:left w:val="single" w:sz="4" w:space="0" w:color="auto"/>
              <w:bottom w:val="single" w:sz="4" w:space="0" w:color="auto"/>
              <w:right w:val="single" w:sz="4" w:space="0" w:color="auto"/>
            </w:tcBorders>
            <w:vAlign w:val="center"/>
            <w:hideMark/>
          </w:tcPr>
          <w:p w:rsidR="002E7BD0" w:rsidRPr="002E7BD0" w:rsidRDefault="004A599E" w:rsidP="004A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273"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08"/>
              <w:jc w:val="center"/>
              <w:rPr>
                <w:rFonts w:ascii="Times New Roman" w:hAnsi="Times New Roman"/>
                <w:b/>
                <w:bCs/>
              </w:rPr>
            </w:pPr>
            <w:r w:rsidRPr="002E7BD0">
              <w:rPr>
                <w:rFonts w:ascii="Times New Roman" w:hAnsi="Times New Roman"/>
                <w:b/>
                <w:bCs/>
              </w:rPr>
              <w:t>Объем часов</w:t>
            </w:r>
          </w:p>
        </w:tc>
        <w:tc>
          <w:tcPr>
            <w:tcW w:w="445" w:type="pct"/>
            <w:tcBorders>
              <w:top w:val="single" w:sz="4" w:space="0" w:color="auto"/>
              <w:left w:val="single" w:sz="4" w:space="0" w:color="auto"/>
              <w:bottom w:val="single" w:sz="4" w:space="0" w:color="auto"/>
              <w:right w:val="single" w:sz="4" w:space="0" w:color="auto"/>
            </w:tcBorders>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Коды ОК, ПК и ЛР</w:t>
            </w:r>
          </w:p>
        </w:tc>
      </w:tr>
      <w:tr w:rsidR="002E7BD0" w:rsidRPr="002E7BD0" w:rsidTr="00416636">
        <w:trPr>
          <w:trHeight w:val="333"/>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3 семестр</w:t>
            </w:r>
          </w:p>
        </w:tc>
      </w:tr>
      <w:tr w:rsidR="00416636" w:rsidRPr="002E7BD0" w:rsidTr="00416636">
        <w:trPr>
          <w:trHeight w:val="235"/>
        </w:trPr>
        <w:tc>
          <w:tcPr>
            <w:tcW w:w="4282" w:type="pct"/>
            <w:gridSpan w:val="2"/>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Pr>
                <w:rFonts w:ascii="Times New Roman" w:hAnsi="Times New Roman"/>
                <w:b/>
                <w:bCs/>
              </w:rPr>
              <w:t>Раздел 1</w:t>
            </w:r>
            <w:r w:rsidRPr="002E7BD0">
              <w:rPr>
                <w:rFonts w:ascii="Times New Roman" w:hAnsi="Times New Roman"/>
                <w:b/>
                <w:bCs/>
              </w:rPr>
              <w:t xml:space="preserve"> </w:t>
            </w:r>
            <w:r>
              <w:rPr>
                <w:rFonts w:ascii="Times New Roman" w:hAnsi="Times New Roman"/>
                <w:b/>
                <w:szCs w:val="20"/>
              </w:rPr>
              <w:t>Скелет</w:t>
            </w:r>
          </w:p>
        </w:tc>
        <w:tc>
          <w:tcPr>
            <w:tcW w:w="273" w:type="pct"/>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48</w:t>
            </w:r>
          </w:p>
        </w:tc>
        <w:tc>
          <w:tcPr>
            <w:tcW w:w="445" w:type="pct"/>
            <w:tcBorders>
              <w:top w:val="single" w:sz="4" w:space="0" w:color="auto"/>
              <w:left w:val="single" w:sz="4" w:space="0" w:color="auto"/>
              <w:bottom w:val="single" w:sz="4" w:space="0" w:color="auto"/>
              <w:right w:val="single" w:sz="4" w:space="0" w:color="auto"/>
            </w:tcBorders>
            <w:shd w:val="clear" w:color="auto" w:fill="auto"/>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177"/>
        </w:trPr>
        <w:tc>
          <w:tcPr>
            <w:tcW w:w="684" w:type="pct"/>
            <w:vMerge w:val="restart"/>
            <w:tcBorders>
              <w:top w:val="single" w:sz="4" w:space="0" w:color="auto"/>
              <w:left w:val="single" w:sz="4" w:space="0" w:color="auto"/>
              <w:bottom w:val="single" w:sz="4" w:space="0" w:color="auto"/>
              <w:right w:val="single" w:sz="4" w:space="0" w:color="auto"/>
            </w:tcBorders>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1.1 Анатомия как наука</w:t>
            </w:r>
          </w:p>
          <w:p w:rsidR="00416636" w:rsidRPr="002E7BD0" w:rsidRDefault="00416636" w:rsidP="002E7BD0">
            <w:pPr>
              <w:spacing w:after="0" w:line="240" w:lineRule="auto"/>
              <w:jc w:val="center"/>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2</w:t>
            </w:r>
          </w:p>
        </w:tc>
        <w:tc>
          <w:tcPr>
            <w:tcW w:w="445" w:type="pct"/>
            <w:vMerge w:val="restart"/>
            <w:tcBorders>
              <w:top w:val="single" w:sz="4" w:space="0" w:color="auto"/>
              <w:left w:val="single" w:sz="4" w:space="0" w:color="auto"/>
              <w:right w:val="single" w:sz="4" w:space="0" w:color="auto"/>
            </w:tcBorders>
            <w:shd w:val="clear" w:color="auto" w:fill="auto"/>
            <w:vAlign w:val="center"/>
            <w:hideMark/>
          </w:tcPr>
          <w:p w:rsidR="00416636" w:rsidRPr="00416636" w:rsidRDefault="00416636" w:rsidP="00416636">
            <w:pPr>
              <w:suppressAutoHyphens/>
              <w:spacing w:after="0" w:line="240" w:lineRule="auto"/>
              <w:jc w:val="center"/>
              <w:rPr>
                <w:rFonts w:ascii="Times New Roman" w:hAnsi="Times New Roman"/>
                <w:b/>
                <w:i/>
                <w:sz w:val="24"/>
              </w:rPr>
            </w:pPr>
            <w:r w:rsidRPr="00416636">
              <w:rPr>
                <w:rFonts w:ascii="Times New Roman" w:hAnsi="Times New Roman"/>
                <w:b/>
                <w:i/>
                <w:sz w:val="24"/>
              </w:rPr>
              <w:t>ОК 1, 2, 4, 8, 11</w:t>
            </w:r>
          </w:p>
          <w:p w:rsidR="00416636" w:rsidRP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suppressAutoHyphens/>
              <w:spacing w:after="0" w:line="240" w:lineRule="auto"/>
              <w:jc w:val="center"/>
              <w:rPr>
                <w:rFonts w:ascii="Times New Roman" w:hAnsi="Times New Roman"/>
                <w:b/>
                <w:i/>
                <w:sz w:val="24"/>
              </w:rPr>
            </w:pPr>
            <w:r w:rsidRPr="00416636">
              <w:rPr>
                <w:rFonts w:ascii="Times New Roman" w:hAnsi="Times New Roman"/>
                <w:b/>
                <w:i/>
                <w:sz w:val="24"/>
              </w:rPr>
              <w:t>ПК 1.1, 1.2, 2.2, 2.7</w:t>
            </w:r>
          </w:p>
          <w:p w:rsidR="00416636" w:rsidRP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sidRPr="00416636">
              <w:rPr>
                <w:rFonts w:ascii="Times New Roman" w:hAnsi="Times New Roman"/>
                <w:b/>
                <w:i/>
                <w:sz w:val="24"/>
              </w:rPr>
              <w:t>ЛР 1 - 9, 11</w:t>
            </w:r>
          </w:p>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497"/>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D42E9" w:rsidRPr="004A599E" w:rsidRDefault="004D42E9"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0"/>
              </w:rPr>
            </w:pPr>
            <w:r w:rsidRPr="004A599E">
              <w:rPr>
                <w:rFonts w:ascii="Times New Roman" w:hAnsi="Times New Roman"/>
              </w:rPr>
              <w:t>Требования к освоению дисциплины.</w:t>
            </w:r>
          </w:p>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2E7BD0">
              <w:rPr>
                <w:rFonts w:ascii="Times New Roman" w:hAnsi="Times New Roman"/>
                <w:bCs/>
              </w:rPr>
              <w:t>1</w:t>
            </w:r>
            <w:r>
              <w:rPr>
                <w:rFonts w:ascii="Times New Roman" w:hAnsi="Times New Roman"/>
                <w:bCs/>
              </w:rPr>
              <w:t xml:space="preserve"> </w:t>
            </w:r>
            <w:r w:rsidRPr="002E7BD0">
              <w:rPr>
                <w:rFonts w:ascii="Times New Roman" w:hAnsi="Times New Roman"/>
              </w:rPr>
              <w:t>Историческая справка об анатомии. Виды анатомии. Отличие пластической анатомии. Предмет пластической анат</w:t>
            </w:r>
            <w:r w:rsidRPr="002E7BD0">
              <w:rPr>
                <w:rFonts w:ascii="Times New Roman" w:hAnsi="Times New Roman"/>
              </w:rPr>
              <w:t>о</w:t>
            </w:r>
            <w:r w:rsidRPr="002E7BD0">
              <w:rPr>
                <w:rFonts w:ascii="Times New Roman" w:hAnsi="Times New Roman"/>
              </w:rPr>
              <w:t>мии, основные понятия. Знакомство студентов с анатомическими зарисовками известных художников. Скелет как костная основа человека. Виды костей скелета. Виды сочленения: неподвижные (швы, сращения, вколачивания), п</w:t>
            </w:r>
            <w:r w:rsidRPr="002E7BD0">
              <w:rPr>
                <w:rFonts w:ascii="Times New Roman" w:hAnsi="Times New Roman"/>
              </w:rPr>
              <w:t>о</w:t>
            </w:r>
            <w:r w:rsidRPr="002E7BD0">
              <w:rPr>
                <w:rFonts w:ascii="Times New Roman" w:hAnsi="Times New Roman"/>
              </w:rPr>
              <w:t>движные (суставы, их виды, строение). Функция и строение мышц (головка, брюшко, хвост). Характеристика мышц. Поверхностные и глубокие мышцы, их функции. Крепление мышц.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85"/>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1.2</w:t>
            </w:r>
            <w:r w:rsidRPr="002E7BD0">
              <w:rPr>
                <w:rFonts w:ascii="Times New Roman" w:hAnsi="Times New Roman"/>
                <w:b/>
                <w:bCs/>
              </w:rPr>
              <w:t xml:space="preserve"> Кости ч</w:t>
            </w:r>
            <w:r w:rsidRPr="002E7BD0">
              <w:rPr>
                <w:rFonts w:ascii="Times New Roman" w:hAnsi="Times New Roman"/>
                <w:b/>
                <w:bCs/>
              </w:rPr>
              <w:t>е</w:t>
            </w:r>
            <w:r w:rsidRPr="002E7BD0">
              <w:rPr>
                <w:rFonts w:ascii="Times New Roman" w:hAnsi="Times New Roman"/>
                <w:b/>
                <w:bCs/>
              </w:rPr>
              <w:t>репа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5" w:right="-132" w:firstLine="195"/>
              <w:rPr>
                <w:rFonts w:ascii="Times New Roman" w:hAnsi="Times New Roman"/>
              </w:rPr>
            </w:pPr>
            <w:r w:rsidRPr="002E7BD0">
              <w:rPr>
                <w:rFonts w:ascii="Times New Roman" w:hAnsi="Times New Roman"/>
                <w:bCs/>
              </w:rPr>
              <w:t>1</w:t>
            </w:r>
            <w:r>
              <w:rPr>
                <w:rFonts w:ascii="Times New Roman" w:hAnsi="Times New Roman"/>
                <w:bCs/>
              </w:rPr>
              <w:t xml:space="preserve"> </w:t>
            </w:r>
            <w:r w:rsidRPr="002E7BD0">
              <w:rPr>
                <w:rFonts w:ascii="Times New Roman" w:hAnsi="Times New Roman"/>
              </w:rPr>
              <w:t>Кости мозгового и лицевого черепа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Pr>
                <w:rFonts w:ascii="Times New Roman" w:hAnsi="Times New Roman"/>
                <w:b/>
                <w:bCs/>
                <w:sz w:val="24"/>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Pr>
                <w:rFonts w:ascii="Times New Roman" w:hAnsi="Times New Roman"/>
                <w:bCs/>
                <w:lang w:val="en-US"/>
              </w:rPr>
              <w:t xml:space="preserve"> </w:t>
            </w:r>
            <w:r w:rsidRPr="002E7BD0">
              <w:rPr>
                <w:rFonts w:ascii="Times New Roman" w:hAnsi="Times New Roman"/>
              </w:rPr>
              <w:t>Рисование костей черепа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1.3 Скелет туловища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sidRPr="002E7BD0">
              <w:rPr>
                <w:rFonts w:ascii="Times New Roman" w:hAnsi="Times New Roman"/>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Позвонки. Ребра. Грудина. Кости тазового пояса.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jc w:val="both"/>
              <w:rPr>
                <w:rFonts w:ascii="Times New Roman" w:hAnsi="Times New Roman"/>
              </w:rPr>
            </w:pPr>
            <w:r>
              <w:rPr>
                <w:rFonts w:ascii="Times New Roman" w:hAnsi="Times New Roman"/>
                <w:b/>
                <w:bCs/>
                <w:sz w:val="24"/>
              </w:rPr>
              <w:t>В том числе практических занятий</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2</w:t>
            </w:r>
            <w:r>
              <w:rPr>
                <w:rFonts w:ascii="Times New Roman" w:hAnsi="Times New Roman"/>
                <w:bCs/>
                <w:lang w:val="en-US"/>
              </w:rPr>
              <w:t xml:space="preserve"> </w:t>
            </w:r>
            <w:r w:rsidRPr="002E7BD0">
              <w:rPr>
                <w:rFonts w:ascii="Times New Roman" w:hAnsi="Times New Roman"/>
              </w:rPr>
              <w:t>Рисование позвоночника</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6</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3</w:t>
            </w:r>
            <w:r>
              <w:rPr>
                <w:rFonts w:ascii="Times New Roman" w:hAnsi="Times New Roman"/>
                <w:bCs/>
                <w:lang w:val="en-US"/>
              </w:rPr>
              <w:t xml:space="preserve"> </w:t>
            </w:r>
            <w:r w:rsidRPr="002E7BD0">
              <w:rPr>
                <w:rFonts w:ascii="Times New Roman" w:hAnsi="Times New Roman"/>
              </w:rPr>
              <w:t>Рисование грудной клетки</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4</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75"/>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4</w:t>
            </w:r>
            <w:r>
              <w:rPr>
                <w:rFonts w:ascii="Times New Roman" w:hAnsi="Times New Roman"/>
                <w:bCs/>
                <w:lang w:val="en-US"/>
              </w:rPr>
              <w:t xml:space="preserve"> </w:t>
            </w:r>
            <w:r w:rsidRPr="002E7BD0">
              <w:rPr>
                <w:rFonts w:ascii="Times New Roman" w:hAnsi="Times New Roman"/>
              </w:rPr>
              <w:t>Рисование таза</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rPr>
            </w:pPr>
            <w:r w:rsidRPr="002E7BD0">
              <w:rPr>
                <w:rFonts w:ascii="Times New Roman" w:hAnsi="Times New Roman"/>
              </w:rPr>
              <w:t>4</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00"/>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1.3</w:t>
            </w:r>
            <w:r w:rsidRPr="002E7BD0">
              <w:rPr>
                <w:rFonts w:ascii="Times New Roman" w:hAnsi="Times New Roman"/>
                <w:b/>
                <w:bCs/>
              </w:rPr>
              <w:t xml:space="preserve"> </w:t>
            </w:r>
            <w:r>
              <w:rPr>
                <w:rFonts w:ascii="Times New Roman" w:hAnsi="Times New Roman"/>
                <w:b/>
                <w:szCs w:val="20"/>
              </w:rPr>
              <w:t>Кости верхней конечн</w:t>
            </w:r>
            <w:r>
              <w:rPr>
                <w:rFonts w:ascii="Times New Roman" w:hAnsi="Times New Roman"/>
                <w:b/>
                <w:szCs w:val="20"/>
              </w:rPr>
              <w:t>о</w:t>
            </w:r>
            <w:r>
              <w:rPr>
                <w:rFonts w:ascii="Times New Roman" w:hAnsi="Times New Roman"/>
                <w:b/>
                <w:szCs w:val="20"/>
              </w:rPr>
              <w:t>сти</w:t>
            </w:r>
          </w:p>
          <w:p w:rsidR="00416636" w:rsidRPr="002E7BD0" w:rsidRDefault="00416636" w:rsidP="002E7BD0">
            <w:pPr>
              <w:spacing w:after="0" w:line="240" w:lineRule="auto"/>
              <w:rPr>
                <w:rFonts w:ascii="Times New Roman" w:hAnsi="Times New Roman"/>
                <w:b/>
                <w:bCs/>
              </w:rPr>
            </w:pPr>
            <w:r w:rsidRPr="002E7BD0">
              <w:rPr>
                <w:rFonts w:ascii="Times New Roman" w:hAnsi="Times New Roman"/>
                <w:b/>
                <w:bCs/>
              </w:rPr>
              <w:t xml:space="preserve"> </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2E7BD0">
              <w:rPr>
                <w:rFonts w:ascii="Times New Roman" w:hAnsi="Times New Roman"/>
                <w:b/>
                <w:bCs/>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62626"/>
              </w:rPr>
            </w:pPr>
            <w:r>
              <w:rPr>
                <w:rFonts w:ascii="Times New Roman" w:hAnsi="Times New Roman"/>
                <w:bCs/>
              </w:rPr>
              <w:t>1</w:t>
            </w:r>
            <w:r w:rsidRPr="00D75A0C">
              <w:rPr>
                <w:rFonts w:ascii="Times New Roman" w:hAnsi="Times New Roman"/>
                <w:bCs/>
              </w:rPr>
              <w:t xml:space="preserve"> </w:t>
            </w:r>
            <w:r w:rsidRPr="002E7BD0">
              <w:rPr>
                <w:rFonts w:ascii="Times New Roman" w:hAnsi="Times New Roman"/>
              </w:rPr>
              <w:t xml:space="preserve">Костная система руки. Кости плечевого пояса: лопатка, ключица. Кости свободной верхней конечности: плечевая кость, кости предплечья (локтевая и лучевая кости). Скелет кисти: кости запястья, </w:t>
            </w:r>
            <w:proofErr w:type="spellStart"/>
            <w:r w:rsidRPr="002E7BD0">
              <w:rPr>
                <w:rFonts w:ascii="Times New Roman" w:hAnsi="Times New Roman"/>
              </w:rPr>
              <w:t>пястья</w:t>
            </w:r>
            <w:proofErr w:type="spellEnd"/>
            <w:r w:rsidRPr="002E7BD0">
              <w:rPr>
                <w:rFonts w:ascii="Times New Roman" w:hAnsi="Times New Roman"/>
              </w:rPr>
              <w:t xml:space="preserve">, фаланги пальцев, </w:t>
            </w:r>
            <w:proofErr w:type="spellStart"/>
            <w:r w:rsidRPr="002E7BD0">
              <w:rPr>
                <w:rFonts w:ascii="Times New Roman" w:hAnsi="Times New Roman"/>
              </w:rPr>
              <w:t>сесам</w:t>
            </w:r>
            <w:r w:rsidRPr="002E7BD0">
              <w:rPr>
                <w:rFonts w:ascii="Times New Roman" w:hAnsi="Times New Roman"/>
              </w:rPr>
              <w:t>о</w:t>
            </w:r>
            <w:r w:rsidRPr="002E7BD0">
              <w:rPr>
                <w:rFonts w:ascii="Times New Roman" w:hAnsi="Times New Roman"/>
              </w:rPr>
              <w:t>видные</w:t>
            </w:r>
            <w:proofErr w:type="spellEnd"/>
            <w:r w:rsidRPr="002E7BD0">
              <w:rPr>
                <w:rFonts w:ascii="Times New Roman" w:hAnsi="Times New Roman"/>
              </w:rPr>
              <w:t xml:space="preserve"> кости.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56"/>
              <w:jc w:val="both"/>
              <w:rPr>
                <w:sz w:val="20"/>
                <w:szCs w:val="20"/>
                <w:lang w:val="ru-RU" w:eastAsia="ru-RU"/>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sz w:val="24"/>
                <w:szCs w:val="24"/>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sz w:val="20"/>
                <w:szCs w:val="20"/>
              </w:rPr>
            </w:pPr>
            <w:r w:rsidRPr="002E7BD0">
              <w:rPr>
                <w:rFonts w:ascii="Times New Roman" w:hAnsi="Times New Roman"/>
                <w:bCs/>
              </w:rPr>
              <w:t>5</w:t>
            </w:r>
            <w:r>
              <w:rPr>
                <w:rFonts w:ascii="Times New Roman" w:hAnsi="Times New Roman"/>
                <w:bCs/>
                <w:lang w:val="en-US"/>
              </w:rPr>
              <w:t xml:space="preserve"> </w:t>
            </w:r>
            <w:r w:rsidRPr="002E7BD0">
              <w:rPr>
                <w:rFonts w:ascii="Times New Roman" w:hAnsi="Times New Roman"/>
              </w:rPr>
              <w:t>Рисование костей верхней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sz w:val="24"/>
                <w:szCs w:val="24"/>
              </w:rPr>
            </w:pPr>
            <w:r>
              <w:rPr>
                <w:rFonts w:ascii="Times New Roman" w:hAnsi="Times New Roman"/>
                <w:b/>
                <w:bCs/>
              </w:rPr>
              <w:t>Тема 1.4 Кости нижней конечности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Бедро. Кости голени, большеберцовая и малоберцовая кость, кости стопы. Тазобедренный сустав. Коленный сустав.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color w:val="262626"/>
              </w:rPr>
              <w:t>Практическое занятие</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left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6</w:t>
            </w:r>
            <w:r w:rsidRPr="00416636">
              <w:rPr>
                <w:rFonts w:ascii="Times New Roman" w:hAnsi="Times New Roman"/>
                <w:bCs/>
              </w:rPr>
              <w:t xml:space="preserve"> </w:t>
            </w:r>
            <w:r w:rsidRPr="002E7BD0">
              <w:rPr>
                <w:rFonts w:ascii="Times New Roman" w:hAnsi="Times New Roman"/>
              </w:rPr>
              <w:t>Рисование костей свободной нижней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416636" w:rsidRPr="002E7BD0" w:rsidTr="00416636">
        <w:trPr>
          <w:trHeight w:val="262"/>
        </w:trPr>
        <w:tc>
          <w:tcPr>
            <w:tcW w:w="684" w:type="pct"/>
            <w:vMerge/>
            <w:tcBorders>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416636" w:rsidRDefault="00416636" w:rsidP="002E7BD0">
            <w:pPr>
              <w:pStyle w:val="ad"/>
              <w:tabs>
                <w:tab w:val="left" w:pos="11908"/>
              </w:tabs>
              <w:spacing w:after="0"/>
              <w:ind w:left="0"/>
              <w:jc w:val="both"/>
              <w:rPr>
                <w:b/>
                <w:lang w:val="ru-RU"/>
              </w:rPr>
            </w:pPr>
            <w:r w:rsidRPr="002E7BD0">
              <w:rPr>
                <w:b/>
              </w:rPr>
              <w:t>Самостоятельная работа обучающихся:</w:t>
            </w:r>
            <w:r w:rsidRPr="002E7BD0">
              <w:rPr>
                <w:b/>
                <w:lang w:val="ru-RU"/>
              </w:rPr>
              <w:t xml:space="preserve"> </w:t>
            </w:r>
          </w:p>
          <w:p w:rsidR="00416636" w:rsidRDefault="00416636" w:rsidP="002E7BD0">
            <w:pPr>
              <w:pStyle w:val="ad"/>
              <w:tabs>
                <w:tab w:val="left" w:pos="11908"/>
              </w:tabs>
              <w:spacing w:after="0"/>
              <w:ind w:left="0"/>
              <w:jc w:val="both"/>
              <w:rPr>
                <w:lang w:val="ru-RU"/>
              </w:rPr>
            </w:pPr>
            <w:r w:rsidRPr="002E7BD0">
              <w:rPr>
                <w:lang w:val="ru-RU"/>
              </w:rPr>
              <w:t>Выполнение зарисовок костей скелета с натуры и по представлению.</w:t>
            </w:r>
          </w:p>
          <w:p w:rsidR="00416636" w:rsidRPr="002E7BD0" w:rsidRDefault="00416636" w:rsidP="002E7BD0">
            <w:pPr>
              <w:pStyle w:val="ad"/>
              <w:tabs>
                <w:tab w:val="left" w:pos="11908"/>
              </w:tabs>
              <w:spacing w:after="0"/>
              <w:ind w:left="0"/>
              <w:jc w:val="both"/>
              <w:rPr>
                <w:lang w:val="ru-RU" w:eastAsia="ru-RU"/>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16</w:t>
            </w:r>
          </w:p>
        </w:tc>
        <w:tc>
          <w:tcPr>
            <w:tcW w:w="445" w:type="pct"/>
            <w:vMerge/>
            <w:tcBorders>
              <w:left w:val="single" w:sz="4" w:space="0" w:color="auto"/>
              <w:bottom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2E7BD0" w:rsidRPr="002E7BD0" w:rsidTr="00416636">
        <w:trPr>
          <w:trHeight w:val="26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E7BD0" w:rsidRPr="002E7BD0" w:rsidRDefault="002E7BD0"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lastRenderedPageBreak/>
              <w:t>4 семестр</w:t>
            </w:r>
          </w:p>
        </w:tc>
      </w:tr>
      <w:tr w:rsidR="00416636" w:rsidRPr="002E7BD0" w:rsidTr="00416636">
        <w:trPr>
          <w:trHeight w:val="262"/>
        </w:trPr>
        <w:tc>
          <w:tcPr>
            <w:tcW w:w="4282" w:type="pct"/>
            <w:gridSpan w:val="2"/>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pStyle w:val="ad"/>
              <w:tabs>
                <w:tab w:val="left" w:pos="11908"/>
              </w:tabs>
              <w:spacing w:after="0"/>
              <w:ind w:left="0"/>
              <w:jc w:val="both"/>
              <w:rPr>
                <w:b/>
                <w:lang w:val="ru-RU" w:eastAsia="ru-RU"/>
              </w:rPr>
            </w:pPr>
            <w:r>
              <w:rPr>
                <w:b/>
                <w:lang w:val="ru-RU" w:eastAsia="ru-RU"/>
              </w:rPr>
              <w:t>Раздел 2 Мышцы</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rPr>
            </w:pPr>
            <w:r w:rsidRPr="002E7BD0">
              <w:rPr>
                <w:rFonts w:ascii="Times New Roman" w:hAnsi="Times New Roman"/>
                <w:b/>
              </w:rPr>
              <w:t>60</w:t>
            </w:r>
          </w:p>
        </w:tc>
        <w:tc>
          <w:tcPr>
            <w:tcW w:w="445" w:type="pct"/>
            <w:vMerge w:val="restart"/>
            <w:tcBorders>
              <w:top w:val="single" w:sz="4" w:space="0" w:color="auto"/>
              <w:left w:val="single" w:sz="4" w:space="0" w:color="auto"/>
              <w:right w:val="single" w:sz="4" w:space="0" w:color="auto"/>
            </w:tcBorders>
            <w:shd w:val="clear" w:color="auto" w:fill="auto"/>
            <w:vAlign w:val="center"/>
          </w:tcPr>
          <w:p w:rsidR="00416636" w:rsidRDefault="00416636" w:rsidP="00416636">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416636" w:rsidRDefault="00416636" w:rsidP="00416636">
            <w:pPr>
              <w:suppressAutoHyphens/>
              <w:spacing w:after="0" w:line="240" w:lineRule="auto"/>
              <w:jc w:val="center"/>
              <w:rPr>
                <w:rFonts w:ascii="Times New Roman" w:hAnsi="Times New Roman"/>
                <w:b/>
                <w:i/>
                <w:sz w:val="24"/>
              </w:rPr>
            </w:pPr>
          </w:p>
          <w:p w:rsidR="00416636" w:rsidRDefault="00416636" w:rsidP="00416636">
            <w:pPr>
              <w:suppressAutoHyphens/>
              <w:spacing w:after="0" w:line="240" w:lineRule="auto"/>
              <w:jc w:val="center"/>
              <w:rPr>
                <w:rFonts w:ascii="Times New Roman" w:hAnsi="Times New Roman"/>
                <w:b/>
                <w:i/>
                <w:sz w:val="24"/>
              </w:rPr>
            </w:pPr>
            <w:r>
              <w:rPr>
                <w:rFonts w:ascii="Times New Roman" w:hAnsi="Times New Roman"/>
                <w:b/>
                <w:i/>
                <w:sz w:val="24"/>
              </w:rPr>
              <w:t>ПК 1.1, 1.2, 2.2, 2.7</w:t>
            </w:r>
          </w:p>
          <w:p w:rsidR="00416636" w:rsidRDefault="00416636" w:rsidP="00416636">
            <w:pPr>
              <w:suppressAutoHyphens/>
              <w:spacing w:after="0" w:line="240" w:lineRule="auto"/>
              <w:jc w:val="center"/>
              <w:rPr>
                <w:rFonts w:ascii="Times New Roman" w:hAnsi="Times New Roman"/>
                <w:b/>
                <w:i/>
                <w:sz w:val="24"/>
              </w:rPr>
            </w:pPr>
          </w:p>
          <w:p w:rsidR="00416636" w:rsidRPr="00416636"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rPr>
            </w:pPr>
            <w:r>
              <w:rPr>
                <w:rFonts w:ascii="Times New Roman" w:hAnsi="Times New Roman"/>
                <w:b/>
                <w:i/>
                <w:sz w:val="24"/>
              </w:rPr>
              <w:t>ЛР 1 - 9, 11</w:t>
            </w: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2.1</w:t>
            </w:r>
            <w:r w:rsidRPr="002E7BD0">
              <w:rPr>
                <w:rFonts w:ascii="Times New Roman" w:hAnsi="Times New Roman"/>
                <w:b/>
                <w:bCs/>
              </w:rPr>
              <w:t xml:space="preserve"> Мышцы </w:t>
            </w:r>
            <w:r>
              <w:rPr>
                <w:rFonts w:ascii="Times New Roman" w:hAnsi="Times New Roman"/>
                <w:b/>
                <w:bCs/>
              </w:rPr>
              <w:t>головы</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sidRPr="00D75A0C">
              <w:rPr>
                <w:rFonts w:ascii="Times New Roman" w:hAnsi="Times New Roman"/>
                <w:bCs/>
              </w:rPr>
              <w:t xml:space="preserve"> </w:t>
            </w:r>
            <w:r w:rsidRPr="002E7BD0">
              <w:rPr>
                <w:rFonts w:ascii="Times New Roman" w:hAnsi="Times New Roman"/>
              </w:rPr>
              <w:t>Мышцы черепной крыши. Мимические мышцы. Жевательные мышцы. Мышцы шеи.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6</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7</w:t>
            </w:r>
            <w:r>
              <w:rPr>
                <w:rFonts w:ascii="Times New Roman" w:hAnsi="Times New Roman"/>
                <w:bCs/>
                <w:lang w:val="en-US"/>
              </w:rPr>
              <w:t xml:space="preserve"> </w:t>
            </w:r>
            <w:r w:rsidRPr="002E7BD0">
              <w:rPr>
                <w:rFonts w:ascii="Times New Roman" w:hAnsi="Times New Roman"/>
              </w:rPr>
              <w:t>Рисование мышц головы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2.2 Мышцы шеи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sidRPr="00416636">
              <w:rPr>
                <w:rFonts w:ascii="Times New Roman" w:hAnsi="Times New Roman"/>
                <w:bCs/>
              </w:rPr>
              <w:t xml:space="preserve"> </w:t>
            </w:r>
            <w:r w:rsidRPr="002E7BD0">
              <w:rPr>
                <w:rFonts w:ascii="Times New Roman" w:hAnsi="Times New Roman"/>
              </w:rPr>
              <w:t>Внешнее и внутреннее строение шеи. Половые отличия шеи. Важнейшие мышцы шеи, определяющие ее пластику. Глубокий, средний и поверхностный слои, их функция. Мышцы, располагающиеся выше и ниже подъязычной кости.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D75A0C"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8</w:t>
            </w:r>
            <w:r>
              <w:rPr>
                <w:rFonts w:ascii="Times New Roman" w:hAnsi="Times New Roman"/>
                <w:bCs/>
                <w:lang w:val="en-US"/>
              </w:rPr>
              <w:t xml:space="preserve"> </w:t>
            </w:r>
            <w:r w:rsidRPr="002E7BD0">
              <w:rPr>
                <w:rFonts w:ascii="Times New Roman" w:hAnsi="Times New Roman"/>
              </w:rPr>
              <w:t>Рисование мышц шеи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2.3 Мышцы туловища</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41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2E7BD0">
              <w:rPr>
                <w:rFonts w:ascii="Times New Roman" w:hAnsi="Times New Roman"/>
                <w:bCs/>
              </w:rPr>
              <w:t>1</w:t>
            </w:r>
            <w:r>
              <w:rPr>
                <w:rFonts w:ascii="Times New Roman" w:hAnsi="Times New Roman"/>
                <w:bCs/>
                <w:lang w:val="en-US"/>
              </w:rPr>
              <w:t xml:space="preserve"> </w:t>
            </w:r>
            <w:r w:rsidRPr="002E7BD0">
              <w:rPr>
                <w:rFonts w:ascii="Times New Roman" w:hAnsi="Times New Roman"/>
              </w:rPr>
              <w:t>Мышцы груди, живота, спины.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8</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pPr>
            <w:r w:rsidRPr="00690151">
              <w:rPr>
                <w:rFonts w:ascii="Times New Roman" w:hAnsi="Times New Roman"/>
              </w:rPr>
              <w:t>9 Рисование мышц туловища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Pr>
                <w:rFonts w:ascii="Times New Roman" w:hAnsi="Times New Roman"/>
                <w:b/>
                <w:bCs/>
              </w:rPr>
              <w:t>Тема 2.4</w:t>
            </w:r>
            <w:r w:rsidRPr="002E7BD0">
              <w:rPr>
                <w:rFonts w:ascii="Times New Roman" w:hAnsi="Times New Roman"/>
                <w:b/>
                <w:bCs/>
              </w:rPr>
              <w:t xml:space="preserve"> Мышцы </w:t>
            </w:r>
            <w:r>
              <w:rPr>
                <w:rFonts w:ascii="Times New Roman" w:hAnsi="Times New Roman"/>
                <w:b/>
                <w:szCs w:val="20"/>
              </w:rPr>
              <w:t>верхней конечн</w:t>
            </w:r>
            <w:r>
              <w:rPr>
                <w:rFonts w:ascii="Times New Roman" w:hAnsi="Times New Roman"/>
                <w:b/>
                <w:szCs w:val="20"/>
              </w:rPr>
              <w:t>о</w:t>
            </w:r>
            <w:r>
              <w:rPr>
                <w:rFonts w:ascii="Times New Roman" w:hAnsi="Times New Roman"/>
                <w:b/>
                <w:szCs w:val="20"/>
              </w:rPr>
              <w:t>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pPr>
            <w:r w:rsidRPr="002E7BD0">
              <w:rPr>
                <w:rFonts w:ascii="Times New Roman" w:hAnsi="Times New Roman"/>
                <w:bCs/>
              </w:rPr>
              <w:t>1</w:t>
            </w:r>
            <w:r w:rsidRPr="00D75A0C">
              <w:rPr>
                <w:rFonts w:ascii="Times New Roman" w:hAnsi="Times New Roman"/>
                <w:bCs/>
              </w:rPr>
              <w:t xml:space="preserve"> </w:t>
            </w:r>
            <w:r w:rsidRPr="00690151">
              <w:rPr>
                <w:rFonts w:ascii="Times New Roman" w:hAnsi="Times New Roman"/>
              </w:rPr>
              <w:t>Мышцы плечевого пояса. Мышцы плеча. Мышцы предплечья. Мышцы кисти.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8</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690151"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rPr>
                <w:rFonts w:ascii="Times New Roman" w:hAnsi="Times New Roman"/>
              </w:rPr>
            </w:pPr>
            <w:r w:rsidRPr="00690151">
              <w:rPr>
                <w:rFonts w:ascii="Times New Roman" w:hAnsi="Times New Roman"/>
              </w:rPr>
              <w:t>10 Рисование мышц верхней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16636" w:rsidRPr="002E7BD0" w:rsidTr="00416636">
        <w:trPr>
          <w:trHeight w:val="262"/>
        </w:trPr>
        <w:tc>
          <w:tcPr>
            <w:tcW w:w="684" w:type="pct"/>
            <w:vMerge w:val="restar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spacing w:after="0" w:line="240" w:lineRule="auto"/>
              <w:rPr>
                <w:rFonts w:ascii="Times New Roman" w:hAnsi="Times New Roman"/>
                <w:b/>
                <w:bCs/>
              </w:rPr>
            </w:pPr>
            <w:r w:rsidRPr="002E7BD0">
              <w:rPr>
                <w:rFonts w:ascii="Times New Roman" w:hAnsi="Times New Roman"/>
                <w:b/>
                <w:bCs/>
              </w:rPr>
              <w:t>Те</w:t>
            </w:r>
            <w:r>
              <w:rPr>
                <w:rFonts w:ascii="Times New Roman" w:hAnsi="Times New Roman"/>
                <w:b/>
                <w:bCs/>
              </w:rPr>
              <w:t>ма 2.5 Мышцы нижней конечности</w:t>
            </w: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sidRPr="002E7BD0">
              <w:rPr>
                <w:b/>
              </w:rPr>
              <w:t>Содержание учебного материала</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416636" w:rsidRPr="002E7BD0" w:rsidRDefault="00416636" w:rsidP="002E7BD0">
            <w:pPr>
              <w:spacing w:after="0" w:line="240" w:lineRule="auto"/>
              <w:jc w:val="center"/>
              <w:rPr>
                <w:rFonts w:ascii="Times New Roman" w:hAnsi="Times New Roman"/>
              </w:rPr>
            </w:pP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32"/>
              <w:jc w:val="both"/>
            </w:pPr>
            <w:r w:rsidRPr="002E7BD0">
              <w:rPr>
                <w:rFonts w:ascii="Times New Roman" w:hAnsi="Times New Roman"/>
                <w:bCs/>
              </w:rPr>
              <w:t>1</w:t>
            </w:r>
            <w:r w:rsidRPr="00D75A0C">
              <w:rPr>
                <w:rFonts w:ascii="Times New Roman" w:hAnsi="Times New Roman"/>
                <w:bCs/>
              </w:rPr>
              <w:t xml:space="preserve"> </w:t>
            </w:r>
            <w:r w:rsidRPr="00690151">
              <w:rPr>
                <w:rFonts w:ascii="Times New Roman" w:hAnsi="Times New Roman"/>
              </w:rPr>
              <w:t>Мышцы тазового пояса. Мышцы бедра. Мышцы голени. Мышцы стопы.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sz w:val="24"/>
                <w:szCs w:val="24"/>
              </w:rPr>
            </w:pPr>
          </w:p>
        </w:tc>
        <w:tc>
          <w:tcPr>
            <w:tcW w:w="445" w:type="pct"/>
            <w:vMerge/>
            <w:tcBorders>
              <w:left w:val="single" w:sz="4" w:space="0" w:color="auto"/>
              <w:right w:val="single" w:sz="4" w:space="0" w:color="auto"/>
            </w:tcBorders>
            <w:shd w:val="clear" w:color="auto" w:fill="auto"/>
            <w:hideMark/>
          </w:tcPr>
          <w:p w:rsidR="00690151" w:rsidRPr="002E7BD0" w:rsidRDefault="00690151"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lang w:val="en-US"/>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tabs>
                <w:tab w:val="left" w:pos="11908"/>
              </w:tabs>
              <w:spacing w:after="0"/>
              <w:ind w:left="0"/>
              <w:jc w:val="both"/>
              <w:rPr>
                <w:lang w:val="ru-RU" w:eastAsia="ru-RU"/>
              </w:rPr>
            </w:pPr>
            <w:r>
              <w:rPr>
                <w:b/>
                <w:bCs/>
              </w:rPr>
              <w:t>В том числе практических занятий</w:t>
            </w:r>
          </w:p>
        </w:tc>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10</w:t>
            </w:r>
          </w:p>
        </w:tc>
        <w:tc>
          <w:tcPr>
            <w:tcW w:w="445" w:type="pct"/>
            <w:vMerge/>
            <w:tcBorders>
              <w:left w:val="single" w:sz="4" w:space="0" w:color="auto"/>
              <w:right w:val="single" w:sz="4" w:space="0" w:color="auto"/>
            </w:tcBorders>
            <w:shd w:val="clear" w:color="auto" w:fill="auto"/>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r>
      <w:tr w:rsidR="00690151" w:rsidRPr="002E7BD0" w:rsidTr="00690151">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6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2"/>
              <w:jc w:val="both"/>
            </w:pPr>
            <w:r w:rsidRPr="002E7BD0">
              <w:rPr>
                <w:rFonts w:ascii="Times New Roman" w:hAnsi="Times New Roman"/>
                <w:bCs/>
              </w:rPr>
              <w:t>11</w:t>
            </w:r>
            <w:r>
              <w:rPr>
                <w:rFonts w:ascii="Times New Roman" w:hAnsi="Times New Roman"/>
                <w:bCs/>
                <w:lang w:val="en-US"/>
              </w:rPr>
              <w:t xml:space="preserve"> </w:t>
            </w:r>
            <w:r w:rsidRPr="00690151">
              <w:rPr>
                <w:rFonts w:ascii="Times New Roman" w:hAnsi="Times New Roman"/>
              </w:rPr>
              <w:t>Рисование мышц нижней конечности.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rPr>
                <w:rFonts w:ascii="Times New Roman" w:hAnsi="Times New Roman"/>
                <w:b/>
                <w:i/>
                <w:sz w:val="24"/>
                <w:szCs w:val="24"/>
              </w:rPr>
            </w:pP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spacing w:after="0" w:line="240" w:lineRule="auto"/>
              <w:rPr>
                <w:rFonts w:ascii="Times New Roman" w:hAnsi="Times New Roman"/>
                <w:b/>
                <w:bCs/>
                <w:sz w:val="24"/>
                <w:szCs w:val="24"/>
              </w:rPr>
            </w:pPr>
          </w:p>
        </w:tc>
      </w:tr>
      <w:tr w:rsidR="00416636" w:rsidRPr="002E7BD0" w:rsidTr="00416636">
        <w:trPr>
          <w:trHeight w:val="262"/>
        </w:trPr>
        <w:tc>
          <w:tcPr>
            <w:tcW w:w="684" w:type="pct"/>
            <w:vMerge/>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rPr>
                <w:rFonts w:ascii="Times New Roman" w:hAnsi="Times New Roman"/>
                <w:b/>
                <w:bCs/>
                <w:sz w:val="24"/>
                <w:szCs w:val="24"/>
              </w:rPr>
            </w:pPr>
          </w:p>
        </w:tc>
        <w:tc>
          <w:tcPr>
            <w:tcW w:w="3598"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E7BD0">
              <w:rPr>
                <w:rFonts w:ascii="Times New Roman" w:hAnsi="Times New Roman"/>
                <w:b/>
              </w:rPr>
              <w:t xml:space="preserve">Самостоятельная работа обучающихся: </w:t>
            </w:r>
            <w:r w:rsidRPr="002E7BD0">
              <w:rPr>
                <w:rFonts w:ascii="Times New Roman" w:hAnsi="Times New Roman"/>
              </w:rPr>
              <w:t>Выполнение зарисовок  обобщенных мышечных массивов и скелета с нат</w:t>
            </w:r>
            <w:r w:rsidRPr="002E7BD0">
              <w:rPr>
                <w:rFonts w:ascii="Times New Roman" w:hAnsi="Times New Roman"/>
              </w:rPr>
              <w:t>у</w:t>
            </w:r>
            <w:r w:rsidRPr="002E7BD0">
              <w:rPr>
                <w:rFonts w:ascii="Times New Roman" w:hAnsi="Times New Roman"/>
              </w:rPr>
              <w:t>ры,  по представлению, выполнение копий.</w:t>
            </w:r>
          </w:p>
        </w:tc>
        <w:tc>
          <w:tcPr>
            <w:tcW w:w="273" w:type="pct"/>
            <w:tcBorders>
              <w:top w:val="single" w:sz="4" w:space="0" w:color="auto"/>
              <w:left w:val="single" w:sz="4" w:space="0" w:color="auto"/>
              <w:bottom w:val="single" w:sz="4" w:space="0" w:color="auto"/>
              <w:right w:val="single" w:sz="4" w:space="0" w:color="auto"/>
            </w:tcBorders>
            <w:vAlign w:val="center"/>
            <w:hideMark/>
          </w:tcPr>
          <w:p w:rsidR="00416636" w:rsidRPr="002E7BD0" w:rsidRDefault="00416636" w:rsidP="002E7BD0">
            <w:pPr>
              <w:spacing w:after="0" w:line="240" w:lineRule="auto"/>
              <w:jc w:val="center"/>
              <w:rPr>
                <w:rFonts w:ascii="Times New Roman" w:hAnsi="Times New Roman"/>
                <w:b/>
                <w:i/>
              </w:rPr>
            </w:pPr>
            <w:r w:rsidRPr="002E7BD0">
              <w:rPr>
                <w:rFonts w:ascii="Times New Roman" w:hAnsi="Times New Roman"/>
                <w:b/>
                <w:i/>
              </w:rPr>
              <w:t>20</w:t>
            </w:r>
          </w:p>
        </w:tc>
        <w:tc>
          <w:tcPr>
            <w:tcW w:w="445" w:type="pct"/>
            <w:vMerge/>
            <w:tcBorders>
              <w:left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r w:rsidR="00690151" w:rsidRPr="002E7BD0" w:rsidTr="00690151">
        <w:trPr>
          <w:trHeight w:val="262"/>
        </w:trPr>
        <w:tc>
          <w:tcPr>
            <w:tcW w:w="684" w:type="pct"/>
            <w:tcBorders>
              <w:top w:val="single" w:sz="4" w:space="0" w:color="auto"/>
              <w:left w:val="single" w:sz="4" w:space="0" w:color="auto"/>
              <w:bottom w:val="single" w:sz="4" w:space="0" w:color="auto"/>
              <w:right w:val="single" w:sz="4" w:space="0" w:color="auto"/>
            </w:tcBorders>
            <w:vAlign w:val="center"/>
          </w:tcPr>
          <w:p w:rsidR="00690151" w:rsidRPr="002E7BD0" w:rsidRDefault="00690151" w:rsidP="002E7BD0">
            <w:pPr>
              <w:spacing w:after="0" w:line="240" w:lineRule="auto"/>
              <w:rPr>
                <w:rFonts w:ascii="Times New Roman" w:hAnsi="Times New Roman"/>
                <w:b/>
                <w:bCs/>
              </w:rPr>
            </w:pPr>
          </w:p>
        </w:tc>
        <w:tc>
          <w:tcPr>
            <w:tcW w:w="3598" w:type="pct"/>
            <w:tcBorders>
              <w:top w:val="single" w:sz="4" w:space="0" w:color="auto"/>
              <w:left w:val="single" w:sz="4" w:space="0" w:color="auto"/>
              <w:bottom w:val="single" w:sz="4" w:space="0" w:color="auto"/>
              <w:right w:val="single" w:sz="4" w:space="0" w:color="auto"/>
            </w:tcBorders>
            <w:hideMark/>
          </w:tcPr>
          <w:p w:rsidR="00690151" w:rsidRPr="002E7BD0" w:rsidRDefault="00690151" w:rsidP="002E7BD0">
            <w:pPr>
              <w:pStyle w:val="ad"/>
              <w:tabs>
                <w:tab w:val="left" w:pos="11908"/>
              </w:tabs>
              <w:spacing w:after="0"/>
              <w:ind w:left="0"/>
              <w:jc w:val="both"/>
              <w:rPr>
                <w:lang w:val="ru-RU" w:eastAsia="ru-RU"/>
              </w:rPr>
            </w:pPr>
            <w:r w:rsidRPr="002E7BD0">
              <w:rPr>
                <w:b/>
                <w:lang w:val="ru-RU" w:eastAsia="ru-RU"/>
              </w:rPr>
              <w:t>Дифференцированный зачет</w:t>
            </w:r>
            <w:r w:rsidRPr="002E7BD0">
              <w:rPr>
                <w:lang w:val="ru-RU" w:eastAsia="ru-RU"/>
              </w:rPr>
              <w:t xml:space="preserve"> </w:t>
            </w:r>
          </w:p>
        </w:tc>
        <w:tc>
          <w:tcPr>
            <w:tcW w:w="273" w:type="pct"/>
            <w:tcBorders>
              <w:top w:val="single" w:sz="4" w:space="0" w:color="auto"/>
              <w:left w:val="single" w:sz="4" w:space="0" w:color="auto"/>
              <w:bottom w:val="single" w:sz="4" w:space="0" w:color="auto"/>
              <w:right w:val="single" w:sz="4" w:space="0" w:color="auto"/>
            </w:tcBorders>
            <w:vAlign w:val="center"/>
            <w:hideMark/>
          </w:tcPr>
          <w:p w:rsidR="00690151" w:rsidRPr="002E7BD0" w:rsidRDefault="00690151" w:rsidP="002E7BD0">
            <w:pPr>
              <w:spacing w:after="0" w:line="240" w:lineRule="auto"/>
              <w:jc w:val="center"/>
              <w:rPr>
                <w:rFonts w:ascii="Times New Roman" w:hAnsi="Times New Roman"/>
                <w:b/>
                <w:i/>
              </w:rPr>
            </w:pPr>
            <w:r w:rsidRPr="002E7BD0">
              <w:rPr>
                <w:rFonts w:ascii="Times New Roman" w:hAnsi="Times New Roman"/>
                <w:b/>
                <w:i/>
              </w:rPr>
              <w:t>4</w:t>
            </w:r>
          </w:p>
        </w:tc>
        <w:tc>
          <w:tcPr>
            <w:tcW w:w="445" w:type="pct"/>
            <w:vMerge/>
            <w:tcBorders>
              <w:left w:val="single" w:sz="4" w:space="0" w:color="auto"/>
              <w:right w:val="single" w:sz="4" w:space="0" w:color="auto"/>
            </w:tcBorders>
            <w:shd w:val="clear" w:color="auto" w:fill="auto"/>
            <w:vAlign w:val="center"/>
            <w:hideMark/>
          </w:tcPr>
          <w:p w:rsidR="00690151" w:rsidRPr="002E7BD0" w:rsidRDefault="00690151" w:rsidP="002E7BD0">
            <w:pPr>
              <w:spacing w:after="0" w:line="240" w:lineRule="auto"/>
              <w:rPr>
                <w:rFonts w:ascii="Times New Roman" w:hAnsi="Times New Roman"/>
                <w:b/>
                <w:bCs/>
                <w:sz w:val="24"/>
                <w:szCs w:val="24"/>
              </w:rPr>
            </w:pPr>
          </w:p>
        </w:tc>
      </w:tr>
      <w:tr w:rsidR="00416636" w:rsidRPr="002E7BD0" w:rsidTr="00416636">
        <w:tc>
          <w:tcPr>
            <w:tcW w:w="4282" w:type="pct"/>
            <w:gridSpan w:val="2"/>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pStyle w:val="ad"/>
              <w:snapToGrid w:val="0"/>
              <w:spacing w:after="0"/>
              <w:ind w:left="0" w:firstLine="33"/>
              <w:jc w:val="right"/>
              <w:rPr>
                <w:b/>
                <w:bCs/>
                <w:i/>
                <w:lang w:val="ru-RU" w:eastAsia="ru-RU"/>
              </w:rPr>
            </w:pPr>
            <w:r w:rsidRPr="002E7BD0">
              <w:rPr>
                <w:b/>
                <w:bCs/>
                <w:i/>
                <w:lang w:val="ru-RU" w:eastAsia="ru-RU"/>
              </w:rPr>
              <w:t>Всего</w:t>
            </w:r>
          </w:p>
        </w:tc>
        <w:tc>
          <w:tcPr>
            <w:tcW w:w="273" w:type="pct"/>
            <w:tcBorders>
              <w:top w:val="single" w:sz="4" w:space="0" w:color="auto"/>
              <w:left w:val="single" w:sz="4" w:space="0" w:color="auto"/>
              <w:bottom w:val="single" w:sz="4" w:space="0" w:color="auto"/>
              <w:right w:val="single" w:sz="4" w:space="0" w:color="auto"/>
            </w:tcBorders>
            <w:hideMark/>
          </w:tcPr>
          <w:p w:rsidR="00416636" w:rsidRPr="002E7BD0" w:rsidRDefault="00416636" w:rsidP="002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E7BD0">
              <w:rPr>
                <w:rFonts w:ascii="Times New Roman" w:hAnsi="Times New Roman"/>
                <w:b/>
                <w:bCs/>
              </w:rPr>
              <w:t>108</w:t>
            </w:r>
          </w:p>
        </w:tc>
        <w:tc>
          <w:tcPr>
            <w:tcW w:w="445" w:type="pct"/>
            <w:tcBorders>
              <w:left w:val="single" w:sz="4" w:space="0" w:color="auto"/>
              <w:bottom w:val="single" w:sz="4" w:space="0" w:color="auto"/>
              <w:right w:val="single" w:sz="4" w:space="0" w:color="auto"/>
            </w:tcBorders>
            <w:shd w:val="clear" w:color="auto" w:fill="auto"/>
            <w:vAlign w:val="center"/>
            <w:hideMark/>
          </w:tcPr>
          <w:p w:rsidR="00416636" w:rsidRPr="002E7BD0" w:rsidRDefault="00416636" w:rsidP="002E7BD0">
            <w:pPr>
              <w:spacing w:after="0" w:line="240" w:lineRule="auto"/>
              <w:rPr>
                <w:rFonts w:ascii="Times New Roman" w:hAnsi="Times New Roman"/>
                <w:b/>
                <w:bCs/>
                <w:sz w:val="24"/>
                <w:szCs w:val="24"/>
              </w:rPr>
            </w:pPr>
          </w:p>
        </w:tc>
      </w:tr>
    </w:tbl>
    <w:p w:rsidR="002E7BD0" w:rsidRDefault="002E7BD0" w:rsidP="00F112CB">
      <w:pPr>
        <w:spacing w:after="0" w:line="240" w:lineRule="auto"/>
        <w:rPr>
          <w:rFonts w:ascii="Times New Roman" w:hAnsi="Times New Roman"/>
          <w:b/>
          <w:sz w:val="24"/>
        </w:rPr>
      </w:pPr>
    </w:p>
    <w:p w:rsidR="002E7BD0" w:rsidRDefault="002E7BD0"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D26ACC" w:rsidRDefault="00D26ACC" w:rsidP="00A508F9">
      <w:pPr>
        <w:suppressAutoHyphens/>
        <w:spacing w:after="0"/>
        <w:ind w:firstLine="709"/>
        <w:jc w:val="both"/>
        <w:rPr>
          <w:rFonts w:ascii="Times New Roman" w:hAnsi="Times New Roman"/>
          <w:bCs/>
          <w:sz w:val="24"/>
          <w:szCs w:val="24"/>
        </w:rPr>
      </w:pPr>
    </w:p>
    <w:p w:rsidR="007951D2" w:rsidRPr="007951D2" w:rsidRDefault="00053708" w:rsidP="00A508F9">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A508F9">
        <w:rPr>
          <w:rFonts w:ascii="Times New Roman" w:hAnsi="Times New Roman"/>
          <w:bCs/>
          <w:sz w:val="24"/>
          <w:szCs w:val="24"/>
        </w:rPr>
        <w:t>предусмотрен</w:t>
      </w:r>
      <w:r w:rsidR="005D57B3">
        <w:rPr>
          <w:rFonts w:ascii="Times New Roman" w:hAnsi="Times New Roman"/>
          <w:bCs/>
          <w:sz w:val="24"/>
          <w:szCs w:val="24"/>
        </w:rPr>
        <w:t xml:space="preserve"> </w:t>
      </w:r>
      <w:r w:rsidR="00A508F9">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690151">
        <w:rPr>
          <w:rFonts w:ascii="Times New Roman" w:hAnsi="Times New Roman"/>
          <w:bCs/>
          <w:sz w:val="24"/>
          <w:szCs w:val="24"/>
        </w:rPr>
        <w:t>Пластической анатомии</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D26ACC" w:rsidRDefault="00D26ACC" w:rsidP="00053708">
      <w:pPr>
        <w:suppressAutoHyphens/>
        <w:spacing w:after="0"/>
        <w:ind w:firstLine="709"/>
        <w:jc w:val="both"/>
        <w:rPr>
          <w:rFonts w:ascii="Times New Roman" w:hAnsi="Times New Roman"/>
          <w:b/>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26ACC" w:rsidRDefault="00D26ACC" w:rsidP="00053708">
      <w:pPr>
        <w:pStyle w:val="ab"/>
        <w:spacing w:before="0" w:after="0"/>
        <w:ind w:left="0" w:firstLine="709"/>
        <w:contextualSpacing/>
        <w:rPr>
          <w:b/>
          <w:lang w:val="ru-RU"/>
        </w:rPr>
      </w:pP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26ACC" w:rsidRPr="00D26ACC" w:rsidRDefault="00674C44" w:rsidP="00D26ACC">
      <w:pPr>
        <w:tabs>
          <w:tab w:val="left" w:pos="271"/>
          <w:tab w:val="left" w:pos="993"/>
        </w:tabs>
        <w:spacing w:after="0" w:line="240" w:lineRule="auto"/>
        <w:ind w:right="38" w:firstLine="709"/>
        <w:jc w:val="both"/>
        <w:rPr>
          <w:rFonts w:ascii="Times New Roman" w:eastAsiaTheme="minorHAnsi" w:hAnsi="Times New Roman"/>
          <w:sz w:val="24"/>
          <w:szCs w:val="24"/>
          <w:lang w:val="x-none" w:eastAsia="x-none"/>
        </w:rPr>
      </w:pPr>
      <w:r w:rsidRPr="00D26ACC">
        <w:rPr>
          <w:rFonts w:ascii="Times New Roman" w:eastAsiaTheme="minorHAnsi" w:hAnsi="Times New Roman"/>
          <w:sz w:val="24"/>
          <w:szCs w:val="24"/>
          <w:lang w:val="x-none" w:eastAsia="x-none"/>
        </w:rPr>
        <w:t xml:space="preserve">1. </w:t>
      </w:r>
      <w:proofErr w:type="spellStart"/>
      <w:r w:rsidR="00D26ACC" w:rsidRPr="00D26ACC">
        <w:rPr>
          <w:rFonts w:ascii="Times New Roman" w:eastAsiaTheme="minorHAnsi" w:hAnsi="Times New Roman"/>
          <w:sz w:val="24"/>
          <w:szCs w:val="24"/>
          <w:lang w:val="x-none" w:eastAsia="x-none"/>
        </w:rPr>
        <w:t>Борчаи</w:t>
      </w:r>
      <w:proofErr w:type="spellEnd"/>
      <w:r w:rsidR="00D26ACC" w:rsidRPr="00D26ACC">
        <w:rPr>
          <w:rFonts w:ascii="Times New Roman" w:eastAsiaTheme="minorHAnsi" w:hAnsi="Times New Roman"/>
          <w:sz w:val="24"/>
          <w:szCs w:val="24"/>
          <w:lang w:val="x-none" w:eastAsia="x-none"/>
        </w:rPr>
        <w:t xml:space="preserve"> Е. Анатомия для художников. – М.: Изд-во </w:t>
      </w:r>
      <w:proofErr w:type="spellStart"/>
      <w:r w:rsidR="00D26ACC" w:rsidRPr="00D26ACC">
        <w:rPr>
          <w:rFonts w:ascii="Times New Roman" w:eastAsiaTheme="minorHAnsi" w:hAnsi="Times New Roman"/>
          <w:sz w:val="24"/>
          <w:szCs w:val="24"/>
          <w:lang w:val="x-none" w:eastAsia="x-none"/>
        </w:rPr>
        <w:t>Эксмо</w:t>
      </w:r>
      <w:proofErr w:type="spellEnd"/>
      <w:r w:rsidR="00D26ACC" w:rsidRPr="00D26ACC">
        <w:rPr>
          <w:rFonts w:ascii="Times New Roman" w:eastAsiaTheme="minorHAnsi" w:hAnsi="Times New Roman"/>
          <w:sz w:val="24"/>
          <w:szCs w:val="24"/>
          <w:lang w:val="x-none" w:eastAsia="x-none"/>
        </w:rPr>
        <w:t>, 2006. – 344 с. – (Классическая библиотека художника). – ISBN 5-699-12758-5</w:t>
      </w:r>
    </w:p>
    <w:p w:rsidR="00053708" w:rsidRPr="00D26ACC" w:rsidRDefault="00053708" w:rsidP="00D26ACC">
      <w:pPr>
        <w:pStyle w:val="1"/>
        <w:suppressAutoHyphens/>
        <w:spacing w:before="0" w:after="0"/>
        <w:jc w:val="both"/>
        <w:rPr>
          <w:rFonts w:ascii="Times New Roman" w:hAnsi="Times New Roman"/>
          <w:b w:val="0"/>
          <w:bCs w:val="0"/>
          <w:i/>
          <w:sz w:val="24"/>
          <w:szCs w:val="24"/>
          <w:lang w:val="ru-RU"/>
        </w:rPr>
      </w:pPr>
    </w:p>
    <w:p w:rsidR="00053708" w:rsidRDefault="00053708" w:rsidP="00053708">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rsidR="00674C44" w:rsidRPr="00674C44" w:rsidRDefault="00053708" w:rsidP="00D26ACC">
      <w:pPr>
        <w:pStyle w:val="ab"/>
        <w:tabs>
          <w:tab w:val="left" w:pos="993"/>
        </w:tabs>
        <w:spacing w:before="0" w:after="0"/>
        <w:ind w:left="0" w:firstLine="709"/>
        <w:contextualSpacing/>
        <w:jc w:val="both"/>
      </w:pPr>
      <w:r w:rsidRPr="00674C44">
        <w:t>1</w:t>
      </w:r>
      <w:r w:rsidR="00D26ACC">
        <w:rPr>
          <w:lang w:val="ru-RU"/>
        </w:rPr>
        <w:t>.</w:t>
      </w:r>
      <w:r w:rsidR="00A94568">
        <w:t xml:space="preserve"> </w:t>
      </w:r>
      <w:proofErr w:type="spellStart"/>
      <w:r w:rsidR="00674C44">
        <w:t>Гицеску</w:t>
      </w:r>
      <w:proofErr w:type="spellEnd"/>
      <w:r w:rsidR="00674C44">
        <w:t xml:space="preserve"> ДР.Г. Пластическая анатомия. Т </w:t>
      </w:r>
      <w:r w:rsidR="00674C44">
        <w:rPr>
          <w:lang w:val="en-US"/>
        </w:rPr>
        <w:t>I</w:t>
      </w:r>
      <w:r w:rsidR="00674C44">
        <w:t>. Строение тела</w:t>
      </w:r>
      <w:r w:rsidR="00A94568">
        <w:t>. – Бухарест</w:t>
      </w:r>
      <w:proofErr w:type="gramStart"/>
      <w:r w:rsidR="00A94568">
        <w:t xml:space="preserve">.: </w:t>
      </w:r>
      <w:proofErr w:type="gramEnd"/>
      <w:r w:rsidR="00A94568">
        <w:t>Издательство «МЕРИДИАНЕ», 1963. – 154 с.</w:t>
      </w:r>
    </w:p>
    <w:p w:rsidR="00674C44" w:rsidRDefault="00D26ACC" w:rsidP="00674C44">
      <w:pPr>
        <w:spacing w:after="0" w:line="240" w:lineRule="auto"/>
        <w:ind w:firstLine="709"/>
        <w:jc w:val="both"/>
        <w:rPr>
          <w:rFonts w:ascii="Times New Roman" w:hAnsi="Times New Roman"/>
          <w:sz w:val="24"/>
        </w:rPr>
      </w:pPr>
      <w:r>
        <w:rPr>
          <w:rFonts w:ascii="Times New Roman" w:hAnsi="Times New Roman"/>
          <w:sz w:val="24"/>
        </w:rPr>
        <w:t>2</w:t>
      </w:r>
      <w:r w:rsidR="00674C44">
        <w:rPr>
          <w:rFonts w:ascii="Times New Roman" w:hAnsi="Times New Roman"/>
          <w:sz w:val="24"/>
        </w:rPr>
        <w:t>. Павлов Г.М., Павлова В.Н. Пластическая анатомия. – М.: «Искусство», 1966. – 240 стр., 7 (07)</w:t>
      </w:r>
    </w:p>
    <w:p w:rsidR="00A94568" w:rsidRPr="00674C44" w:rsidRDefault="00D26ACC" w:rsidP="00674C44">
      <w:pPr>
        <w:spacing w:after="0" w:line="240" w:lineRule="auto"/>
        <w:ind w:firstLine="709"/>
        <w:jc w:val="both"/>
        <w:rPr>
          <w:rFonts w:ascii="Times New Roman" w:hAnsi="Times New Roman"/>
          <w:sz w:val="24"/>
        </w:rPr>
      </w:pPr>
      <w:r>
        <w:rPr>
          <w:rFonts w:ascii="Times New Roman" w:hAnsi="Times New Roman"/>
          <w:sz w:val="24"/>
        </w:rPr>
        <w:t>3</w:t>
      </w:r>
      <w:r w:rsidR="00A94568">
        <w:rPr>
          <w:rFonts w:ascii="Times New Roman" w:hAnsi="Times New Roman"/>
          <w:sz w:val="24"/>
        </w:rPr>
        <w:t>. Рабинович М.Ц. Пластическая анатомия: Учеб</w:t>
      </w:r>
      <w:proofErr w:type="gramStart"/>
      <w:r w:rsidR="00A94568">
        <w:rPr>
          <w:rFonts w:ascii="Times New Roman" w:hAnsi="Times New Roman"/>
          <w:sz w:val="24"/>
        </w:rPr>
        <w:t>.</w:t>
      </w:r>
      <w:proofErr w:type="gramEnd"/>
      <w:r w:rsidR="00A94568">
        <w:rPr>
          <w:rFonts w:ascii="Times New Roman" w:hAnsi="Times New Roman"/>
          <w:sz w:val="24"/>
        </w:rPr>
        <w:t xml:space="preserve"> </w:t>
      </w:r>
      <w:proofErr w:type="gramStart"/>
      <w:r w:rsidR="00A94568">
        <w:rPr>
          <w:rFonts w:ascii="Times New Roman" w:hAnsi="Times New Roman"/>
          <w:sz w:val="24"/>
        </w:rPr>
        <w:t>п</w:t>
      </w:r>
      <w:proofErr w:type="gramEnd"/>
      <w:r w:rsidR="00A94568">
        <w:rPr>
          <w:rFonts w:ascii="Times New Roman" w:hAnsi="Times New Roman"/>
          <w:sz w:val="24"/>
        </w:rPr>
        <w:t>особие. – М.: «Изобразительное и</w:t>
      </w:r>
      <w:r w:rsidR="00A94568">
        <w:rPr>
          <w:rFonts w:ascii="Times New Roman" w:hAnsi="Times New Roman"/>
          <w:sz w:val="24"/>
        </w:rPr>
        <w:t>с</w:t>
      </w:r>
      <w:r w:rsidR="00A94568">
        <w:rPr>
          <w:rFonts w:ascii="Times New Roman" w:hAnsi="Times New Roman"/>
          <w:sz w:val="24"/>
        </w:rPr>
        <w:t>кусство», 1985. – 128 л., ил.</w:t>
      </w:r>
    </w:p>
    <w:p w:rsidR="00053708" w:rsidRDefault="00053708"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Cs/>
          <w:i/>
          <w:sz w:val="24"/>
          <w:szCs w:val="24"/>
        </w:rPr>
      </w:pPr>
    </w:p>
    <w:p w:rsidR="00D26ACC" w:rsidRDefault="00D26ACC" w:rsidP="00053708">
      <w:pPr>
        <w:rPr>
          <w:rFonts w:ascii="Times New Roman" w:hAnsi="Times New Roman"/>
          <w:b/>
          <w:i/>
          <w:sz w:val="24"/>
          <w:szCs w:val="24"/>
        </w:rPr>
      </w:pPr>
      <w:bookmarkStart w:id="0" w:name="_GoBack"/>
      <w:bookmarkEnd w:id="0"/>
    </w:p>
    <w:p w:rsidR="00BC7F59" w:rsidRPr="00A508F9" w:rsidRDefault="00BC7F59" w:rsidP="00053708">
      <w:pPr>
        <w:rPr>
          <w:rFonts w:ascii="Times New Roman" w:hAnsi="Times New Roman"/>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4349"/>
        <w:gridCol w:w="2753"/>
      </w:tblGrid>
      <w:tr w:rsidR="00053708" w:rsidRPr="001234A8" w:rsidTr="002E58BD">
        <w:tc>
          <w:tcPr>
            <w:tcW w:w="144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2175"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77"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2E58BD">
        <w:tc>
          <w:tcPr>
            <w:tcW w:w="1448" w:type="pct"/>
            <w:tcBorders>
              <w:top w:val="single" w:sz="4" w:space="0" w:color="auto"/>
              <w:left w:val="single" w:sz="4" w:space="0" w:color="auto"/>
              <w:bottom w:val="single" w:sz="4" w:space="0" w:color="auto"/>
              <w:right w:val="single" w:sz="4" w:space="0" w:color="auto"/>
            </w:tcBorders>
          </w:tcPr>
          <w:p w:rsidR="00795810"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 xml:space="preserve">знание </w:t>
            </w:r>
            <w:r w:rsidR="007A6536" w:rsidRPr="002E58BD">
              <w:rPr>
                <w:rFonts w:ascii="Times New Roman" w:hAnsi="Times New Roman"/>
                <w:bCs/>
                <w:sz w:val="20"/>
              </w:rPr>
              <w:t>основ пластической анатомии костной основы и мышечной системы;</w:t>
            </w:r>
          </w:p>
        </w:tc>
        <w:tc>
          <w:tcPr>
            <w:tcW w:w="2175" w:type="pct"/>
            <w:tcBorders>
              <w:top w:val="single" w:sz="4" w:space="0" w:color="auto"/>
              <w:left w:val="single" w:sz="4" w:space="0" w:color="auto"/>
              <w:bottom w:val="single" w:sz="4" w:space="0" w:color="auto"/>
              <w:right w:val="single" w:sz="4" w:space="0" w:color="auto"/>
            </w:tcBorders>
          </w:tcPr>
          <w:p w:rsidR="00795810"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костной основы при выполнении пра</w:t>
            </w:r>
            <w:r>
              <w:rPr>
                <w:rFonts w:ascii="Times New Roman" w:hAnsi="Times New Roman"/>
                <w:bCs/>
                <w:sz w:val="20"/>
              </w:rPr>
              <w:t>к</w:t>
            </w:r>
            <w:r>
              <w:rPr>
                <w:rFonts w:ascii="Times New Roman" w:hAnsi="Times New Roman"/>
                <w:bCs/>
                <w:sz w:val="20"/>
              </w:rPr>
              <w:t>тических заданий;</w:t>
            </w:r>
          </w:p>
          <w:p w:rsidR="00690151"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мышечной системы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795810" w:rsidRPr="003A315B" w:rsidRDefault="00690151" w:rsidP="00430A9D">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о связи строения человеческого тела и его функций;</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8113CC">
            <w:pPr>
              <w:spacing w:after="0" w:line="240" w:lineRule="auto"/>
              <w:ind w:firstLine="323"/>
              <w:rPr>
                <w:rFonts w:ascii="Times New Roman" w:hAnsi="Times New Roman"/>
                <w:bCs/>
                <w:sz w:val="20"/>
              </w:rPr>
            </w:pPr>
            <w:r>
              <w:rPr>
                <w:rFonts w:ascii="Times New Roman" w:hAnsi="Times New Roman"/>
                <w:bCs/>
                <w:sz w:val="20"/>
              </w:rPr>
              <w:t>устанавливает и обосновывает связь стро</w:t>
            </w:r>
            <w:r>
              <w:rPr>
                <w:rFonts w:ascii="Times New Roman" w:hAnsi="Times New Roman"/>
                <w:bCs/>
                <w:sz w:val="20"/>
              </w:rPr>
              <w:t>е</w:t>
            </w:r>
            <w:r>
              <w:rPr>
                <w:rFonts w:ascii="Times New Roman" w:hAnsi="Times New Roman"/>
                <w:bCs/>
                <w:sz w:val="20"/>
              </w:rPr>
              <w:t>ния человеческого тела с его функциями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пропорций челов</w:t>
            </w:r>
            <w:r w:rsidRPr="002E58BD">
              <w:rPr>
                <w:rFonts w:ascii="Times New Roman" w:hAnsi="Times New Roman"/>
                <w:bCs/>
                <w:sz w:val="20"/>
              </w:rPr>
              <w:t>е</w:t>
            </w:r>
            <w:r w:rsidRPr="002E58BD">
              <w:rPr>
                <w:rFonts w:ascii="Times New Roman" w:hAnsi="Times New Roman"/>
                <w:bCs/>
                <w:sz w:val="20"/>
              </w:rPr>
              <w:t>ческого тела;</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пропорций человеческого тела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пластических х</w:t>
            </w:r>
            <w:r w:rsidRPr="002E58BD">
              <w:rPr>
                <w:rFonts w:ascii="Times New Roman" w:hAnsi="Times New Roman"/>
                <w:bCs/>
                <w:sz w:val="20"/>
              </w:rPr>
              <w:t>а</w:t>
            </w:r>
            <w:r w:rsidRPr="002E58BD">
              <w:rPr>
                <w:rFonts w:ascii="Times New Roman" w:hAnsi="Times New Roman"/>
                <w:bCs/>
                <w:sz w:val="20"/>
              </w:rPr>
              <w:t>рактеристик человеческого тела в движении;</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690151" w:rsidP="00690151">
            <w:pPr>
              <w:spacing w:after="0" w:line="240" w:lineRule="auto"/>
              <w:ind w:firstLine="323"/>
              <w:rPr>
                <w:rFonts w:ascii="Times New Roman" w:hAnsi="Times New Roman"/>
                <w:bCs/>
                <w:sz w:val="20"/>
              </w:rPr>
            </w:pPr>
            <w:r>
              <w:rPr>
                <w:rFonts w:ascii="Times New Roman" w:hAnsi="Times New Roman"/>
                <w:bCs/>
                <w:sz w:val="20"/>
              </w:rPr>
              <w:t>применяет знание пластических характер</w:t>
            </w:r>
            <w:r>
              <w:rPr>
                <w:rFonts w:ascii="Times New Roman" w:hAnsi="Times New Roman"/>
                <w:bCs/>
                <w:sz w:val="20"/>
              </w:rPr>
              <w:t>и</w:t>
            </w:r>
            <w:r>
              <w:rPr>
                <w:rFonts w:ascii="Times New Roman" w:hAnsi="Times New Roman"/>
                <w:bCs/>
                <w:sz w:val="20"/>
              </w:rPr>
              <w:t>стик человеческого тела при передаче его дв</w:t>
            </w:r>
            <w:r>
              <w:rPr>
                <w:rFonts w:ascii="Times New Roman" w:hAnsi="Times New Roman"/>
                <w:bCs/>
                <w:sz w:val="20"/>
              </w:rPr>
              <w:t>и</w:t>
            </w:r>
            <w:r>
              <w:rPr>
                <w:rFonts w:ascii="Times New Roman" w:hAnsi="Times New Roman"/>
                <w:bCs/>
                <w:sz w:val="20"/>
              </w:rPr>
              <w:t>жений;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EC6AE4" w:rsidRPr="001234A8" w:rsidTr="002E58BD">
        <w:tc>
          <w:tcPr>
            <w:tcW w:w="1448" w:type="pct"/>
            <w:tcBorders>
              <w:top w:val="single" w:sz="4" w:space="0" w:color="auto"/>
              <w:left w:val="single" w:sz="4" w:space="0" w:color="auto"/>
              <w:bottom w:val="single" w:sz="4" w:space="0" w:color="auto"/>
              <w:right w:val="single" w:sz="4" w:space="0" w:color="auto"/>
            </w:tcBorders>
          </w:tcPr>
          <w:p w:rsidR="00EC6AE4"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знание мимических изм</w:t>
            </w:r>
            <w:r w:rsidRPr="002E58BD">
              <w:rPr>
                <w:rFonts w:ascii="Times New Roman" w:hAnsi="Times New Roman"/>
                <w:bCs/>
                <w:sz w:val="20"/>
              </w:rPr>
              <w:t>е</w:t>
            </w:r>
            <w:r w:rsidRPr="002E58BD">
              <w:rPr>
                <w:rFonts w:ascii="Times New Roman" w:hAnsi="Times New Roman"/>
                <w:bCs/>
                <w:sz w:val="20"/>
              </w:rPr>
              <w:t>нений лица</w:t>
            </w:r>
          </w:p>
        </w:tc>
        <w:tc>
          <w:tcPr>
            <w:tcW w:w="2175" w:type="pct"/>
            <w:tcBorders>
              <w:top w:val="single" w:sz="4" w:space="0" w:color="auto"/>
              <w:left w:val="single" w:sz="4" w:space="0" w:color="auto"/>
              <w:bottom w:val="single" w:sz="4" w:space="0" w:color="auto"/>
              <w:right w:val="single" w:sz="4" w:space="0" w:color="auto"/>
            </w:tcBorders>
          </w:tcPr>
          <w:p w:rsidR="00EC6AE4" w:rsidRPr="003A155E" w:rsidRDefault="002E58BD" w:rsidP="008113CC">
            <w:pPr>
              <w:spacing w:after="0" w:line="240" w:lineRule="auto"/>
              <w:ind w:firstLine="323"/>
              <w:rPr>
                <w:rFonts w:ascii="Times New Roman" w:hAnsi="Times New Roman"/>
                <w:bCs/>
                <w:sz w:val="20"/>
              </w:rPr>
            </w:pPr>
            <w:r>
              <w:rPr>
                <w:rFonts w:ascii="Times New Roman" w:hAnsi="Times New Roman"/>
                <w:bCs/>
                <w:sz w:val="20"/>
              </w:rPr>
              <w:t>применяет знание мимических изменений лица при выполнении практических заданий;</w:t>
            </w:r>
          </w:p>
        </w:tc>
        <w:tc>
          <w:tcPr>
            <w:tcW w:w="1377" w:type="pct"/>
            <w:tcBorders>
              <w:top w:val="single" w:sz="4" w:space="0" w:color="auto"/>
              <w:left w:val="single" w:sz="4" w:space="0" w:color="auto"/>
              <w:bottom w:val="single" w:sz="4" w:space="0" w:color="auto"/>
              <w:right w:val="single" w:sz="4" w:space="0" w:color="auto"/>
            </w:tcBorders>
          </w:tcPr>
          <w:p w:rsidR="00EC6AE4" w:rsidRPr="003A315B" w:rsidRDefault="00690151" w:rsidP="00430A9D">
            <w:pPr>
              <w:spacing w:after="0" w:line="240" w:lineRule="auto"/>
              <w:rPr>
                <w:rFonts w:ascii="Times New Roman" w:hAnsi="Times New Roman"/>
                <w:bCs/>
                <w:sz w:val="20"/>
              </w:rPr>
            </w:pPr>
            <w:r w:rsidRPr="00455667">
              <w:rPr>
                <w:rFonts w:ascii="Times New Roman" w:hAnsi="Times New Roman"/>
                <w:bCs/>
                <w:sz w:val="20"/>
              </w:rPr>
              <w:t>Оценка результатов выпо</w:t>
            </w:r>
            <w:r w:rsidRPr="00455667">
              <w:rPr>
                <w:rFonts w:ascii="Times New Roman" w:hAnsi="Times New Roman"/>
                <w:bCs/>
                <w:sz w:val="20"/>
              </w:rPr>
              <w:t>л</w:t>
            </w:r>
            <w:r w:rsidRPr="00455667">
              <w:rPr>
                <w:rFonts w:ascii="Times New Roman" w:hAnsi="Times New Roman"/>
                <w:bCs/>
                <w:sz w:val="20"/>
              </w:rPr>
              <w:t>нения практической работы</w:t>
            </w:r>
          </w:p>
        </w:tc>
      </w:tr>
      <w:tr w:rsidR="007A6536" w:rsidRPr="001234A8" w:rsidTr="002E58BD">
        <w:tc>
          <w:tcPr>
            <w:tcW w:w="1448" w:type="pct"/>
            <w:tcBorders>
              <w:top w:val="single" w:sz="4" w:space="0" w:color="auto"/>
              <w:left w:val="single" w:sz="4" w:space="0" w:color="auto"/>
              <w:bottom w:val="single" w:sz="4" w:space="0" w:color="auto"/>
              <w:right w:val="single" w:sz="4" w:space="0" w:color="auto"/>
            </w:tcBorders>
          </w:tcPr>
          <w:p w:rsidR="007A6536" w:rsidRPr="002E58BD" w:rsidRDefault="00EC6AE4" w:rsidP="002E58BD">
            <w:pPr>
              <w:spacing w:after="0" w:line="240" w:lineRule="auto"/>
              <w:ind w:firstLine="323"/>
              <w:rPr>
                <w:rFonts w:ascii="Times New Roman" w:hAnsi="Times New Roman"/>
                <w:bCs/>
                <w:sz w:val="20"/>
              </w:rPr>
            </w:pPr>
            <w:r w:rsidRPr="002E58BD">
              <w:rPr>
                <w:rFonts w:ascii="Times New Roman" w:hAnsi="Times New Roman"/>
                <w:bCs/>
                <w:sz w:val="20"/>
              </w:rPr>
              <w:t xml:space="preserve">уметь </w:t>
            </w:r>
            <w:r w:rsidR="007A6536" w:rsidRPr="002E58BD">
              <w:rPr>
                <w:rFonts w:ascii="Times New Roman" w:hAnsi="Times New Roman"/>
                <w:bCs/>
                <w:sz w:val="20"/>
              </w:rPr>
              <w:t>применять знания основ пластической анатомии в художественной практике</w:t>
            </w:r>
          </w:p>
        </w:tc>
        <w:tc>
          <w:tcPr>
            <w:tcW w:w="2175" w:type="pct"/>
            <w:tcBorders>
              <w:top w:val="single" w:sz="4" w:space="0" w:color="auto"/>
              <w:left w:val="single" w:sz="4" w:space="0" w:color="auto"/>
              <w:bottom w:val="single" w:sz="4" w:space="0" w:color="auto"/>
              <w:right w:val="single" w:sz="4" w:space="0" w:color="auto"/>
            </w:tcBorders>
          </w:tcPr>
          <w:p w:rsidR="007A6536" w:rsidRPr="003A155E" w:rsidRDefault="00690151" w:rsidP="008113CC">
            <w:pPr>
              <w:spacing w:after="0" w:line="240" w:lineRule="auto"/>
              <w:ind w:firstLine="323"/>
              <w:rPr>
                <w:rFonts w:ascii="Times New Roman" w:hAnsi="Times New Roman"/>
                <w:bCs/>
                <w:sz w:val="20"/>
              </w:rPr>
            </w:pPr>
            <w:r>
              <w:rPr>
                <w:rFonts w:ascii="Times New Roman" w:hAnsi="Times New Roman"/>
                <w:bCs/>
                <w:sz w:val="20"/>
              </w:rPr>
              <w:t>применяет знание основ пластической ан</w:t>
            </w:r>
            <w:r>
              <w:rPr>
                <w:rFonts w:ascii="Times New Roman" w:hAnsi="Times New Roman"/>
                <w:bCs/>
                <w:sz w:val="20"/>
              </w:rPr>
              <w:t>а</w:t>
            </w:r>
            <w:r>
              <w:rPr>
                <w:rFonts w:ascii="Times New Roman" w:hAnsi="Times New Roman"/>
                <w:bCs/>
                <w:sz w:val="20"/>
              </w:rPr>
              <w:t>томии в художественной практике</w:t>
            </w:r>
          </w:p>
        </w:tc>
        <w:tc>
          <w:tcPr>
            <w:tcW w:w="1377" w:type="pct"/>
            <w:tcBorders>
              <w:top w:val="single" w:sz="4" w:space="0" w:color="auto"/>
              <w:left w:val="single" w:sz="4" w:space="0" w:color="auto"/>
              <w:bottom w:val="single" w:sz="4" w:space="0" w:color="auto"/>
              <w:right w:val="single" w:sz="4" w:space="0" w:color="auto"/>
            </w:tcBorders>
          </w:tcPr>
          <w:p w:rsidR="007A6536" w:rsidRPr="003A315B" w:rsidRDefault="00690151" w:rsidP="00430A9D">
            <w:pPr>
              <w:spacing w:after="0" w:line="240" w:lineRule="auto"/>
              <w:rPr>
                <w:rFonts w:ascii="Times New Roman" w:hAnsi="Times New Roman"/>
                <w:bCs/>
                <w:sz w:val="20"/>
              </w:rPr>
            </w:pPr>
            <w:r>
              <w:rPr>
                <w:rFonts w:ascii="Times New Roman" w:hAnsi="Times New Roman"/>
                <w:bCs/>
                <w:sz w:val="20"/>
              </w:rPr>
              <w:t>Оценка результатов выпо</w:t>
            </w:r>
            <w:r>
              <w:rPr>
                <w:rFonts w:ascii="Times New Roman" w:hAnsi="Times New Roman"/>
                <w:bCs/>
                <w:sz w:val="20"/>
              </w:rPr>
              <w:t>л</w:t>
            </w:r>
            <w:r>
              <w:rPr>
                <w:rFonts w:ascii="Times New Roman" w:hAnsi="Times New Roman"/>
                <w:bCs/>
                <w:sz w:val="20"/>
              </w:rPr>
              <w:t>нения практической работы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7D" w:rsidRDefault="0004307D" w:rsidP="00053708">
      <w:pPr>
        <w:spacing w:after="0" w:line="240" w:lineRule="auto"/>
      </w:pPr>
      <w:r>
        <w:separator/>
      </w:r>
    </w:p>
  </w:endnote>
  <w:endnote w:type="continuationSeparator" w:id="0">
    <w:p w:rsidR="0004307D" w:rsidRDefault="0004307D"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16636" w:rsidRDefault="00416636">
        <w:pPr>
          <w:pStyle w:val="a5"/>
          <w:jc w:val="center"/>
        </w:pPr>
        <w:r>
          <w:fldChar w:fldCharType="begin"/>
        </w:r>
        <w:r>
          <w:instrText>PAGE   \* MERGEFORMAT</w:instrText>
        </w:r>
        <w:r>
          <w:fldChar w:fldCharType="separate"/>
        </w:r>
        <w:r w:rsidR="00D26ACC">
          <w:rPr>
            <w:noProof/>
          </w:rPr>
          <w:t>5</w:t>
        </w:r>
        <w:r>
          <w:fldChar w:fldCharType="end"/>
        </w:r>
      </w:p>
    </w:sdtContent>
  </w:sdt>
  <w:p w:rsidR="00416636" w:rsidRDefault="004166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16636" w:rsidRDefault="00416636">
        <w:pPr>
          <w:pStyle w:val="a5"/>
          <w:jc w:val="center"/>
        </w:pPr>
        <w:r>
          <w:fldChar w:fldCharType="begin"/>
        </w:r>
        <w:r>
          <w:instrText>PAGE   \* MERGEFORMAT</w:instrText>
        </w:r>
        <w:r>
          <w:fldChar w:fldCharType="separate"/>
        </w:r>
        <w:r w:rsidR="00D26ACC">
          <w:rPr>
            <w:noProof/>
          </w:rPr>
          <w:t>7</w:t>
        </w:r>
        <w:r>
          <w:fldChar w:fldCharType="end"/>
        </w:r>
      </w:p>
    </w:sdtContent>
  </w:sdt>
  <w:p w:rsidR="00416636" w:rsidRDefault="00416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7D" w:rsidRDefault="0004307D" w:rsidP="00053708">
      <w:pPr>
        <w:spacing w:after="0" w:line="240" w:lineRule="auto"/>
      </w:pPr>
      <w:r>
        <w:separator/>
      </w:r>
    </w:p>
  </w:footnote>
  <w:footnote w:type="continuationSeparator" w:id="0">
    <w:p w:rsidR="0004307D" w:rsidRDefault="0004307D"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973A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732327"/>
    <w:multiLevelType w:val="hybridMultilevel"/>
    <w:tmpl w:val="11D0C21A"/>
    <w:lvl w:ilvl="0" w:tplc="B8FC2BB4">
      <w:start w:val="1"/>
      <w:numFmt w:val="decimal"/>
      <w:lvlText w:val="%1."/>
      <w:lvlJc w:val="left"/>
      <w:pPr>
        <w:tabs>
          <w:tab w:val="num" w:pos="502"/>
        </w:tabs>
        <w:ind w:left="502"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634C306D"/>
    <w:multiLevelType w:val="hybridMultilevel"/>
    <w:tmpl w:val="DB6658D0"/>
    <w:lvl w:ilvl="0" w:tplc="A95A57C6">
      <w:start w:val="1"/>
      <w:numFmt w:val="decimal"/>
      <w:lvlText w:val="%1."/>
      <w:lvlJc w:val="left"/>
      <w:pPr>
        <w:ind w:left="1422" w:hanging="855"/>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307D"/>
    <w:rsid w:val="00045161"/>
    <w:rsid w:val="0004760F"/>
    <w:rsid w:val="00053170"/>
    <w:rsid w:val="00053708"/>
    <w:rsid w:val="000663CA"/>
    <w:rsid w:val="000B1B42"/>
    <w:rsid w:val="000B3E55"/>
    <w:rsid w:val="000C7B13"/>
    <w:rsid w:val="00103061"/>
    <w:rsid w:val="001234A8"/>
    <w:rsid w:val="0019607C"/>
    <w:rsid w:val="001E5E77"/>
    <w:rsid w:val="00207B73"/>
    <w:rsid w:val="0022542E"/>
    <w:rsid w:val="0028330E"/>
    <w:rsid w:val="002835D7"/>
    <w:rsid w:val="0029190C"/>
    <w:rsid w:val="002B789D"/>
    <w:rsid w:val="002E3539"/>
    <w:rsid w:val="002E5154"/>
    <w:rsid w:val="002E58BD"/>
    <w:rsid w:val="002E6481"/>
    <w:rsid w:val="002E7AE8"/>
    <w:rsid w:val="002E7BD0"/>
    <w:rsid w:val="00302247"/>
    <w:rsid w:val="003503A9"/>
    <w:rsid w:val="003640B8"/>
    <w:rsid w:val="00370F3F"/>
    <w:rsid w:val="003A155E"/>
    <w:rsid w:val="003A315B"/>
    <w:rsid w:val="003C47D9"/>
    <w:rsid w:val="003D3B68"/>
    <w:rsid w:val="003E4243"/>
    <w:rsid w:val="003F00B9"/>
    <w:rsid w:val="00416636"/>
    <w:rsid w:val="00430A9D"/>
    <w:rsid w:val="004A599E"/>
    <w:rsid w:val="004D42E9"/>
    <w:rsid w:val="004E65FE"/>
    <w:rsid w:val="004F6D65"/>
    <w:rsid w:val="0050292D"/>
    <w:rsid w:val="005347E7"/>
    <w:rsid w:val="00551FFF"/>
    <w:rsid w:val="005A2F77"/>
    <w:rsid w:val="005B4157"/>
    <w:rsid w:val="005D2587"/>
    <w:rsid w:val="005D2EE4"/>
    <w:rsid w:val="005D57B3"/>
    <w:rsid w:val="00663945"/>
    <w:rsid w:val="00674C44"/>
    <w:rsid w:val="00690151"/>
    <w:rsid w:val="006B63FF"/>
    <w:rsid w:val="00740B4D"/>
    <w:rsid w:val="00753F9C"/>
    <w:rsid w:val="00782094"/>
    <w:rsid w:val="00787D04"/>
    <w:rsid w:val="007951D2"/>
    <w:rsid w:val="00795810"/>
    <w:rsid w:val="007A6536"/>
    <w:rsid w:val="007E10E7"/>
    <w:rsid w:val="007E3429"/>
    <w:rsid w:val="007F4C68"/>
    <w:rsid w:val="008113CC"/>
    <w:rsid w:val="00851A7E"/>
    <w:rsid w:val="008A572B"/>
    <w:rsid w:val="00976774"/>
    <w:rsid w:val="00997FB5"/>
    <w:rsid w:val="009A7C65"/>
    <w:rsid w:val="009E3B48"/>
    <w:rsid w:val="00A508F9"/>
    <w:rsid w:val="00A60E90"/>
    <w:rsid w:val="00A94568"/>
    <w:rsid w:val="00A95BE4"/>
    <w:rsid w:val="00AC3984"/>
    <w:rsid w:val="00AF42D6"/>
    <w:rsid w:val="00B1671C"/>
    <w:rsid w:val="00B76A22"/>
    <w:rsid w:val="00B85663"/>
    <w:rsid w:val="00B868A0"/>
    <w:rsid w:val="00BC7F59"/>
    <w:rsid w:val="00BD03A7"/>
    <w:rsid w:val="00C442D6"/>
    <w:rsid w:val="00C4512D"/>
    <w:rsid w:val="00C6214B"/>
    <w:rsid w:val="00C7411C"/>
    <w:rsid w:val="00CC7CCD"/>
    <w:rsid w:val="00D12059"/>
    <w:rsid w:val="00D1225A"/>
    <w:rsid w:val="00D26ACC"/>
    <w:rsid w:val="00D52930"/>
    <w:rsid w:val="00D75A0C"/>
    <w:rsid w:val="00DB21F2"/>
    <w:rsid w:val="00DB6A4C"/>
    <w:rsid w:val="00DE2347"/>
    <w:rsid w:val="00E0617F"/>
    <w:rsid w:val="00E46E6F"/>
    <w:rsid w:val="00EB5184"/>
    <w:rsid w:val="00EC6AE4"/>
    <w:rsid w:val="00F112CB"/>
    <w:rsid w:val="00F206CC"/>
    <w:rsid w:val="00F253E1"/>
    <w:rsid w:val="00F507C1"/>
    <w:rsid w:val="00F550B8"/>
    <w:rsid w:val="00F64960"/>
    <w:rsid w:val="00FA68A4"/>
    <w:rsid w:val="00FE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lang w:val="x-none" w:eastAsia="x-none"/>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lang w:val="x-none" w:eastAsia="x-none"/>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66656053">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4835272">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398005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2377476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00814334">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6264145">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73920833">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3627795">
      <w:bodyDiv w:val="1"/>
      <w:marLeft w:val="0"/>
      <w:marRight w:val="0"/>
      <w:marTop w:val="0"/>
      <w:marBottom w:val="0"/>
      <w:divBdr>
        <w:top w:val="none" w:sz="0" w:space="0" w:color="auto"/>
        <w:left w:val="none" w:sz="0" w:space="0" w:color="auto"/>
        <w:bottom w:val="none" w:sz="0" w:space="0" w:color="auto"/>
        <w:right w:val="none" w:sz="0" w:space="0" w:color="auto"/>
      </w:divBdr>
      <w:divsChild>
        <w:div w:id="1232152191">
          <w:marLeft w:val="0"/>
          <w:marRight w:val="0"/>
          <w:marTop w:val="0"/>
          <w:marBottom w:val="0"/>
          <w:divBdr>
            <w:top w:val="none" w:sz="0" w:space="0" w:color="auto"/>
            <w:left w:val="none" w:sz="0" w:space="0" w:color="auto"/>
            <w:bottom w:val="none" w:sz="0" w:space="0" w:color="auto"/>
            <w:right w:val="none" w:sz="0" w:space="0" w:color="auto"/>
          </w:divBdr>
        </w:div>
        <w:div w:id="1594895566">
          <w:marLeft w:val="0"/>
          <w:marRight w:val="0"/>
          <w:marTop w:val="0"/>
          <w:marBottom w:val="0"/>
          <w:divBdr>
            <w:top w:val="none" w:sz="0" w:space="0" w:color="auto"/>
            <w:left w:val="none" w:sz="0" w:space="0" w:color="auto"/>
            <w:bottom w:val="none" w:sz="0" w:space="0" w:color="auto"/>
            <w:right w:val="none" w:sz="0" w:space="0" w:color="auto"/>
          </w:divBdr>
        </w:div>
        <w:div w:id="2067295084">
          <w:marLeft w:val="0"/>
          <w:marRight w:val="0"/>
          <w:marTop w:val="0"/>
          <w:marBottom w:val="0"/>
          <w:divBdr>
            <w:top w:val="none" w:sz="0" w:space="0" w:color="auto"/>
            <w:left w:val="none" w:sz="0" w:space="0" w:color="auto"/>
            <w:bottom w:val="none" w:sz="0" w:space="0" w:color="auto"/>
            <w:right w:val="none" w:sz="0" w:space="0" w:color="auto"/>
          </w:divBdr>
        </w:div>
        <w:div w:id="939486556">
          <w:marLeft w:val="0"/>
          <w:marRight w:val="0"/>
          <w:marTop w:val="0"/>
          <w:marBottom w:val="0"/>
          <w:divBdr>
            <w:top w:val="none" w:sz="0" w:space="0" w:color="auto"/>
            <w:left w:val="none" w:sz="0" w:space="0" w:color="auto"/>
            <w:bottom w:val="none" w:sz="0" w:space="0" w:color="auto"/>
            <w:right w:val="none" w:sz="0" w:space="0" w:color="auto"/>
          </w:divBdr>
        </w:div>
        <w:div w:id="2133865715">
          <w:marLeft w:val="0"/>
          <w:marRight w:val="0"/>
          <w:marTop w:val="0"/>
          <w:marBottom w:val="0"/>
          <w:divBdr>
            <w:top w:val="none" w:sz="0" w:space="0" w:color="auto"/>
            <w:left w:val="none" w:sz="0" w:space="0" w:color="auto"/>
            <w:bottom w:val="none" w:sz="0" w:space="0" w:color="auto"/>
            <w:right w:val="none" w:sz="0" w:space="0" w:color="auto"/>
          </w:divBdr>
        </w:div>
      </w:divsChild>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C19D-3D57-4759-9F4C-05808969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7</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74</cp:revision>
  <dcterms:created xsi:type="dcterms:W3CDTF">2021-09-28T10:05:00Z</dcterms:created>
  <dcterms:modified xsi:type="dcterms:W3CDTF">2022-10-06T09:10:00Z</dcterms:modified>
</cp:coreProperties>
</file>