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C0975" w14:textId="77777777" w:rsidR="00302247" w:rsidRDefault="00053708" w:rsidP="00053708">
      <w:pPr>
        <w:pStyle w:val="1"/>
        <w:spacing w:before="0" w:after="0"/>
        <w:jc w:val="center"/>
        <w:rPr>
          <w:rFonts w:ascii="Times New Roman" w:hAnsi="Times New Roman"/>
          <w:b w:val="0"/>
          <w:bCs w:val="0"/>
          <w:kern w:val="0"/>
          <w:sz w:val="24"/>
          <w:szCs w:val="24"/>
        </w:rPr>
      </w:pPr>
      <w:r w:rsidRPr="00053708">
        <w:rPr>
          <w:rFonts w:ascii="Times New Roman" w:hAnsi="Times New Roman"/>
          <w:b w:val="0"/>
          <w:bCs w:val="0"/>
          <w:kern w:val="0"/>
          <w:sz w:val="24"/>
          <w:szCs w:val="24"/>
        </w:rPr>
        <w:t xml:space="preserve">МИНИСТЕРСТВО КУЛЬТУРЫ, ПЕЧАТИ И ПО </w:t>
      </w:r>
      <w:r w:rsidR="00787D04" w:rsidRPr="00053708">
        <w:rPr>
          <w:rFonts w:ascii="Times New Roman" w:hAnsi="Times New Roman"/>
          <w:b w:val="0"/>
          <w:bCs w:val="0"/>
          <w:kern w:val="0"/>
          <w:sz w:val="24"/>
          <w:szCs w:val="24"/>
        </w:rPr>
        <w:t xml:space="preserve">ДЕЛАМ </w:t>
      </w:r>
      <w:r w:rsidR="00787D04">
        <w:rPr>
          <w:rFonts w:ascii="Times New Roman" w:hAnsi="Times New Roman"/>
          <w:b w:val="0"/>
          <w:bCs w:val="0"/>
          <w:kern w:val="0"/>
          <w:sz w:val="24"/>
          <w:szCs w:val="24"/>
        </w:rPr>
        <w:t>НАЦИОНАЛЬНОСТЕЙ</w:t>
      </w:r>
      <w:r w:rsidRPr="00053708">
        <w:rPr>
          <w:rFonts w:ascii="Times New Roman" w:hAnsi="Times New Roman"/>
          <w:b w:val="0"/>
          <w:bCs w:val="0"/>
          <w:kern w:val="0"/>
          <w:sz w:val="24"/>
          <w:szCs w:val="24"/>
        </w:rPr>
        <w:t xml:space="preserve"> </w:t>
      </w:r>
    </w:p>
    <w:p w14:paraId="2253925D" w14:textId="77777777" w:rsidR="00053708" w:rsidRPr="00053708" w:rsidRDefault="00053708" w:rsidP="00053708">
      <w:pPr>
        <w:pStyle w:val="1"/>
        <w:spacing w:before="0" w:after="0"/>
        <w:jc w:val="center"/>
        <w:rPr>
          <w:rFonts w:ascii="Times New Roman" w:hAnsi="Times New Roman"/>
          <w:b w:val="0"/>
          <w:bCs w:val="0"/>
          <w:kern w:val="0"/>
          <w:sz w:val="24"/>
          <w:szCs w:val="24"/>
        </w:rPr>
      </w:pPr>
      <w:r w:rsidRPr="00053708">
        <w:rPr>
          <w:rFonts w:ascii="Times New Roman" w:hAnsi="Times New Roman"/>
          <w:b w:val="0"/>
          <w:bCs w:val="0"/>
          <w:kern w:val="0"/>
          <w:sz w:val="24"/>
          <w:szCs w:val="24"/>
        </w:rPr>
        <w:t>РЕСПУБЛИКИ МАРИЙ ЭЛ</w:t>
      </w:r>
    </w:p>
    <w:p w14:paraId="7B22D0D9" w14:textId="77777777" w:rsidR="00053708" w:rsidRPr="00053708" w:rsidRDefault="00053708" w:rsidP="00053708">
      <w:pPr>
        <w:pStyle w:val="1"/>
        <w:spacing w:before="0" w:after="0"/>
        <w:jc w:val="center"/>
        <w:rPr>
          <w:rFonts w:ascii="Times New Roman" w:hAnsi="Times New Roman"/>
          <w:b w:val="0"/>
          <w:bCs w:val="0"/>
          <w:kern w:val="0"/>
          <w:sz w:val="24"/>
          <w:szCs w:val="24"/>
        </w:rPr>
      </w:pPr>
    </w:p>
    <w:p w14:paraId="01B31796" w14:textId="77777777" w:rsidR="00053708" w:rsidRPr="00053708" w:rsidRDefault="00053708" w:rsidP="00053708">
      <w:pPr>
        <w:pStyle w:val="1"/>
        <w:spacing w:before="0" w:after="0"/>
        <w:jc w:val="center"/>
        <w:rPr>
          <w:rFonts w:ascii="Times New Roman" w:hAnsi="Times New Roman"/>
          <w:b w:val="0"/>
          <w:bCs w:val="0"/>
          <w:kern w:val="0"/>
          <w:sz w:val="24"/>
          <w:szCs w:val="24"/>
        </w:rPr>
      </w:pPr>
      <w:r w:rsidRPr="00053708">
        <w:rPr>
          <w:rFonts w:ascii="Times New Roman" w:hAnsi="Times New Roman"/>
          <w:b w:val="0"/>
          <w:bCs w:val="0"/>
          <w:kern w:val="0"/>
          <w:sz w:val="24"/>
          <w:szCs w:val="24"/>
        </w:rPr>
        <w:t xml:space="preserve">ГОСУДАРСТВЕННОЕ БЮДЖЕТНОЕ ПРОФЕССИОНАЛЬНОЕ </w:t>
      </w:r>
      <w:r w:rsidR="00787D04">
        <w:rPr>
          <w:rFonts w:ascii="Times New Roman" w:hAnsi="Times New Roman"/>
          <w:b w:val="0"/>
          <w:bCs w:val="0"/>
          <w:kern w:val="0"/>
          <w:sz w:val="24"/>
          <w:szCs w:val="24"/>
        </w:rPr>
        <w:t xml:space="preserve"> </w:t>
      </w:r>
    </w:p>
    <w:p w14:paraId="4E9C879E" w14:textId="77777777" w:rsidR="00053708" w:rsidRPr="00053708" w:rsidRDefault="00053708" w:rsidP="00053708">
      <w:pPr>
        <w:pStyle w:val="1"/>
        <w:spacing w:before="0" w:after="0"/>
        <w:jc w:val="center"/>
        <w:rPr>
          <w:rFonts w:ascii="Times New Roman" w:hAnsi="Times New Roman"/>
          <w:b w:val="0"/>
          <w:bCs w:val="0"/>
          <w:kern w:val="0"/>
          <w:sz w:val="24"/>
          <w:szCs w:val="24"/>
        </w:rPr>
      </w:pPr>
      <w:r w:rsidRPr="00053708">
        <w:rPr>
          <w:rFonts w:ascii="Times New Roman" w:hAnsi="Times New Roman"/>
          <w:b w:val="0"/>
          <w:bCs w:val="0"/>
          <w:kern w:val="0"/>
          <w:sz w:val="24"/>
          <w:szCs w:val="24"/>
        </w:rPr>
        <w:t>ОБРАЗОВАТЕЛЬНОЕ УЧРЕЖДЕНИЕ РЕСПУБЛИКИ МАРИЙ ЭЛ</w:t>
      </w:r>
    </w:p>
    <w:p w14:paraId="660BA618" w14:textId="77777777" w:rsidR="00053708" w:rsidRPr="00053708" w:rsidRDefault="00053708" w:rsidP="00053708">
      <w:pPr>
        <w:pStyle w:val="1"/>
        <w:spacing w:before="0" w:after="0"/>
        <w:jc w:val="center"/>
        <w:rPr>
          <w:rFonts w:ascii="Times New Roman" w:hAnsi="Times New Roman"/>
          <w:b w:val="0"/>
          <w:bCs w:val="0"/>
          <w:kern w:val="0"/>
          <w:sz w:val="24"/>
          <w:szCs w:val="24"/>
        </w:rPr>
      </w:pPr>
      <w:r w:rsidRPr="00053708">
        <w:rPr>
          <w:rFonts w:ascii="Times New Roman" w:hAnsi="Times New Roman"/>
          <w:b w:val="0"/>
          <w:bCs w:val="0"/>
          <w:kern w:val="0"/>
          <w:sz w:val="24"/>
          <w:szCs w:val="24"/>
        </w:rPr>
        <w:t>«ЙОШКАР-ОЛИНСКОЕ ХУДОЖЕСТВЕННОЕ УЧИЛИЩЕ»</w:t>
      </w:r>
    </w:p>
    <w:p w14:paraId="67EFD490" w14:textId="77777777" w:rsidR="00053708" w:rsidRPr="00053708" w:rsidRDefault="00053708" w:rsidP="00053708">
      <w:pPr>
        <w:jc w:val="center"/>
        <w:rPr>
          <w:rFonts w:ascii="Times New Roman" w:hAnsi="Times New Roman"/>
          <w:b/>
          <w:sz w:val="24"/>
          <w:szCs w:val="24"/>
        </w:rPr>
      </w:pPr>
    </w:p>
    <w:p w14:paraId="76BA7D17" w14:textId="77777777" w:rsidR="00053708" w:rsidRDefault="00053708" w:rsidP="00053708">
      <w:pPr>
        <w:jc w:val="center"/>
        <w:rPr>
          <w:rFonts w:ascii="Times New Roman" w:hAnsi="Times New Roman"/>
          <w:b/>
          <w:sz w:val="24"/>
          <w:szCs w:val="24"/>
        </w:rPr>
      </w:pPr>
    </w:p>
    <w:p w14:paraId="6B5DC0F5" w14:textId="77777777" w:rsidR="00053708" w:rsidRDefault="00053708" w:rsidP="00053708">
      <w:pPr>
        <w:jc w:val="center"/>
        <w:rPr>
          <w:rFonts w:ascii="Times New Roman" w:hAnsi="Times New Roman"/>
          <w:b/>
          <w:sz w:val="24"/>
          <w:szCs w:val="24"/>
        </w:rPr>
      </w:pPr>
    </w:p>
    <w:p w14:paraId="06C05C89" w14:textId="77777777" w:rsidR="00053708" w:rsidRDefault="00053708" w:rsidP="00053708">
      <w:pPr>
        <w:jc w:val="center"/>
        <w:rPr>
          <w:rFonts w:ascii="Times New Roman" w:hAnsi="Times New Roman"/>
          <w:b/>
          <w:sz w:val="24"/>
          <w:szCs w:val="24"/>
        </w:rPr>
      </w:pPr>
    </w:p>
    <w:p w14:paraId="1CAAAC0B" w14:textId="77777777" w:rsidR="00053708" w:rsidRDefault="00053708" w:rsidP="00053708">
      <w:pPr>
        <w:jc w:val="center"/>
        <w:rPr>
          <w:rFonts w:ascii="Times New Roman" w:hAnsi="Times New Roman"/>
          <w:b/>
          <w:sz w:val="24"/>
          <w:szCs w:val="24"/>
        </w:rPr>
      </w:pPr>
    </w:p>
    <w:p w14:paraId="5A96E548" w14:textId="77777777" w:rsidR="00053708" w:rsidRDefault="00053708" w:rsidP="00053708">
      <w:pPr>
        <w:jc w:val="center"/>
        <w:rPr>
          <w:rFonts w:ascii="Times New Roman" w:hAnsi="Times New Roman"/>
          <w:b/>
          <w:sz w:val="24"/>
          <w:szCs w:val="24"/>
        </w:rPr>
      </w:pPr>
    </w:p>
    <w:p w14:paraId="69E6D957" w14:textId="77777777" w:rsidR="00053708" w:rsidRDefault="00053708" w:rsidP="00053708">
      <w:pPr>
        <w:jc w:val="center"/>
        <w:rPr>
          <w:rFonts w:ascii="Times New Roman" w:hAnsi="Times New Roman"/>
          <w:b/>
          <w:sz w:val="24"/>
          <w:szCs w:val="24"/>
        </w:rPr>
      </w:pPr>
    </w:p>
    <w:p w14:paraId="582CC4CE" w14:textId="77777777" w:rsidR="00053708" w:rsidRPr="002E3539" w:rsidRDefault="00053708" w:rsidP="002E3539">
      <w:pPr>
        <w:spacing w:after="0"/>
        <w:jc w:val="center"/>
        <w:rPr>
          <w:rFonts w:ascii="Times New Roman" w:hAnsi="Times New Roman"/>
          <w:b/>
          <w:sz w:val="28"/>
          <w:szCs w:val="24"/>
        </w:rPr>
      </w:pPr>
      <w:r w:rsidRPr="002E3539">
        <w:rPr>
          <w:rFonts w:ascii="Times New Roman" w:hAnsi="Times New Roman"/>
          <w:b/>
          <w:sz w:val="28"/>
          <w:szCs w:val="24"/>
        </w:rPr>
        <w:t>РАБОЧАЯ ПРОГРАММА УЧЕБНОЙ ДИСЦИПЛИНЫ</w:t>
      </w:r>
    </w:p>
    <w:p w14:paraId="488709BF" w14:textId="77777777" w:rsidR="00053708" w:rsidRDefault="00053708" w:rsidP="002E3539">
      <w:pPr>
        <w:spacing w:after="0"/>
        <w:jc w:val="center"/>
        <w:rPr>
          <w:rFonts w:ascii="Times New Roman" w:hAnsi="Times New Roman"/>
          <w:b/>
          <w:i/>
          <w:sz w:val="24"/>
          <w:szCs w:val="24"/>
          <w:u w:val="single"/>
        </w:rPr>
      </w:pPr>
    </w:p>
    <w:p w14:paraId="7F8DC856" w14:textId="77777777"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r w:rsidRPr="002E3539">
        <w:rPr>
          <w:rFonts w:ascii="Times New Roman" w:hAnsi="Times New Roman"/>
          <w:b/>
          <w:sz w:val="28"/>
          <w:szCs w:val="28"/>
        </w:rPr>
        <w:t>ОД.</w:t>
      </w:r>
      <w:r w:rsidR="005B4157">
        <w:rPr>
          <w:rFonts w:ascii="Times New Roman" w:hAnsi="Times New Roman"/>
          <w:b/>
          <w:sz w:val="28"/>
          <w:szCs w:val="28"/>
        </w:rPr>
        <w:t>02.</w:t>
      </w:r>
      <w:r w:rsidRPr="002E3539">
        <w:rPr>
          <w:rFonts w:ascii="Times New Roman" w:hAnsi="Times New Roman"/>
          <w:b/>
          <w:sz w:val="28"/>
          <w:szCs w:val="28"/>
        </w:rPr>
        <w:t>0</w:t>
      </w:r>
      <w:r w:rsidR="00FA4DD2">
        <w:rPr>
          <w:rFonts w:ascii="Times New Roman" w:hAnsi="Times New Roman"/>
          <w:b/>
          <w:sz w:val="28"/>
          <w:szCs w:val="28"/>
        </w:rPr>
        <w:t>2</w:t>
      </w:r>
      <w:r w:rsidRPr="002E3539">
        <w:rPr>
          <w:rFonts w:ascii="Times New Roman" w:hAnsi="Times New Roman"/>
          <w:b/>
          <w:sz w:val="28"/>
          <w:szCs w:val="28"/>
        </w:rPr>
        <w:t xml:space="preserve">. </w:t>
      </w:r>
      <w:r w:rsidR="005B4157">
        <w:rPr>
          <w:rFonts w:ascii="Times New Roman" w:hAnsi="Times New Roman"/>
          <w:b/>
          <w:sz w:val="28"/>
          <w:szCs w:val="28"/>
        </w:rPr>
        <w:t xml:space="preserve">История </w:t>
      </w:r>
    </w:p>
    <w:p w14:paraId="7D4B9748" w14:textId="77777777"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2E3539">
        <w:rPr>
          <w:rFonts w:ascii="Times New Roman" w:hAnsi="Times New Roman"/>
          <w:sz w:val="24"/>
        </w:rPr>
        <w:t xml:space="preserve">программы подготовки специалистов среднего звена </w:t>
      </w:r>
    </w:p>
    <w:p w14:paraId="57F791BA" w14:textId="77777777" w:rsidR="002E3539" w:rsidRDefault="002E3539" w:rsidP="00746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2E3539">
        <w:rPr>
          <w:rFonts w:ascii="Times New Roman" w:hAnsi="Times New Roman"/>
          <w:sz w:val="24"/>
        </w:rPr>
        <w:t>по специальности 54.02.0</w:t>
      </w:r>
      <w:r w:rsidR="007469CB">
        <w:rPr>
          <w:rFonts w:ascii="Times New Roman" w:hAnsi="Times New Roman"/>
          <w:sz w:val="24"/>
        </w:rPr>
        <w:t>1</w:t>
      </w:r>
      <w:r w:rsidRPr="002E3539">
        <w:rPr>
          <w:rFonts w:ascii="Times New Roman" w:hAnsi="Times New Roman"/>
          <w:sz w:val="24"/>
        </w:rPr>
        <w:t xml:space="preserve"> </w:t>
      </w:r>
      <w:r w:rsidR="007469CB">
        <w:rPr>
          <w:rFonts w:ascii="Times New Roman" w:hAnsi="Times New Roman"/>
          <w:sz w:val="24"/>
        </w:rPr>
        <w:t>Дизайн</w:t>
      </w:r>
      <w:r w:rsidRPr="002E3539">
        <w:rPr>
          <w:rFonts w:ascii="Times New Roman" w:hAnsi="Times New Roman"/>
          <w:sz w:val="24"/>
        </w:rPr>
        <w:t xml:space="preserve"> (по </w:t>
      </w:r>
      <w:r w:rsidR="007469CB">
        <w:rPr>
          <w:rFonts w:ascii="Times New Roman" w:hAnsi="Times New Roman"/>
          <w:sz w:val="24"/>
        </w:rPr>
        <w:t>отраслям</w:t>
      </w:r>
      <w:r w:rsidRPr="002E3539">
        <w:rPr>
          <w:rFonts w:ascii="Times New Roman" w:hAnsi="Times New Roman"/>
          <w:sz w:val="24"/>
        </w:rPr>
        <w:t>)</w:t>
      </w:r>
    </w:p>
    <w:p w14:paraId="4F9E6E0D" w14:textId="77777777"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p>
    <w:p w14:paraId="0BF0CEA1" w14:textId="77777777" w:rsidR="00053708" w:rsidRDefault="00053708" w:rsidP="00053708">
      <w:pPr>
        <w:jc w:val="center"/>
        <w:rPr>
          <w:rFonts w:ascii="Times New Roman" w:hAnsi="Times New Roman"/>
          <w:b/>
          <w:i/>
        </w:rPr>
      </w:pPr>
    </w:p>
    <w:p w14:paraId="3033AB2A" w14:textId="77777777" w:rsidR="00053708" w:rsidRDefault="00053708" w:rsidP="00053708">
      <w:pPr>
        <w:rPr>
          <w:rFonts w:ascii="Times New Roman" w:hAnsi="Times New Roman"/>
          <w:b/>
          <w:i/>
        </w:rPr>
      </w:pPr>
    </w:p>
    <w:p w14:paraId="493A3855" w14:textId="77777777" w:rsidR="00053708" w:rsidRDefault="00053708" w:rsidP="00053708">
      <w:pPr>
        <w:rPr>
          <w:rFonts w:ascii="Times New Roman" w:hAnsi="Times New Roman"/>
          <w:b/>
          <w:i/>
        </w:rPr>
      </w:pPr>
    </w:p>
    <w:p w14:paraId="598FF90F" w14:textId="77777777" w:rsidR="00053708" w:rsidRDefault="00053708" w:rsidP="00053708">
      <w:pPr>
        <w:rPr>
          <w:rFonts w:ascii="Times New Roman" w:hAnsi="Times New Roman"/>
          <w:b/>
          <w:i/>
        </w:rPr>
      </w:pPr>
    </w:p>
    <w:p w14:paraId="035288AC" w14:textId="77777777" w:rsidR="00053708" w:rsidRDefault="00053708" w:rsidP="00053708">
      <w:pPr>
        <w:rPr>
          <w:rFonts w:ascii="Times New Roman" w:hAnsi="Times New Roman"/>
          <w:b/>
          <w:i/>
        </w:rPr>
      </w:pPr>
    </w:p>
    <w:p w14:paraId="1051E842" w14:textId="77777777" w:rsidR="00053708" w:rsidRDefault="00053708" w:rsidP="00053708">
      <w:pPr>
        <w:rPr>
          <w:rFonts w:ascii="Times New Roman" w:hAnsi="Times New Roman"/>
          <w:b/>
          <w:i/>
        </w:rPr>
      </w:pPr>
    </w:p>
    <w:p w14:paraId="3147E12E" w14:textId="77777777" w:rsidR="00053708" w:rsidRDefault="00053708" w:rsidP="00053708">
      <w:pPr>
        <w:rPr>
          <w:rFonts w:ascii="Times New Roman" w:hAnsi="Times New Roman"/>
          <w:b/>
          <w:i/>
        </w:rPr>
      </w:pPr>
    </w:p>
    <w:p w14:paraId="2D966AD8" w14:textId="77777777" w:rsidR="00053708" w:rsidRDefault="00053708" w:rsidP="00053708">
      <w:pPr>
        <w:rPr>
          <w:rFonts w:ascii="Times New Roman" w:hAnsi="Times New Roman"/>
          <w:b/>
          <w:i/>
        </w:rPr>
      </w:pPr>
    </w:p>
    <w:p w14:paraId="7E8D9EBB" w14:textId="77777777" w:rsidR="00053708" w:rsidRDefault="00053708" w:rsidP="00053708">
      <w:pPr>
        <w:rPr>
          <w:rFonts w:ascii="Times New Roman" w:hAnsi="Times New Roman"/>
          <w:b/>
          <w:i/>
        </w:rPr>
      </w:pPr>
    </w:p>
    <w:p w14:paraId="1A0F69F7" w14:textId="77777777" w:rsidR="00053708" w:rsidRDefault="00053708" w:rsidP="00053708">
      <w:pPr>
        <w:rPr>
          <w:rFonts w:ascii="Times New Roman" w:hAnsi="Times New Roman"/>
          <w:b/>
          <w:i/>
        </w:rPr>
      </w:pPr>
    </w:p>
    <w:p w14:paraId="5C60F049" w14:textId="77777777" w:rsidR="00053708" w:rsidRDefault="00053708" w:rsidP="00053708">
      <w:pPr>
        <w:rPr>
          <w:rFonts w:ascii="Times New Roman" w:hAnsi="Times New Roman"/>
          <w:b/>
          <w:i/>
        </w:rPr>
      </w:pPr>
    </w:p>
    <w:p w14:paraId="0DEF0C45" w14:textId="77777777" w:rsidR="00053708" w:rsidRDefault="00053708" w:rsidP="00053708">
      <w:pPr>
        <w:rPr>
          <w:rFonts w:ascii="Times New Roman" w:hAnsi="Times New Roman"/>
          <w:b/>
          <w:i/>
        </w:rPr>
      </w:pPr>
    </w:p>
    <w:p w14:paraId="26B66E30" w14:textId="77777777" w:rsidR="00053708" w:rsidRDefault="00053708" w:rsidP="00053708">
      <w:pPr>
        <w:rPr>
          <w:rFonts w:ascii="Times New Roman" w:hAnsi="Times New Roman"/>
          <w:b/>
          <w:i/>
        </w:rPr>
      </w:pPr>
    </w:p>
    <w:p w14:paraId="3FADE6FA" w14:textId="77777777" w:rsidR="00053708" w:rsidRDefault="00053708" w:rsidP="00053708">
      <w:pPr>
        <w:rPr>
          <w:rFonts w:ascii="Times New Roman" w:hAnsi="Times New Roman"/>
          <w:b/>
          <w:i/>
        </w:rPr>
      </w:pPr>
    </w:p>
    <w:p w14:paraId="0D82DFDD" w14:textId="77777777" w:rsidR="00053708" w:rsidRPr="00302247" w:rsidRDefault="00053708" w:rsidP="00053708">
      <w:pPr>
        <w:jc w:val="center"/>
        <w:rPr>
          <w:rFonts w:ascii="Times New Roman" w:hAnsi="Times New Roman"/>
          <w:sz w:val="24"/>
          <w:szCs w:val="24"/>
          <w:vertAlign w:val="superscript"/>
        </w:rPr>
      </w:pPr>
      <w:r w:rsidRPr="00302247">
        <w:rPr>
          <w:rFonts w:ascii="Times New Roman" w:hAnsi="Times New Roman"/>
          <w:bCs/>
          <w:sz w:val="24"/>
          <w:szCs w:val="24"/>
        </w:rPr>
        <w:t>202</w:t>
      </w:r>
      <w:r w:rsidR="007469CB">
        <w:rPr>
          <w:rFonts w:ascii="Times New Roman" w:hAnsi="Times New Roman"/>
          <w:bCs/>
          <w:sz w:val="24"/>
          <w:szCs w:val="24"/>
        </w:rPr>
        <w:t>0</w:t>
      </w:r>
      <w:r w:rsidRPr="00302247">
        <w:rPr>
          <w:rFonts w:ascii="Times New Roman" w:hAnsi="Times New Roman"/>
          <w:bCs/>
          <w:sz w:val="24"/>
          <w:szCs w:val="24"/>
        </w:rPr>
        <w:t xml:space="preserve"> г.</w:t>
      </w:r>
      <w:r w:rsidRPr="00302247">
        <w:rPr>
          <w:rFonts w:ascii="Times New Roman" w:hAnsi="Times New Roman"/>
          <w:bCs/>
          <w:sz w:val="24"/>
          <w:szCs w:val="24"/>
        </w:rPr>
        <w:br w:type="page"/>
      </w:r>
    </w:p>
    <w:p w14:paraId="70D2C8FF" w14:textId="77777777" w:rsidR="00053708" w:rsidRDefault="00053708" w:rsidP="00053708">
      <w:pPr>
        <w:jc w:val="center"/>
        <w:rPr>
          <w:rFonts w:ascii="Times New Roman" w:hAnsi="Times New Roman"/>
          <w:b/>
          <w:i/>
          <w:sz w:val="24"/>
          <w:szCs w:val="24"/>
        </w:rPr>
      </w:pPr>
    </w:p>
    <w:p w14:paraId="6175C2D0" w14:textId="77777777" w:rsidR="00053708" w:rsidRDefault="00053708" w:rsidP="00053708">
      <w:pPr>
        <w:jc w:val="center"/>
        <w:rPr>
          <w:rFonts w:ascii="Times New Roman" w:hAnsi="Times New Roman"/>
          <w:b/>
          <w:i/>
          <w:sz w:val="24"/>
          <w:szCs w:val="24"/>
        </w:rPr>
      </w:pPr>
    </w:p>
    <w:p w14:paraId="7DBFA037" w14:textId="77777777" w:rsidR="00053708" w:rsidRDefault="00053708" w:rsidP="00053708">
      <w:pPr>
        <w:jc w:val="center"/>
        <w:rPr>
          <w:rFonts w:ascii="Times New Roman" w:hAnsi="Times New Roman"/>
          <w:b/>
          <w:i/>
          <w:sz w:val="24"/>
          <w:szCs w:val="24"/>
        </w:rPr>
      </w:pPr>
    </w:p>
    <w:p w14:paraId="3B726B72" w14:textId="77777777" w:rsidR="00053708" w:rsidRPr="00582BB1" w:rsidRDefault="00053708" w:rsidP="00053708">
      <w:pPr>
        <w:jc w:val="center"/>
        <w:rPr>
          <w:rFonts w:ascii="Times New Roman" w:hAnsi="Times New Roman"/>
          <w:b/>
          <w:i/>
          <w:sz w:val="24"/>
          <w:szCs w:val="24"/>
        </w:rPr>
      </w:pPr>
      <w:r w:rsidRPr="00582BB1">
        <w:rPr>
          <w:rFonts w:ascii="Times New Roman" w:hAnsi="Times New Roman"/>
          <w:b/>
          <w:i/>
          <w:sz w:val="24"/>
          <w:szCs w:val="24"/>
        </w:rPr>
        <w:t>СОДЕРЖАНИЕ</w:t>
      </w:r>
    </w:p>
    <w:p w14:paraId="2F90CBDB" w14:textId="77777777" w:rsidR="00053708" w:rsidRDefault="00053708" w:rsidP="00053708">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3708" w14:paraId="072D0463" w14:textId="77777777" w:rsidTr="007F4C68">
        <w:tc>
          <w:tcPr>
            <w:tcW w:w="7501" w:type="dxa"/>
            <w:hideMark/>
          </w:tcPr>
          <w:p w14:paraId="60E9696C" w14:textId="77777777" w:rsidR="00053708" w:rsidRDefault="00053708" w:rsidP="00053708">
            <w:pPr>
              <w:numPr>
                <w:ilvl w:val="0"/>
                <w:numId w:val="1"/>
              </w:numPr>
              <w:suppressAutoHyphens/>
              <w:rPr>
                <w:rFonts w:ascii="Times New Roman" w:hAnsi="Times New Roman"/>
                <w:b/>
                <w:sz w:val="24"/>
                <w:szCs w:val="24"/>
              </w:rPr>
            </w:pPr>
            <w:r>
              <w:rPr>
                <w:rFonts w:ascii="Times New Roman" w:hAnsi="Times New Roman"/>
                <w:b/>
                <w:sz w:val="24"/>
                <w:szCs w:val="24"/>
              </w:rPr>
              <w:t>ОБЩАЯ ХАРАКТЕРИСТИКА РАБОЧЕЙ ПРОГРАММЫ УЧЕБНОЙ ДИСЦИПЛИНЫ</w:t>
            </w:r>
          </w:p>
        </w:tc>
        <w:tc>
          <w:tcPr>
            <w:tcW w:w="1854" w:type="dxa"/>
            <w:vAlign w:val="center"/>
          </w:tcPr>
          <w:p w14:paraId="757E3E68" w14:textId="77777777" w:rsidR="00053708" w:rsidRPr="00250287" w:rsidRDefault="00B85663" w:rsidP="00B85663">
            <w:pPr>
              <w:ind w:left="-99"/>
              <w:jc w:val="center"/>
              <w:rPr>
                <w:rFonts w:ascii="Times New Roman" w:hAnsi="Times New Roman"/>
                <w:b/>
                <w:sz w:val="24"/>
                <w:szCs w:val="24"/>
              </w:rPr>
            </w:pPr>
            <w:r w:rsidRPr="00250287">
              <w:rPr>
                <w:rFonts w:ascii="Times New Roman" w:hAnsi="Times New Roman"/>
                <w:b/>
                <w:sz w:val="24"/>
                <w:szCs w:val="24"/>
              </w:rPr>
              <w:t>3</w:t>
            </w:r>
          </w:p>
        </w:tc>
      </w:tr>
      <w:tr w:rsidR="00053708" w14:paraId="6D5B1333" w14:textId="77777777" w:rsidTr="007F4C68">
        <w:tc>
          <w:tcPr>
            <w:tcW w:w="7501" w:type="dxa"/>
            <w:hideMark/>
          </w:tcPr>
          <w:p w14:paraId="650DECF4" w14:textId="77777777" w:rsidR="00053708" w:rsidRDefault="00053708" w:rsidP="00053170">
            <w:pPr>
              <w:numPr>
                <w:ilvl w:val="0"/>
                <w:numId w:val="1"/>
              </w:numPr>
              <w:suppressAutoHyphens/>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14:paraId="6248462C" w14:textId="77777777" w:rsidR="00053708" w:rsidRDefault="00053708" w:rsidP="00053170">
            <w:pPr>
              <w:numPr>
                <w:ilvl w:val="0"/>
                <w:numId w:val="1"/>
              </w:numPr>
              <w:suppressAutoHyphens/>
              <w:rPr>
                <w:rFonts w:ascii="Times New Roman" w:hAnsi="Times New Roman"/>
                <w:b/>
                <w:sz w:val="24"/>
                <w:szCs w:val="24"/>
              </w:rPr>
            </w:pPr>
            <w:r>
              <w:rPr>
                <w:rFonts w:ascii="Times New Roman" w:hAnsi="Times New Roman"/>
                <w:b/>
                <w:sz w:val="24"/>
                <w:szCs w:val="24"/>
              </w:rPr>
              <w:t>УСЛОВИЯ РЕАЛИЗАЦИИ УЧЕБНОЙ ДИСЦИПЛИНЫ</w:t>
            </w:r>
          </w:p>
        </w:tc>
        <w:tc>
          <w:tcPr>
            <w:tcW w:w="1854" w:type="dxa"/>
            <w:vAlign w:val="center"/>
          </w:tcPr>
          <w:p w14:paraId="09B8F7A7" w14:textId="77777777" w:rsidR="003C47D9" w:rsidRPr="00250287" w:rsidRDefault="003C47D9" w:rsidP="003C47D9">
            <w:pPr>
              <w:spacing w:after="0"/>
              <w:ind w:left="-99"/>
              <w:jc w:val="center"/>
              <w:rPr>
                <w:rFonts w:ascii="Times New Roman" w:hAnsi="Times New Roman"/>
                <w:b/>
                <w:sz w:val="24"/>
                <w:szCs w:val="24"/>
              </w:rPr>
            </w:pPr>
          </w:p>
          <w:p w14:paraId="18018A34" w14:textId="77777777" w:rsidR="00053708" w:rsidRPr="00250287" w:rsidRDefault="00D12059" w:rsidP="00B85663">
            <w:pPr>
              <w:ind w:left="-99"/>
              <w:jc w:val="center"/>
              <w:rPr>
                <w:rFonts w:ascii="Times New Roman" w:hAnsi="Times New Roman"/>
                <w:b/>
                <w:sz w:val="24"/>
                <w:szCs w:val="24"/>
              </w:rPr>
            </w:pPr>
            <w:r w:rsidRPr="00250287">
              <w:rPr>
                <w:rFonts w:ascii="Times New Roman" w:hAnsi="Times New Roman"/>
                <w:b/>
                <w:sz w:val="24"/>
                <w:szCs w:val="24"/>
              </w:rPr>
              <w:t>3</w:t>
            </w:r>
          </w:p>
          <w:p w14:paraId="0E1F99C7" w14:textId="77777777" w:rsidR="00B85663" w:rsidRPr="00250287" w:rsidRDefault="00250287" w:rsidP="0029190C">
            <w:pPr>
              <w:ind w:left="-107"/>
              <w:jc w:val="center"/>
              <w:rPr>
                <w:rFonts w:ascii="Times New Roman" w:hAnsi="Times New Roman"/>
                <w:b/>
                <w:sz w:val="24"/>
                <w:szCs w:val="24"/>
              </w:rPr>
            </w:pPr>
            <w:r w:rsidRPr="00250287">
              <w:rPr>
                <w:rFonts w:ascii="Times New Roman" w:hAnsi="Times New Roman"/>
                <w:b/>
                <w:sz w:val="24"/>
                <w:szCs w:val="24"/>
              </w:rPr>
              <w:t>22</w:t>
            </w:r>
          </w:p>
        </w:tc>
      </w:tr>
      <w:tr w:rsidR="00053708" w14:paraId="2524E4D7" w14:textId="77777777" w:rsidTr="007F4C68">
        <w:tc>
          <w:tcPr>
            <w:tcW w:w="7501" w:type="dxa"/>
          </w:tcPr>
          <w:p w14:paraId="59FC764D" w14:textId="77777777" w:rsidR="00053708" w:rsidRPr="00B85663" w:rsidRDefault="00053708" w:rsidP="00B85663">
            <w:pPr>
              <w:numPr>
                <w:ilvl w:val="0"/>
                <w:numId w:val="1"/>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tc>
        <w:tc>
          <w:tcPr>
            <w:tcW w:w="1854" w:type="dxa"/>
            <w:vAlign w:val="center"/>
          </w:tcPr>
          <w:p w14:paraId="45533BAB" w14:textId="77777777" w:rsidR="00053708" w:rsidRPr="00250287" w:rsidRDefault="00250287" w:rsidP="0029190C">
            <w:pPr>
              <w:ind w:left="-99"/>
              <w:jc w:val="center"/>
              <w:rPr>
                <w:rFonts w:ascii="Times New Roman" w:hAnsi="Times New Roman"/>
                <w:b/>
                <w:sz w:val="24"/>
                <w:szCs w:val="24"/>
              </w:rPr>
            </w:pPr>
            <w:r w:rsidRPr="00250287">
              <w:rPr>
                <w:rFonts w:ascii="Times New Roman" w:hAnsi="Times New Roman"/>
                <w:b/>
                <w:sz w:val="24"/>
                <w:szCs w:val="24"/>
              </w:rPr>
              <w:t>23</w:t>
            </w:r>
          </w:p>
        </w:tc>
      </w:tr>
    </w:tbl>
    <w:p w14:paraId="136BDE28" w14:textId="77777777" w:rsidR="002E3539" w:rsidRPr="002E3539" w:rsidRDefault="00053708" w:rsidP="00787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8"/>
        </w:rPr>
      </w:pPr>
      <w:r>
        <w:rPr>
          <w:rFonts w:ascii="Times New Roman" w:hAnsi="Times New Roman"/>
          <w:b/>
          <w:i/>
          <w:u w:val="single"/>
        </w:rPr>
        <w:br w:type="page"/>
      </w:r>
      <w:r>
        <w:rPr>
          <w:rFonts w:ascii="Times New Roman" w:hAnsi="Times New Roman"/>
          <w:b/>
          <w:sz w:val="24"/>
          <w:szCs w:val="24"/>
        </w:rPr>
        <w:lastRenderedPageBreak/>
        <w:t xml:space="preserve">1. ОБЩАЯ ХАРАКТЕРИСТИКА РАБОЧЕЙ ПРОГРАММЫ УЧЕБНОЙ ДИСЦИПЛИНЫ </w:t>
      </w:r>
      <w:r w:rsidR="002E3539" w:rsidRPr="002E3539">
        <w:rPr>
          <w:rFonts w:ascii="Times New Roman" w:hAnsi="Times New Roman"/>
          <w:b/>
          <w:sz w:val="24"/>
          <w:szCs w:val="28"/>
        </w:rPr>
        <w:t>ОД.</w:t>
      </w:r>
      <w:r w:rsidR="005B4157" w:rsidRPr="002E3539">
        <w:rPr>
          <w:rFonts w:ascii="Times New Roman" w:hAnsi="Times New Roman"/>
          <w:b/>
          <w:sz w:val="24"/>
          <w:szCs w:val="28"/>
        </w:rPr>
        <w:t xml:space="preserve"> </w:t>
      </w:r>
      <w:r w:rsidR="005B4157">
        <w:rPr>
          <w:rFonts w:ascii="Times New Roman" w:hAnsi="Times New Roman"/>
          <w:b/>
          <w:sz w:val="24"/>
          <w:szCs w:val="28"/>
        </w:rPr>
        <w:t>02.</w:t>
      </w:r>
      <w:r w:rsidR="005B4157" w:rsidRPr="002E3539">
        <w:rPr>
          <w:rFonts w:ascii="Times New Roman" w:hAnsi="Times New Roman"/>
          <w:b/>
          <w:sz w:val="24"/>
          <w:szCs w:val="28"/>
        </w:rPr>
        <w:t>0</w:t>
      </w:r>
      <w:r w:rsidR="00FA4DD2">
        <w:rPr>
          <w:rFonts w:ascii="Times New Roman" w:hAnsi="Times New Roman"/>
          <w:b/>
          <w:sz w:val="24"/>
          <w:szCs w:val="28"/>
        </w:rPr>
        <w:t>2</w:t>
      </w:r>
      <w:r w:rsidR="005B4157" w:rsidRPr="002E3539">
        <w:rPr>
          <w:rFonts w:ascii="Times New Roman" w:hAnsi="Times New Roman"/>
          <w:b/>
          <w:sz w:val="24"/>
          <w:szCs w:val="28"/>
        </w:rPr>
        <w:t>.</w:t>
      </w:r>
      <w:r w:rsidR="00FA4DD2">
        <w:rPr>
          <w:rFonts w:ascii="Times New Roman" w:hAnsi="Times New Roman"/>
          <w:b/>
          <w:sz w:val="24"/>
          <w:szCs w:val="28"/>
        </w:rPr>
        <w:t xml:space="preserve"> История</w:t>
      </w:r>
    </w:p>
    <w:p w14:paraId="2C36540A" w14:textId="77777777" w:rsidR="002E3539" w:rsidRPr="0029190C" w:rsidRDefault="002E3539" w:rsidP="00787D04">
      <w:pPr>
        <w:suppressAutoHyphens/>
        <w:spacing w:after="0" w:line="240" w:lineRule="auto"/>
        <w:jc w:val="center"/>
        <w:rPr>
          <w:rFonts w:ascii="Times New Roman" w:hAnsi="Times New Roman"/>
          <w:b/>
          <w:sz w:val="24"/>
          <w:szCs w:val="24"/>
        </w:rPr>
      </w:pPr>
    </w:p>
    <w:p w14:paraId="3B42BD41" w14:textId="77777777" w:rsidR="002E3539" w:rsidRDefault="00053708" w:rsidP="00787D04">
      <w:pPr>
        <w:suppressAutoHyphens/>
        <w:spacing w:after="0" w:line="240" w:lineRule="auto"/>
        <w:ind w:firstLine="708"/>
        <w:jc w:val="both"/>
        <w:rPr>
          <w:rFonts w:ascii="Times New Roman" w:hAnsi="Times New Roman"/>
          <w:sz w:val="24"/>
          <w:szCs w:val="24"/>
        </w:rPr>
      </w:pPr>
      <w:r>
        <w:rPr>
          <w:rFonts w:ascii="Times New Roman" w:hAnsi="Times New Roman"/>
          <w:b/>
          <w:sz w:val="24"/>
          <w:szCs w:val="24"/>
        </w:rPr>
        <w:t xml:space="preserve">1.1. Место дисциплины в структуре </w:t>
      </w:r>
      <w:r w:rsidR="002E3539">
        <w:rPr>
          <w:rFonts w:ascii="Times New Roman" w:hAnsi="Times New Roman"/>
          <w:b/>
          <w:sz w:val="24"/>
          <w:szCs w:val="24"/>
        </w:rPr>
        <w:t>программы подготовки специалистов среднего звена</w:t>
      </w:r>
      <w:r w:rsidR="00787D04">
        <w:rPr>
          <w:rFonts w:ascii="Times New Roman" w:hAnsi="Times New Roman"/>
          <w:b/>
          <w:sz w:val="24"/>
          <w:szCs w:val="24"/>
        </w:rPr>
        <w:t xml:space="preserve">: </w:t>
      </w:r>
      <w:r>
        <w:rPr>
          <w:rFonts w:ascii="Times New Roman" w:hAnsi="Times New Roman"/>
          <w:sz w:val="24"/>
          <w:szCs w:val="24"/>
        </w:rPr>
        <w:t xml:space="preserve">Учебная дисциплина </w:t>
      </w:r>
      <w:r w:rsidR="002E3539">
        <w:rPr>
          <w:rFonts w:ascii="Times New Roman" w:hAnsi="Times New Roman"/>
          <w:sz w:val="24"/>
          <w:szCs w:val="24"/>
        </w:rPr>
        <w:t>ОД.</w:t>
      </w:r>
      <w:r w:rsidR="005B4157">
        <w:rPr>
          <w:rFonts w:ascii="Times New Roman" w:hAnsi="Times New Roman"/>
          <w:sz w:val="24"/>
          <w:szCs w:val="24"/>
        </w:rPr>
        <w:t>02.0</w:t>
      </w:r>
      <w:r w:rsidR="00FA4DD2">
        <w:rPr>
          <w:rFonts w:ascii="Times New Roman" w:hAnsi="Times New Roman"/>
          <w:sz w:val="24"/>
          <w:szCs w:val="24"/>
        </w:rPr>
        <w:t>2</w:t>
      </w:r>
      <w:r w:rsidR="005B4157">
        <w:rPr>
          <w:rFonts w:ascii="Times New Roman" w:hAnsi="Times New Roman"/>
          <w:sz w:val="24"/>
          <w:szCs w:val="24"/>
        </w:rPr>
        <w:t xml:space="preserve">. История </w:t>
      </w:r>
      <w:r>
        <w:rPr>
          <w:rFonts w:ascii="Times New Roman" w:hAnsi="Times New Roman"/>
          <w:sz w:val="24"/>
          <w:szCs w:val="24"/>
        </w:rPr>
        <w:t xml:space="preserve">является </w:t>
      </w:r>
      <w:r w:rsidR="005B4157">
        <w:rPr>
          <w:rFonts w:ascii="Times New Roman" w:hAnsi="Times New Roman"/>
          <w:sz w:val="24"/>
          <w:szCs w:val="24"/>
        </w:rPr>
        <w:t>профильной учебной дисциплиной</w:t>
      </w:r>
      <w:r>
        <w:rPr>
          <w:rFonts w:ascii="Times New Roman" w:hAnsi="Times New Roman"/>
          <w:sz w:val="24"/>
          <w:szCs w:val="24"/>
        </w:rPr>
        <w:t xml:space="preserve"> </w:t>
      </w:r>
      <w:r w:rsidR="002E3539">
        <w:rPr>
          <w:rFonts w:ascii="Times New Roman" w:hAnsi="Times New Roman"/>
          <w:sz w:val="24"/>
          <w:szCs w:val="24"/>
        </w:rPr>
        <w:t>общеобразовательного учебного цикла</w:t>
      </w:r>
      <w:r>
        <w:rPr>
          <w:rFonts w:ascii="Times New Roman" w:hAnsi="Times New Roman"/>
          <w:sz w:val="24"/>
          <w:szCs w:val="24"/>
        </w:rPr>
        <w:t xml:space="preserve"> </w:t>
      </w:r>
      <w:r w:rsidR="002E3539">
        <w:rPr>
          <w:rFonts w:ascii="Times New Roman" w:hAnsi="Times New Roman"/>
          <w:sz w:val="24"/>
          <w:szCs w:val="24"/>
        </w:rPr>
        <w:t>ППССЗ</w:t>
      </w:r>
      <w:r>
        <w:rPr>
          <w:rFonts w:ascii="Times New Roman" w:hAnsi="Times New Roman"/>
          <w:sz w:val="24"/>
          <w:szCs w:val="24"/>
        </w:rPr>
        <w:t xml:space="preserve"> в соответствии с ФГОС по</w:t>
      </w:r>
      <w:r w:rsidR="002E3539">
        <w:rPr>
          <w:rFonts w:ascii="Times New Roman" w:hAnsi="Times New Roman"/>
          <w:sz w:val="24"/>
          <w:szCs w:val="24"/>
        </w:rPr>
        <w:t xml:space="preserve"> </w:t>
      </w:r>
      <w:r w:rsidR="002E3539">
        <w:rPr>
          <w:rFonts w:ascii="Times New Roman" w:hAnsi="Times New Roman"/>
          <w:sz w:val="24"/>
        </w:rPr>
        <w:t xml:space="preserve">специальности среднего профессионального образования </w:t>
      </w:r>
      <w:r w:rsidR="002E3539">
        <w:rPr>
          <w:rFonts w:ascii="Times New Roman" w:hAnsi="Times New Roman"/>
          <w:bCs/>
          <w:sz w:val="24"/>
        </w:rPr>
        <w:t>54.02.05 Живопись (по видам)</w:t>
      </w:r>
      <w:r w:rsidR="002E3539">
        <w:rPr>
          <w:rFonts w:ascii="Times New Roman" w:hAnsi="Times New Roman"/>
          <w:sz w:val="24"/>
          <w:szCs w:val="24"/>
        </w:rPr>
        <w:t>.</w:t>
      </w:r>
    </w:p>
    <w:p w14:paraId="0A63343E" w14:textId="77777777" w:rsidR="00053708" w:rsidRDefault="00053708" w:rsidP="00787D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rPr>
      </w:pPr>
      <w:r>
        <w:rPr>
          <w:rFonts w:ascii="Times New Roman" w:hAnsi="Times New Roman"/>
          <w:sz w:val="24"/>
          <w:szCs w:val="24"/>
        </w:rPr>
        <w:t>Особое значение дисциплина имеет при формировании и развитии ОК</w:t>
      </w:r>
      <w:r w:rsidR="009D0210">
        <w:rPr>
          <w:rFonts w:ascii="Times New Roman" w:hAnsi="Times New Roman"/>
          <w:sz w:val="24"/>
          <w:szCs w:val="24"/>
        </w:rPr>
        <w:t xml:space="preserve"> и ЛР</w:t>
      </w:r>
      <w:r>
        <w:rPr>
          <w:rFonts w:ascii="Times New Roman" w:hAnsi="Times New Roman"/>
          <w:i/>
          <w:sz w:val="24"/>
          <w:szCs w:val="24"/>
        </w:rPr>
        <w:t>.</w:t>
      </w:r>
    </w:p>
    <w:p w14:paraId="1AD7E8E5" w14:textId="77777777" w:rsidR="0029190C" w:rsidRPr="00787D04" w:rsidRDefault="0029190C" w:rsidP="00787D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14:paraId="680E5FC6" w14:textId="77777777" w:rsidR="00053708" w:rsidRDefault="00053708" w:rsidP="00787D04">
      <w:pPr>
        <w:spacing w:after="0" w:line="240" w:lineRule="auto"/>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14:paraId="0A7D0CD2" w14:textId="77777777" w:rsidR="00053708" w:rsidRDefault="00053708" w:rsidP="00787D04">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В рамках программы учебной дисциплины обучающимися осваиваются умения и знания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5671"/>
        <w:gridCol w:w="3260"/>
      </w:tblGrid>
      <w:tr w:rsidR="00787D04" w:rsidRPr="0029190C" w14:paraId="144C463A" w14:textId="77777777" w:rsidTr="008B6856">
        <w:trPr>
          <w:trHeight w:val="387"/>
        </w:trPr>
        <w:tc>
          <w:tcPr>
            <w:tcW w:w="987" w:type="dxa"/>
            <w:tcBorders>
              <w:top w:val="single" w:sz="4" w:space="0" w:color="auto"/>
              <w:left w:val="single" w:sz="4" w:space="0" w:color="auto"/>
              <w:bottom w:val="single" w:sz="4" w:space="0" w:color="auto"/>
              <w:right w:val="single" w:sz="4" w:space="0" w:color="auto"/>
            </w:tcBorders>
            <w:hideMark/>
          </w:tcPr>
          <w:p w14:paraId="7A617840" w14:textId="77777777" w:rsidR="00053708" w:rsidRPr="0029190C" w:rsidRDefault="00053708">
            <w:pPr>
              <w:suppressAutoHyphens/>
              <w:spacing w:after="0" w:line="240" w:lineRule="auto"/>
              <w:jc w:val="center"/>
              <w:rPr>
                <w:rFonts w:ascii="Times New Roman" w:hAnsi="Times New Roman"/>
                <w:sz w:val="24"/>
              </w:rPr>
            </w:pPr>
            <w:r w:rsidRPr="0029190C">
              <w:rPr>
                <w:rFonts w:ascii="Times New Roman" w:hAnsi="Times New Roman"/>
                <w:sz w:val="24"/>
              </w:rPr>
              <w:t xml:space="preserve">Код </w:t>
            </w:r>
          </w:p>
          <w:p w14:paraId="084F36A6" w14:textId="77777777" w:rsidR="00053708" w:rsidRPr="0029190C" w:rsidRDefault="00053708">
            <w:pPr>
              <w:suppressAutoHyphens/>
              <w:spacing w:after="0" w:line="240" w:lineRule="auto"/>
              <w:jc w:val="center"/>
              <w:rPr>
                <w:rFonts w:ascii="Times New Roman" w:hAnsi="Times New Roman"/>
                <w:sz w:val="24"/>
              </w:rPr>
            </w:pPr>
            <w:r w:rsidRPr="0029190C">
              <w:rPr>
                <w:rFonts w:ascii="Times New Roman" w:hAnsi="Times New Roman"/>
                <w:sz w:val="24"/>
              </w:rPr>
              <w:t>ОК, ЛР</w:t>
            </w:r>
          </w:p>
        </w:tc>
        <w:tc>
          <w:tcPr>
            <w:tcW w:w="5671" w:type="dxa"/>
            <w:tcBorders>
              <w:top w:val="single" w:sz="4" w:space="0" w:color="auto"/>
              <w:left w:val="single" w:sz="4" w:space="0" w:color="auto"/>
              <w:bottom w:val="single" w:sz="4" w:space="0" w:color="auto"/>
              <w:right w:val="single" w:sz="4" w:space="0" w:color="auto"/>
            </w:tcBorders>
            <w:vAlign w:val="center"/>
            <w:hideMark/>
          </w:tcPr>
          <w:p w14:paraId="61F03A78" w14:textId="77777777" w:rsidR="00053708" w:rsidRPr="0029190C" w:rsidRDefault="00053708" w:rsidP="00EB5184">
            <w:pPr>
              <w:suppressAutoHyphens/>
              <w:spacing w:after="0" w:line="240" w:lineRule="auto"/>
              <w:jc w:val="center"/>
              <w:rPr>
                <w:rFonts w:ascii="Times New Roman" w:hAnsi="Times New Roman"/>
                <w:sz w:val="24"/>
              </w:rPr>
            </w:pPr>
            <w:r w:rsidRPr="0029190C">
              <w:rPr>
                <w:rFonts w:ascii="Times New Roman" w:hAnsi="Times New Roman"/>
                <w:sz w:val="24"/>
              </w:rPr>
              <w:t>Умения</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8000853" w14:textId="77777777" w:rsidR="00053708" w:rsidRPr="0029190C" w:rsidRDefault="00053708" w:rsidP="00EB5184">
            <w:pPr>
              <w:suppressAutoHyphens/>
              <w:spacing w:after="0" w:line="240" w:lineRule="auto"/>
              <w:jc w:val="center"/>
              <w:rPr>
                <w:rFonts w:ascii="Times New Roman" w:hAnsi="Times New Roman"/>
                <w:sz w:val="24"/>
              </w:rPr>
            </w:pPr>
            <w:r w:rsidRPr="0029190C">
              <w:rPr>
                <w:rFonts w:ascii="Times New Roman" w:hAnsi="Times New Roman"/>
                <w:sz w:val="24"/>
              </w:rPr>
              <w:t>Знания</w:t>
            </w:r>
          </w:p>
        </w:tc>
      </w:tr>
      <w:tr w:rsidR="00787D04" w:rsidRPr="0029190C" w14:paraId="37FF16B8" w14:textId="77777777" w:rsidTr="008B6856">
        <w:trPr>
          <w:trHeight w:val="212"/>
        </w:trPr>
        <w:tc>
          <w:tcPr>
            <w:tcW w:w="987" w:type="dxa"/>
            <w:tcBorders>
              <w:top w:val="single" w:sz="4" w:space="0" w:color="auto"/>
              <w:left w:val="single" w:sz="4" w:space="0" w:color="auto"/>
              <w:bottom w:val="single" w:sz="4" w:space="0" w:color="auto"/>
              <w:right w:val="single" w:sz="4" w:space="0" w:color="auto"/>
            </w:tcBorders>
          </w:tcPr>
          <w:p w14:paraId="4D2ECC07" w14:textId="77777777" w:rsidR="00EB5184" w:rsidRPr="00FA4DD2" w:rsidRDefault="00EB5184">
            <w:pPr>
              <w:suppressAutoHyphens/>
              <w:spacing w:after="0" w:line="240" w:lineRule="auto"/>
              <w:jc w:val="center"/>
              <w:rPr>
                <w:rFonts w:ascii="Times New Roman" w:hAnsi="Times New Roman"/>
                <w:sz w:val="24"/>
              </w:rPr>
            </w:pPr>
          </w:p>
          <w:p w14:paraId="175601C9" w14:textId="77777777" w:rsidR="002E3539" w:rsidRPr="00FA4DD2" w:rsidRDefault="009E3B48">
            <w:pPr>
              <w:suppressAutoHyphens/>
              <w:spacing w:after="0" w:line="240" w:lineRule="auto"/>
              <w:jc w:val="center"/>
              <w:rPr>
                <w:rFonts w:ascii="Times New Roman" w:hAnsi="Times New Roman"/>
                <w:sz w:val="24"/>
              </w:rPr>
            </w:pPr>
            <w:r w:rsidRPr="00FA4DD2">
              <w:rPr>
                <w:rFonts w:ascii="Times New Roman" w:hAnsi="Times New Roman"/>
                <w:sz w:val="24"/>
              </w:rPr>
              <w:t>ОК 1</w:t>
            </w:r>
            <w:r w:rsidR="003A155E" w:rsidRPr="00FA4DD2">
              <w:rPr>
                <w:rFonts w:ascii="Times New Roman" w:hAnsi="Times New Roman"/>
                <w:sz w:val="24"/>
              </w:rPr>
              <w:t>, 2, 4, 8, 11</w:t>
            </w:r>
          </w:p>
          <w:p w14:paraId="598F3C4F" w14:textId="77777777" w:rsidR="00EB5184" w:rsidRPr="00FA4DD2" w:rsidRDefault="00EB5184">
            <w:pPr>
              <w:suppressAutoHyphens/>
              <w:spacing w:after="0" w:line="240" w:lineRule="auto"/>
              <w:jc w:val="center"/>
              <w:rPr>
                <w:rFonts w:ascii="Times New Roman" w:hAnsi="Times New Roman"/>
                <w:sz w:val="24"/>
              </w:rPr>
            </w:pPr>
          </w:p>
          <w:p w14:paraId="670976B1" w14:textId="77777777" w:rsidR="00EB5184" w:rsidRPr="00FA4DD2" w:rsidRDefault="00EB5184" w:rsidP="003A155E">
            <w:pPr>
              <w:suppressAutoHyphens/>
              <w:spacing w:after="0" w:line="240" w:lineRule="auto"/>
              <w:jc w:val="center"/>
              <w:rPr>
                <w:rFonts w:ascii="Times New Roman" w:hAnsi="Times New Roman"/>
                <w:sz w:val="24"/>
              </w:rPr>
            </w:pPr>
            <w:r w:rsidRPr="00FA4DD2">
              <w:rPr>
                <w:rFonts w:ascii="Times New Roman" w:hAnsi="Times New Roman"/>
                <w:sz w:val="24"/>
              </w:rPr>
              <w:t>ЛР 1-9, 11</w:t>
            </w:r>
            <w:r w:rsidR="00FA4DD2">
              <w:rPr>
                <w:rFonts w:ascii="Times New Roman" w:hAnsi="Times New Roman"/>
                <w:sz w:val="24"/>
              </w:rPr>
              <w:t>, 12</w:t>
            </w:r>
          </w:p>
        </w:tc>
        <w:tc>
          <w:tcPr>
            <w:tcW w:w="5671" w:type="dxa"/>
            <w:tcBorders>
              <w:top w:val="single" w:sz="4" w:space="0" w:color="auto"/>
              <w:left w:val="single" w:sz="4" w:space="0" w:color="auto"/>
              <w:bottom w:val="single" w:sz="4" w:space="0" w:color="auto"/>
              <w:right w:val="single" w:sz="4" w:space="0" w:color="auto"/>
            </w:tcBorders>
          </w:tcPr>
          <w:p w14:paraId="711B55E4" w14:textId="77777777" w:rsidR="008B6856" w:rsidRPr="008B6856" w:rsidRDefault="003A155E" w:rsidP="008B6856">
            <w:pPr>
              <w:spacing w:after="0" w:line="240" w:lineRule="auto"/>
              <w:ind w:firstLine="314"/>
              <w:rPr>
                <w:rFonts w:ascii="Times New Roman" w:hAnsi="Times New Roman"/>
                <w:sz w:val="24"/>
              </w:rPr>
            </w:pPr>
            <w:r w:rsidRPr="008B6856">
              <w:rPr>
                <w:rFonts w:ascii="Times New Roman" w:hAnsi="Times New Roman"/>
                <w:sz w:val="24"/>
              </w:rPr>
              <w:t xml:space="preserve">- </w:t>
            </w:r>
            <w:r w:rsidR="008B6856" w:rsidRPr="008B6856">
              <w:rPr>
                <w:rFonts w:ascii="Times New Roman" w:hAnsi="Times New Roman"/>
                <w:sz w:val="24"/>
              </w:rPr>
              <w:t>проводить поиск исторической информации в источниках разного типа;</w:t>
            </w:r>
          </w:p>
          <w:p w14:paraId="40BAF3C1" w14:textId="77777777" w:rsidR="008B6856" w:rsidRPr="008B6856" w:rsidRDefault="008B6856" w:rsidP="008B6856">
            <w:pPr>
              <w:spacing w:after="0" w:line="240" w:lineRule="auto"/>
              <w:ind w:firstLine="314"/>
              <w:rPr>
                <w:rFonts w:ascii="Times New Roman" w:hAnsi="Times New Roman"/>
                <w:sz w:val="24"/>
              </w:rPr>
            </w:pPr>
            <w:r>
              <w:rPr>
                <w:rFonts w:ascii="Times New Roman" w:hAnsi="Times New Roman"/>
                <w:sz w:val="24"/>
              </w:rPr>
              <w:t xml:space="preserve">- </w:t>
            </w:r>
            <w:r w:rsidRPr="008B6856">
              <w:rPr>
                <w:rFonts w:ascii="Times New Roman" w:hAnsi="Times New Roman"/>
                <w:sz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14:paraId="5F260A8E" w14:textId="77777777" w:rsidR="008B6856" w:rsidRPr="008B6856" w:rsidRDefault="008B6856" w:rsidP="008B6856">
            <w:pPr>
              <w:spacing w:after="0" w:line="240" w:lineRule="auto"/>
              <w:ind w:firstLine="314"/>
              <w:rPr>
                <w:rFonts w:ascii="Times New Roman" w:hAnsi="Times New Roman"/>
                <w:sz w:val="24"/>
              </w:rPr>
            </w:pPr>
            <w:r>
              <w:rPr>
                <w:rFonts w:ascii="Times New Roman" w:hAnsi="Times New Roman"/>
                <w:sz w:val="24"/>
              </w:rPr>
              <w:t xml:space="preserve">- </w:t>
            </w:r>
            <w:r w:rsidRPr="008B6856">
              <w:rPr>
                <w:rFonts w:ascii="Times New Roman" w:hAnsi="Times New Roman"/>
                <w:sz w:val="24"/>
              </w:rPr>
              <w:t>анализировать историческую информацию, представленную в разных системах (текстах, картах, таблицах, схемах, аудиовизуальных рядах);</w:t>
            </w:r>
          </w:p>
          <w:p w14:paraId="516FC273" w14:textId="77777777" w:rsidR="008B6856" w:rsidRPr="008B6856" w:rsidRDefault="008B6856" w:rsidP="008B6856">
            <w:pPr>
              <w:spacing w:after="0" w:line="240" w:lineRule="auto"/>
              <w:ind w:firstLine="314"/>
              <w:rPr>
                <w:rFonts w:ascii="Times New Roman" w:hAnsi="Times New Roman"/>
                <w:sz w:val="24"/>
              </w:rPr>
            </w:pPr>
            <w:r>
              <w:rPr>
                <w:rFonts w:ascii="Times New Roman" w:hAnsi="Times New Roman"/>
                <w:sz w:val="24"/>
              </w:rPr>
              <w:t xml:space="preserve">- </w:t>
            </w:r>
            <w:r w:rsidRPr="008B6856">
              <w:rPr>
                <w:rFonts w:ascii="Times New Roman" w:hAnsi="Times New Roman"/>
                <w:sz w:val="24"/>
              </w:rPr>
              <w:t>различать в исторической информации факты и мнения, исторические описания и исторические объяснения;</w:t>
            </w:r>
          </w:p>
          <w:p w14:paraId="47839FF3" w14:textId="77777777" w:rsidR="008B6856" w:rsidRPr="008B6856" w:rsidRDefault="008B6856" w:rsidP="008B6856">
            <w:pPr>
              <w:spacing w:after="0" w:line="240" w:lineRule="auto"/>
              <w:ind w:firstLine="314"/>
              <w:rPr>
                <w:rFonts w:ascii="Times New Roman" w:hAnsi="Times New Roman"/>
                <w:sz w:val="24"/>
              </w:rPr>
            </w:pPr>
            <w:r>
              <w:rPr>
                <w:rFonts w:ascii="Times New Roman" w:hAnsi="Times New Roman"/>
                <w:sz w:val="24"/>
              </w:rPr>
              <w:t xml:space="preserve">- </w:t>
            </w:r>
            <w:r w:rsidRPr="008B6856">
              <w:rPr>
                <w:rFonts w:ascii="Times New Roman" w:hAnsi="Times New Roman"/>
                <w:sz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14:paraId="1F9C15E1" w14:textId="77777777" w:rsidR="002E3539" w:rsidRPr="008B6856" w:rsidRDefault="008B6856" w:rsidP="008B6856">
            <w:pPr>
              <w:spacing w:after="0" w:line="240" w:lineRule="auto"/>
              <w:ind w:firstLine="314"/>
              <w:rPr>
                <w:rFonts w:ascii="Times New Roman" w:hAnsi="Times New Roman"/>
                <w:sz w:val="24"/>
              </w:rPr>
            </w:pPr>
            <w:r>
              <w:rPr>
                <w:rFonts w:ascii="Times New Roman" w:hAnsi="Times New Roman"/>
                <w:sz w:val="24"/>
              </w:rPr>
              <w:t xml:space="preserve">- </w:t>
            </w:r>
            <w:r w:rsidRPr="008B6856">
              <w:rPr>
                <w:rFonts w:ascii="Times New Roman" w:hAnsi="Times New Roman"/>
                <w:sz w:val="24"/>
              </w:rPr>
              <w:t>участвовать в дискуссиях по историческим проблемам, формулировать собственную позицию по обсуждаемым вопросам, используя для аргументации ист</w:t>
            </w:r>
            <w:r>
              <w:rPr>
                <w:rFonts w:ascii="Times New Roman" w:hAnsi="Times New Roman"/>
                <w:sz w:val="24"/>
              </w:rPr>
              <w:t>орические сведения</w:t>
            </w:r>
          </w:p>
        </w:tc>
        <w:tc>
          <w:tcPr>
            <w:tcW w:w="3260" w:type="dxa"/>
            <w:tcBorders>
              <w:top w:val="single" w:sz="4" w:space="0" w:color="auto"/>
              <w:left w:val="single" w:sz="4" w:space="0" w:color="auto"/>
              <w:bottom w:val="single" w:sz="4" w:space="0" w:color="auto"/>
              <w:right w:val="single" w:sz="4" w:space="0" w:color="auto"/>
            </w:tcBorders>
          </w:tcPr>
          <w:p w14:paraId="42002218" w14:textId="77777777" w:rsidR="008B6856" w:rsidRPr="008B6856" w:rsidRDefault="003A155E" w:rsidP="008B6856">
            <w:pPr>
              <w:spacing w:after="0" w:line="240" w:lineRule="auto"/>
              <w:ind w:firstLine="314"/>
              <w:rPr>
                <w:rFonts w:ascii="Times New Roman" w:hAnsi="Times New Roman"/>
                <w:sz w:val="24"/>
              </w:rPr>
            </w:pPr>
            <w:r w:rsidRPr="008B6856">
              <w:rPr>
                <w:rFonts w:ascii="Times New Roman" w:hAnsi="Times New Roman"/>
                <w:sz w:val="24"/>
              </w:rPr>
              <w:t xml:space="preserve">- </w:t>
            </w:r>
            <w:r w:rsidR="008B6856" w:rsidRPr="008B6856">
              <w:rPr>
                <w:rFonts w:ascii="Times New Roman" w:hAnsi="Times New Roman"/>
                <w:sz w:val="24"/>
              </w:rPr>
              <w:t>основны</w:t>
            </w:r>
            <w:r w:rsidR="008B6856">
              <w:rPr>
                <w:rFonts w:ascii="Times New Roman" w:hAnsi="Times New Roman"/>
                <w:sz w:val="24"/>
              </w:rPr>
              <w:t>х</w:t>
            </w:r>
            <w:r w:rsidR="008B6856" w:rsidRPr="008B6856">
              <w:rPr>
                <w:rFonts w:ascii="Times New Roman" w:hAnsi="Times New Roman"/>
                <w:sz w:val="24"/>
              </w:rPr>
              <w:t xml:space="preserve"> факт</w:t>
            </w:r>
            <w:r w:rsidR="008B6856">
              <w:rPr>
                <w:rFonts w:ascii="Times New Roman" w:hAnsi="Times New Roman"/>
                <w:sz w:val="24"/>
              </w:rPr>
              <w:t>ов</w:t>
            </w:r>
            <w:r w:rsidR="008B6856" w:rsidRPr="008B6856">
              <w:rPr>
                <w:rFonts w:ascii="Times New Roman" w:hAnsi="Times New Roman"/>
                <w:sz w:val="24"/>
              </w:rPr>
              <w:t>, процесс</w:t>
            </w:r>
            <w:r w:rsidR="008B6856">
              <w:rPr>
                <w:rFonts w:ascii="Times New Roman" w:hAnsi="Times New Roman"/>
                <w:sz w:val="24"/>
              </w:rPr>
              <w:t>ов</w:t>
            </w:r>
            <w:r w:rsidR="008B6856" w:rsidRPr="008B6856">
              <w:rPr>
                <w:rFonts w:ascii="Times New Roman" w:hAnsi="Times New Roman"/>
                <w:sz w:val="24"/>
              </w:rPr>
              <w:t xml:space="preserve"> и явлени</w:t>
            </w:r>
            <w:r w:rsidR="008B6856">
              <w:rPr>
                <w:rFonts w:ascii="Times New Roman" w:hAnsi="Times New Roman"/>
                <w:sz w:val="24"/>
              </w:rPr>
              <w:t>й</w:t>
            </w:r>
            <w:r w:rsidR="008B6856" w:rsidRPr="008B6856">
              <w:rPr>
                <w:rFonts w:ascii="Times New Roman" w:hAnsi="Times New Roman"/>
                <w:sz w:val="24"/>
              </w:rPr>
              <w:t>, характеризующи</w:t>
            </w:r>
            <w:r w:rsidR="008B6856">
              <w:rPr>
                <w:rFonts w:ascii="Times New Roman" w:hAnsi="Times New Roman"/>
                <w:sz w:val="24"/>
              </w:rPr>
              <w:t>х</w:t>
            </w:r>
            <w:r w:rsidR="008B6856" w:rsidRPr="008B6856">
              <w:rPr>
                <w:rFonts w:ascii="Times New Roman" w:hAnsi="Times New Roman"/>
                <w:sz w:val="24"/>
              </w:rPr>
              <w:t xml:space="preserve"> целостность отечественной и всемирной истории;</w:t>
            </w:r>
          </w:p>
          <w:p w14:paraId="1A28C5E4" w14:textId="77777777" w:rsidR="008B6856" w:rsidRPr="008B6856" w:rsidRDefault="008B6856" w:rsidP="008B6856">
            <w:pPr>
              <w:spacing w:after="0" w:line="240" w:lineRule="auto"/>
              <w:ind w:firstLine="314"/>
              <w:rPr>
                <w:rFonts w:ascii="Times New Roman" w:hAnsi="Times New Roman"/>
                <w:sz w:val="24"/>
              </w:rPr>
            </w:pPr>
            <w:r>
              <w:rPr>
                <w:rFonts w:ascii="Times New Roman" w:hAnsi="Times New Roman"/>
                <w:sz w:val="24"/>
              </w:rPr>
              <w:t xml:space="preserve">- </w:t>
            </w:r>
            <w:r w:rsidRPr="008B6856">
              <w:rPr>
                <w:rFonts w:ascii="Times New Roman" w:hAnsi="Times New Roman"/>
                <w:sz w:val="24"/>
              </w:rPr>
              <w:t>периодизаци</w:t>
            </w:r>
            <w:r>
              <w:rPr>
                <w:rFonts w:ascii="Times New Roman" w:hAnsi="Times New Roman"/>
                <w:sz w:val="24"/>
              </w:rPr>
              <w:t>и</w:t>
            </w:r>
            <w:r w:rsidRPr="008B6856">
              <w:rPr>
                <w:rFonts w:ascii="Times New Roman" w:hAnsi="Times New Roman"/>
                <w:sz w:val="24"/>
              </w:rPr>
              <w:t xml:space="preserve"> всемирной и отечественной истории;</w:t>
            </w:r>
          </w:p>
          <w:p w14:paraId="293C8722" w14:textId="77777777" w:rsidR="008B6856" w:rsidRPr="008B6856" w:rsidRDefault="008B6856" w:rsidP="008B6856">
            <w:pPr>
              <w:spacing w:after="0" w:line="240" w:lineRule="auto"/>
              <w:ind w:firstLine="314"/>
              <w:rPr>
                <w:rFonts w:ascii="Times New Roman" w:hAnsi="Times New Roman"/>
                <w:sz w:val="24"/>
              </w:rPr>
            </w:pPr>
            <w:r>
              <w:rPr>
                <w:rFonts w:ascii="Times New Roman" w:hAnsi="Times New Roman"/>
                <w:sz w:val="24"/>
              </w:rPr>
              <w:t xml:space="preserve">- </w:t>
            </w:r>
            <w:r w:rsidRPr="008B6856">
              <w:rPr>
                <w:rFonts w:ascii="Times New Roman" w:hAnsi="Times New Roman"/>
                <w:sz w:val="24"/>
              </w:rPr>
              <w:t>современны</w:t>
            </w:r>
            <w:r>
              <w:rPr>
                <w:rFonts w:ascii="Times New Roman" w:hAnsi="Times New Roman"/>
                <w:sz w:val="24"/>
              </w:rPr>
              <w:t>х</w:t>
            </w:r>
            <w:r w:rsidRPr="008B6856">
              <w:rPr>
                <w:rFonts w:ascii="Times New Roman" w:hAnsi="Times New Roman"/>
                <w:sz w:val="24"/>
              </w:rPr>
              <w:t xml:space="preserve"> верси</w:t>
            </w:r>
            <w:r>
              <w:rPr>
                <w:rFonts w:ascii="Times New Roman" w:hAnsi="Times New Roman"/>
                <w:sz w:val="24"/>
              </w:rPr>
              <w:t>й</w:t>
            </w:r>
            <w:r w:rsidRPr="008B6856">
              <w:rPr>
                <w:rFonts w:ascii="Times New Roman" w:hAnsi="Times New Roman"/>
                <w:sz w:val="24"/>
              </w:rPr>
              <w:t xml:space="preserve"> и трактов</w:t>
            </w:r>
            <w:r>
              <w:rPr>
                <w:rFonts w:ascii="Times New Roman" w:hAnsi="Times New Roman"/>
                <w:sz w:val="24"/>
              </w:rPr>
              <w:t>ок</w:t>
            </w:r>
            <w:r w:rsidRPr="008B6856">
              <w:rPr>
                <w:rFonts w:ascii="Times New Roman" w:hAnsi="Times New Roman"/>
                <w:sz w:val="24"/>
              </w:rPr>
              <w:t xml:space="preserve"> важнейших проблем отечественной и всемирной истории;</w:t>
            </w:r>
          </w:p>
          <w:p w14:paraId="1218EBE3" w14:textId="77777777" w:rsidR="008B6856" w:rsidRPr="008B6856" w:rsidRDefault="008B6856" w:rsidP="008B6856">
            <w:pPr>
              <w:spacing w:after="0" w:line="240" w:lineRule="auto"/>
              <w:ind w:firstLine="314"/>
              <w:rPr>
                <w:rFonts w:ascii="Times New Roman" w:hAnsi="Times New Roman"/>
                <w:sz w:val="24"/>
              </w:rPr>
            </w:pPr>
            <w:r>
              <w:rPr>
                <w:rFonts w:ascii="Times New Roman" w:hAnsi="Times New Roman"/>
                <w:sz w:val="24"/>
              </w:rPr>
              <w:t xml:space="preserve">- </w:t>
            </w:r>
            <w:r w:rsidRPr="008B6856">
              <w:rPr>
                <w:rFonts w:ascii="Times New Roman" w:hAnsi="Times New Roman"/>
                <w:sz w:val="24"/>
              </w:rPr>
              <w:t>историческ</w:t>
            </w:r>
            <w:r>
              <w:rPr>
                <w:rFonts w:ascii="Times New Roman" w:hAnsi="Times New Roman"/>
                <w:sz w:val="24"/>
              </w:rPr>
              <w:t xml:space="preserve">ой </w:t>
            </w:r>
            <w:r w:rsidRPr="008B6856">
              <w:rPr>
                <w:rFonts w:ascii="Times New Roman" w:hAnsi="Times New Roman"/>
                <w:sz w:val="24"/>
              </w:rPr>
              <w:t>обусловленност</w:t>
            </w:r>
            <w:r>
              <w:rPr>
                <w:rFonts w:ascii="Times New Roman" w:hAnsi="Times New Roman"/>
                <w:sz w:val="24"/>
              </w:rPr>
              <w:t>и</w:t>
            </w:r>
            <w:r w:rsidRPr="008B6856">
              <w:rPr>
                <w:rFonts w:ascii="Times New Roman" w:hAnsi="Times New Roman"/>
                <w:sz w:val="24"/>
              </w:rPr>
              <w:t xml:space="preserve"> современных общественных процессов;</w:t>
            </w:r>
          </w:p>
          <w:p w14:paraId="611E1058" w14:textId="77777777" w:rsidR="008B6856" w:rsidRPr="008B6856" w:rsidRDefault="008B6856" w:rsidP="008B6856">
            <w:pPr>
              <w:spacing w:after="0" w:line="240" w:lineRule="auto"/>
              <w:ind w:firstLine="314"/>
              <w:rPr>
                <w:rFonts w:ascii="Times New Roman" w:hAnsi="Times New Roman"/>
                <w:sz w:val="24"/>
              </w:rPr>
            </w:pPr>
            <w:r>
              <w:rPr>
                <w:rFonts w:ascii="Times New Roman" w:hAnsi="Times New Roman"/>
                <w:sz w:val="24"/>
              </w:rPr>
              <w:t xml:space="preserve">- </w:t>
            </w:r>
            <w:r w:rsidRPr="008B6856">
              <w:rPr>
                <w:rFonts w:ascii="Times New Roman" w:hAnsi="Times New Roman"/>
                <w:sz w:val="24"/>
              </w:rPr>
              <w:t>особенност</w:t>
            </w:r>
            <w:r>
              <w:rPr>
                <w:rFonts w:ascii="Times New Roman" w:hAnsi="Times New Roman"/>
                <w:sz w:val="24"/>
              </w:rPr>
              <w:t>ей</w:t>
            </w:r>
            <w:r w:rsidRPr="008B6856">
              <w:rPr>
                <w:rFonts w:ascii="Times New Roman" w:hAnsi="Times New Roman"/>
                <w:sz w:val="24"/>
              </w:rPr>
              <w:t xml:space="preserve"> исторического пути России, ее рол</w:t>
            </w:r>
            <w:r>
              <w:rPr>
                <w:rFonts w:ascii="Times New Roman" w:hAnsi="Times New Roman"/>
                <w:sz w:val="24"/>
              </w:rPr>
              <w:t>и</w:t>
            </w:r>
            <w:r w:rsidRPr="008B6856">
              <w:rPr>
                <w:rFonts w:ascii="Times New Roman" w:hAnsi="Times New Roman"/>
                <w:sz w:val="24"/>
              </w:rPr>
              <w:t xml:space="preserve"> в мировом сообществе</w:t>
            </w:r>
          </w:p>
          <w:p w14:paraId="5965F89A" w14:textId="77777777" w:rsidR="002E3539" w:rsidRPr="00FA4DD2" w:rsidRDefault="002E3539" w:rsidP="00787D04">
            <w:pPr>
              <w:suppressAutoHyphens/>
              <w:spacing w:after="0" w:line="240" w:lineRule="auto"/>
              <w:ind w:firstLine="173"/>
              <w:rPr>
                <w:rFonts w:ascii="Times New Roman" w:hAnsi="Times New Roman"/>
                <w:sz w:val="24"/>
                <w:highlight w:val="yellow"/>
              </w:rPr>
            </w:pPr>
          </w:p>
        </w:tc>
      </w:tr>
    </w:tbl>
    <w:p w14:paraId="50176477" w14:textId="77777777" w:rsidR="00053708" w:rsidRDefault="00053708" w:rsidP="00053708">
      <w:pPr>
        <w:suppressAutoHyphens/>
        <w:spacing w:after="240" w:line="240" w:lineRule="auto"/>
        <w:ind w:firstLine="709"/>
        <w:rPr>
          <w:rFonts w:ascii="Times New Roman" w:hAnsi="Times New Roman"/>
          <w:b/>
        </w:rPr>
      </w:pPr>
    </w:p>
    <w:p w14:paraId="2C75F7FB" w14:textId="77777777" w:rsidR="00EB5184" w:rsidRDefault="00053708" w:rsidP="00787D04">
      <w:pPr>
        <w:suppressAutoHyphens/>
        <w:spacing w:after="0" w:line="240" w:lineRule="auto"/>
        <w:jc w:val="center"/>
        <w:rPr>
          <w:rFonts w:ascii="Times New Roman" w:hAnsi="Times New Roman"/>
          <w:b/>
          <w:sz w:val="24"/>
          <w:szCs w:val="24"/>
        </w:rPr>
      </w:pPr>
      <w:r>
        <w:rPr>
          <w:rFonts w:ascii="Times New Roman" w:hAnsi="Times New Roman"/>
          <w:b/>
          <w:sz w:val="24"/>
          <w:szCs w:val="24"/>
        </w:rPr>
        <w:t>2. СТРУКТУРА И СОДЕРЖАНИЕ УЧЕБНОЙ ДИСЦИПЛИНЫ</w:t>
      </w:r>
    </w:p>
    <w:p w14:paraId="44B72E5A" w14:textId="77777777" w:rsidR="00787D04" w:rsidRDefault="00787D04" w:rsidP="00787D04">
      <w:pPr>
        <w:suppressAutoHyphens/>
        <w:spacing w:after="0" w:line="240" w:lineRule="auto"/>
        <w:jc w:val="center"/>
        <w:rPr>
          <w:rFonts w:ascii="Times New Roman" w:hAnsi="Times New Roman"/>
          <w:b/>
          <w:sz w:val="24"/>
          <w:szCs w:val="24"/>
        </w:rPr>
      </w:pPr>
    </w:p>
    <w:p w14:paraId="427A0830" w14:textId="77777777" w:rsidR="0029190C" w:rsidRPr="0029190C" w:rsidRDefault="0029190C" w:rsidP="00787D04">
      <w:pPr>
        <w:suppressAutoHyphens/>
        <w:spacing w:after="0" w:line="240" w:lineRule="auto"/>
        <w:jc w:val="center"/>
        <w:rPr>
          <w:rFonts w:ascii="Times New Roman" w:hAnsi="Times New Roman"/>
          <w:b/>
          <w:sz w:val="24"/>
          <w:szCs w:val="24"/>
        </w:rPr>
      </w:pPr>
    </w:p>
    <w:p w14:paraId="5E98FCF1" w14:textId="77777777" w:rsidR="00053708" w:rsidRDefault="00053708" w:rsidP="00787D04">
      <w:pPr>
        <w:suppressAutoHyphens/>
        <w:spacing w:after="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p w14:paraId="2E2C8BC8" w14:textId="77777777" w:rsidR="0029190C" w:rsidRDefault="0029190C" w:rsidP="00787D04">
      <w:pPr>
        <w:suppressAutoHyphens/>
        <w:spacing w:after="0" w:line="240" w:lineRule="auto"/>
        <w:ind w:firstLine="709"/>
        <w:rPr>
          <w:rFonts w:ascii="Times New Roman" w:hAnsi="Times New Roman"/>
          <w:b/>
          <w:sz w:val="24"/>
          <w:szCs w:val="24"/>
        </w:rPr>
      </w:pPr>
    </w:p>
    <w:tbl>
      <w:tblPr>
        <w:tblW w:w="436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09"/>
        <w:gridCol w:w="2032"/>
      </w:tblGrid>
      <w:tr w:rsidR="00053708" w:rsidRPr="0029190C" w14:paraId="70810356" w14:textId="77777777" w:rsidTr="0029190C">
        <w:trPr>
          <w:trHeight w:val="374"/>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14:paraId="7DFB5683" w14:textId="77777777" w:rsidR="00053708" w:rsidRPr="0029190C" w:rsidRDefault="00053708" w:rsidP="0029190C">
            <w:pPr>
              <w:suppressAutoHyphens/>
              <w:spacing w:after="0" w:line="360" w:lineRule="auto"/>
              <w:jc w:val="center"/>
              <w:rPr>
                <w:rFonts w:ascii="Times New Roman" w:hAnsi="Times New Roman"/>
                <w:b/>
                <w:sz w:val="24"/>
              </w:rPr>
            </w:pPr>
            <w:r w:rsidRPr="0029190C">
              <w:rPr>
                <w:rFonts w:ascii="Times New Roman" w:hAnsi="Times New Roman"/>
                <w:b/>
                <w:sz w:val="24"/>
              </w:rPr>
              <w:t>Вид учебной работы</w:t>
            </w:r>
          </w:p>
        </w:tc>
        <w:tc>
          <w:tcPr>
            <w:tcW w:w="1149" w:type="pct"/>
            <w:tcBorders>
              <w:top w:val="single" w:sz="6" w:space="0" w:color="000000"/>
              <w:left w:val="single" w:sz="6" w:space="0" w:color="000000"/>
              <w:bottom w:val="single" w:sz="6" w:space="0" w:color="000000"/>
              <w:right w:val="single" w:sz="6" w:space="0" w:color="000000"/>
            </w:tcBorders>
            <w:vAlign w:val="center"/>
            <w:hideMark/>
          </w:tcPr>
          <w:p w14:paraId="2E32DE25" w14:textId="77777777" w:rsidR="00053708" w:rsidRPr="0029190C" w:rsidRDefault="00053708" w:rsidP="0029190C">
            <w:pPr>
              <w:suppressAutoHyphens/>
              <w:spacing w:after="0" w:line="360" w:lineRule="auto"/>
              <w:jc w:val="center"/>
              <w:rPr>
                <w:rFonts w:ascii="Times New Roman" w:hAnsi="Times New Roman"/>
                <w:b/>
                <w:iCs/>
                <w:sz w:val="24"/>
              </w:rPr>
            </w:pPr>
            <w:r w:rsidRPr="0029190C">
              <w:rPr>
                <w:rFonts w:ascii="Times New Roman" w:hAnsi="Times New Roman"/>
                <w:b/>
                <w:iCs/>
                <w:sz w:val="24"/>
              </w:rPr>
              <w:t>Объем в часах</w:t>
            </w:r>
          </w:p>
        </w:tc>
      </w:tr>
      <w:tr w:rsidR="00053708" w:rsidRPr="0029190C" w14:paraId="28417E84" w14:textId="77777777" w:rsidTr="0029190C">
        <w:trPr>
          <w:trHeight w:val="305"/>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14:paraId="2069E88A" w14:textId="77777777" w:rsidR="00053708" w:rsidRPr="0029190C" w:rsidRDefault="00053708" w:rsidP="0029190C">
            <w:pPr>
              <w:suppressAutoHyphens/>
              <w:spacing w:after="0" w:line="360" w:lineRule="auto"/>
              <w:rPr>
                <w:rFonts w:ascii="Times New Roman" w:hAnsi="Times New Roman"/>
                <w:b/>
                <w:sz w:val="24"/>
              </w:rPr>
            </w:pPr>
            <w:r w:rsidRPr="0029190C">
              <w:rPr>
                <w:rFonts w:ascii="Times New Roman" w:hAnsi="Times New Roman"/>
                <w:b/>
                <w:sz w:val="24"/>
              </w:rPr>
              <w:t xml:space="preserve">Объем </w:t>
            </w:r>
            <w:r w:rsidR="00787D04" w:rsidRPr="0029190C">
              <w:rPr>
                <w:rFonts w:ascii="Times New Roman" w:hAnsi="Times New Roman"/>
                <w:b/>
                <w:sz w:val="24"/>
              </w:rPr>
              <w:t>учебной нагрузки обучающегося</w:t>
            </w:r>
          </w:p>
        </w:tc>
        <w:tc>
          <w:tcPr>
            <w:tcW w:w="1149" w:type="pct"/>
            <w:tcBorders>
              <w:top w:val="single" w:sz="6" w:space="0" w:color="000000"/>
              <w:left w:val="single" w:sz="6" w:space="0" w:color="000000"/>
              <w:bottom w:val="single" w:sz="6" w:space="0" w:color="000000"/>
              <w:right w:val="single" w:sz="6" w:space="0" w:color="000000"/>
            </w:tcBorders>
            <w:vAlign w:val="center"/>
            <w:hideMark/>
          </w:tcPr>
          <w:p w14:paraId="1A0AB7FF" w14:textId="77777777" w:rsidR="00053708" w:rsidRPr="0029190C" w:rsidRDefault="005F2CD6" w:rsidP="0029190C">
            <w:pPr>
              <w:suppressAutoHyphens/>
              <w:spacing w:after="0" w:line="360" w:lineRule="auto"/>
              <w:jc w:val="center"/>
              <w:rPr>
                <w:rFonts w:ascii="Times New Roman" w:hAnsi="Times New Roman"/>
                <w:iCs/>
                <w:sz w:val="24"/>
              </w:rPr>
            </w:pPr>
            <w:r>
              <w:rPr>
                <w:rFonts w:ascii="Times New Roman" w:hAnsi="Times New Roman"/>
                <w:iCs/>
                <w:sz w:val="24"/>
              </w:rPr>
              <w:t>72</w:t>
            </w:r>
          </w:p>
        </w:tc>
      </w:tr>
      <w:tr w:rsidR="00053708" w:rsidRPr="0029190C" w14:paraId="41B49294" w14:textId="77777777" w:rsidTr="0029190C">
        <w:trPr>
          <w:trHeight w:val="125"/>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739F4F5D" w14:textId="77777777" w:rsidR="00053708" w:rsidRPr="0029190C" w:rsidRDefault="00053708" w:rsidP="0029190C">
            <w:pPr>
              <w:suppressAutoHyphens/>
              <w:spacing w:after="0" w:line="360" w:lineRule="auto"/>
              <w:rPr>
                <w:rFonts w:ascii="Times New Roman" w:hAnsi="Times New Roman"/>
                <w:iCs/>
                <w:sz w:val="24"/>
              </w:rPr>
            </w:pPr>
            <w:r w:rsidRPr="0029190C">
              <w:rPr>
                <w:rFonts w:ascii="Times New Roman" w:hAnsi="Times New Roman"/>
                <w:sz w:val="24"/>
              </w:rPr>
              <w:t>в т. ч.:</w:t>
            </w:r>
          </w:p>
        </w:tc>
      </w:tr>
      <w:tr w:rsidR="00053708" w:rsidRPr="0029190C" w14:paraId="1E487623" w14:textId="77777777" w:rsidTr="0029190C">
        <w:trPr>
          <w:trHeight w:val="242"/>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14:paraId="476811E7" w14:textId="77777777" w:rsidR="00053708" w:rsidRPr="0029190C" w:rsidRDefault="00053708" w:rsidP="0029190C">
            <w:pPr>
              <w:suppressAutoHyphens/>
              <w:spacing w:after="0" w:line="360" w:lineRule="auto"/>
              <w:rPr>
                <w:rFonts w:ascii="Times New Roman" w:hAnsi="Times New Roman"/>
                <w:sz w:val="24"/>
              </w:rPr>
            </w:pPr>
            <w:r w:rsidRPr="0029190C">
              <w:rPr>
                <w:rFonts w:ascii="Times New Roman" w:hAnsi="Times New Roman"/>
                <w:sz w:val="24"/>
              </w:rPr>
              <w:t>теоретическое обучение</w:t>
            </w:r>
          </w:p>
        </w:tc>
        <w:tc>
          <w:tcPr>
            <w:tcW w:w="1149" w:type="pct"/>
            <w:tcBorders>
              <w:top w:val="single" w:sz="6" w:space="0" w:color="000000"/>
              <w:left w:val="single" w:sz="6" w:space="0" w:color="000000"/>
              <w:bottom w:val="single" w:sz="6" w:space="0" w:color="000000"/>
              <w:right w:val="single" w:sz="6" w:space="0" w:color="000000"/>
            </w:tcBorders>
            <w:vAlign w:val="center"/>
            <w:hideMark/>
          </w:tcPr>
          <w:p w14:paraId="7E83B876" w14:textId="77777777" w:rsidR="00053708" w:rsidRPr="0029190C" w:rsidRDefault="005F2CD6" w:rsidP="0029190C">
            <w:pPr>
              <w:suppressAutoHyphens/>
              <w:spacing w:after="0" w:line="360" w:lineRule="auto"/>
              <w:jc w:val="center"/>
              <w:rPr>
                <w:rFonts w:ascii="Times New Roman" w:hAnsi="Times New Roman"/>
                <w:iCs/>
                <w:sz w:val="24"/>
              </w:rPr>
            </w:pPr>
            <w:r>
              <w:rPr>
                <w:rFonts w:ascii="Times New Roman" w:hAnsi="Times New Roman"/>
                <w:iCs/>
                <w:sz w:val="24"/>
              </w:rPr>
              <w:t>64</w:t>
            </w:r>
          </w:p>
        </w:tc>
      </w:tr>
      <w:tr w:rsidR="00053708" w:rsidRPr="0029190C" w14:paraId="47DB8B04" w14:textId="77777777" w:rsidTr="0029190C">
        <w:trPr>
          <w:trHeight w:val="360"/>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14:paraId="5CE8EC83" w14:textId="77777777" w:rsidR="00053708" w:rsidRPr="0029190C" w:rsidRDefault="00053708" w:rsidP="0029190C">
            <w:pPr>
              <w:suppressAutoHyphens/>
              <w:spacing w:after="0" w:line="360" w:lineRule="auto"/>
              <w:rPr>
                <w:rFonts w:ascii="Times New Roman" w:hAnsi="Times New Roman"/>
                <w:sz w:val="24"/>
              </w:rPr>
            </w:pPr>
            <w:r w:rsidRPr="0029190C">
              <w:rPr>
                <w:rFonts w:ascii="Times New Roman" w:hAnsi="Times New Roman"/>
                <w:sz w:val="24"/>
              </w:rPr>
              <w:t>практические занятия</w:t>
            </w:r>
            <w:r w:rsidRPr="0029190C">
              <w:rPr>
                <w:rFonts w:ascii="Times New Roman" w:hAnsi="Times New Roman"/>
                <w:i/>
                <w:sz w:val="24"/>
              </w:rPr>
              <w:t xml:space="preserve"> </w:t>
            </w:r>
          </w:p>
        </w:tc>
        <w:tc>
          <w:tcPr>
            <w:tcW w:w="1149" w:type="pct"/>
            <w:tcBorders>
              <w:top w:val="single" w:sz="6" w:space="0" w:color="000000"/>
              <w:left w:val="single" w:sz="6" w:space="0" w:color="000000"/>
              <w:bottom w:val="single" w:sz="6" w:space="0" w:color="000000"/>
              <w:right w:val="single" w:sz="6" w:space="0" w:color="000000"/>
            </w:tcBorders>
            <w:vAlign w:val="center"/>
            <w:hideMark/>
          </w:tcPr>
          <w:p w14:paraId="6EC64896" w14:textId="77777777" w:rsidR="00053708" w:rsidRPr="0029190C" w:rsidRDefault="005F2CD6" w:rsidP="0029190C">
            <w:pPr>
              <w:suppressAutoHyphens/>
              <w:spacing w:after="0" w:line="360" w:lineRule="auto"/>
              <w:jc w:val="center"/>
              <w:rPr>
                <w:rFonts w:ascii="Times New Roman" w:hAnsi="Times New Roman"/>
                <w:iCs/>
                <w:sz w:val="24"/>
              </w:rPr>
            </w:pPr>
            <w:r>
              <w:rPr>
                <w:rFonts w:ascii="Times New Roman" w:hAnsi="Times New Roman"/>
                <w:iCs/>
                <w:sz w:val="24"/>
              </w:rPr>
              <w:t>8</w:t>
            </w:r>
          </w:p>
        </w:tc>
      </w:tr>
      <w:tr w:rsidR="00053708" w:rsidRPr="0029190C" w14:paraId="215BE2E5" w14:textId="77777777" w:rsidTr="0029190C">
        <w:trPr>
          <w:trHeight w:val="267"/>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14:paraId="4C710147" w14:textId="77777777" w:rsidR="00053708" w:rsidRPr="0029190C" w:rsidRDefault="00787D04" w:rsidP="0029190C">
            <w:pPr>
              <w:suppressAutoHyphens/>
              <w:spacing w:after="0" w:line="360" w:lineRule="auto"/>
              <w:rPr>
                <w:rFonts w:ascii="Times New Roman" w:hAnsi="Times New Roman"/>
                <w:b/>
                <w:sz w:val="24"/>
              </w:rPr>
            </w:pPr>
            <w:r w:rsidRPr="0029190C">
              <w:rPr>
                <w:rFonts w:ascii="Times New Roman" w:hAnsi="Times New Roman"/>
                <w:b/>
                <w:sz w:val="24"/>
              </w:rPr>
              <w:t>Внеаудиторная учебная нагрузка</w:t>
            </w:r>
          </w:p>
        </w:tc>
        <w:tc>
          <w:tcPr>
            <w:tcW w:w="1149" w:type="pct"/>
            <w:tcBorders>
              <w:top w:val="single" w:sz="6" w:space="0" w:color="000000"/>
              <w:left w:val="single" w:sz="6" w:space="0" w:color="000000"/>
              <w:bottom w:val="single" w:sz="6" w:space="0" w:color="000000"/>
              <w:right w:val="single" w:sz="6" w:space="0" w:color="000000"/>
            </w:tcBorders>
            <w:vAlign w:val="center"/>
            <w:hideMark/>
          </w:tcPr>
          <w:p w14:paraId="264ADF0E" w14:textId="77777777" w:rsidR="00053708" w:rsidRPr="0029190C" w:rsidRDefault="005F2CD6" w:rsidP="0029190C">
            <w:pPr>
              <w:suppressAutoHyphens/>
              <w:spacing w:after="0" w:line="360" w:lineRule="auto"/>
              <w:jc w:val="center"/>
              <w:rPr>
                <w:rFonts w:ascii="Times New Roman" w:hAnsi="Times New Roman"/>
                <w:b/>
                <w:iCs/>
                <w:sz w:val="24"/>
              </w:rPr>
            </w:pPr>
            <w:r>
              <w:rPr>
                <w:rFonts w:ascii="Times New Roman" w:hAnsi="Times New Roman"/>
                <w:b/>
                <w:iCs/>
                <w:sz w:val="24"/>
              </w:rPr>
              <w:t>36</w:t>
            </w:r>
          </w:p>
        </w:tc>
      </w:tr>
      <w:tr w:rsidR="00787D04" w:rsidRPr="0029190C" w14:paraId="1E8E8CBB" w14:textId="77777777" w:rsidTr="0029190C">
        <w:trPr>
          <w:trHeight w:val="331"/>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5D1C379E" w14:textId="77777777" w:rsidR="00787D04" w:rsidRPr="0029190C" w:rsidRDefault="00787D04" w:rsidP="005F2CD6">
            <w:pPr>
              <w:suppressAutoHyphens/>
              <w:spacing w:after="0" w:line="360" w:lineRule="auto"/>
              <w:jc w:val="both"/>
              <w:rPr>
                <w:rFonts w:ascii="Times New Roman" w:hAnsi="Times New Roman"/>
                <w:i/>
                <w:sz w:val="24"/>
              </w:rPr>
            </w:pPr>
            <w:r w:rsidRPr="0029190C">
              <w:rPr>
                <w:rFonts w:ascii="Times New Roman" w:hAnsi="Times New Roman"/>
                <w:b/>
                <w:iCs/>
                <w:sz w:val="24"/>
              </w:rPr>
              <w:t>Промежуточная аттестация</w:t>
            </w:r>
            <w:r w:rsidRPr="0029190C">
              <w:rPr>
                <w:rFonts w:ascii="Times New Roman" w:hAnsi="Times New Roman"/>
                <w:i/>
                <w:sz w:val="24"/>
              </w:rPr>
              <w:t xml:space="preserve"> </w:t>
            </w:r>
            <w:r w:rsidRPr="0029190C">
              <w:rPr>
                <w:rFonts w:ascii="Times New Roman" w:hAnsi="Times New Roman"/>
                <w:b/>
                <w:iCs/>
                <w:sz w:val="24"/>
              </w:rPr>
              <w:t xml:space="preserve">в форме дифференцированного зачета </w:t>
            </w:r>
            <w:r w:rsidR="005F2CD6" w:rsidRPr="0029190C">
              <w:rPr>
                <w:rFonts w:ascii="Times New Roman" w:hAnsi="Times New Roman"/>
                <w:b/>
                <w:iCs/>
                <w:sz w:val="24"/>
              </w:rPr>
              <w:t>предусмотрена</w:t>
            </w:r>
            <w:r w:rsidR="005F2CD6">
              <w:rPr>
                <w:rFonts w:ascii="Times New Roman" w:hAnsi="Times New Roman"/>
                <w:b/>
                <w:iCs/>
                <w:sz w:val="24"/>
              </w:rPr>
              <w:t xml:space="preserve"> </w:t>
            </w:r>
            <w:r w:rsidR="00BD03A7">
              <w:rPr>
                <w:rFonts w:ascii="Times New Roman" w:hAnsi="Times New Roman"/>
                <w:b/>
                <w:iCs/>
                <w:sz w:val="24"/>
              </w:rPr>
              <w:t>в</w:t>
            </w:r>
            <w:r w:rsidR="005F2CD6">
              <w:rPr>
                <w:rFonts w:ascii="Times New Roman" w:hAnsi="Times New Roman"/>
                <w:b/>
                <w:iCs/>
                <w:sz w:val="24"/>
              </w:rPr>
              <w:t>о</w:t>
            </w:r>
            <w:r w:rsidR="00BD03A7">
              <w:rPr>
                <w:rFonts w:ascii="Times New Roman" w:hAnsi="Times New Roman"/>
                <w:b/>
                <w:iCs/>
                <w:sz w:val="24"/>
              </w:rPr>
              <w:t xml:space="preserve"> </w:t>
            </w:r>
            <w:r w:rsidR="005F2CD6">
              <w:rPr>
                <w:rFonts w:ascii="Times New Roman" w:hAnsi="Times New Roman"/>
                <w:b/>
                <w:iCs/>
                <w:sz w:val="24"/>
              </w:rPr>
              <w:t>втором</w:t>
            </w:r>
            <w:r w:rsidR="00BD03A7">
              <w:rPr>
                <w:rFonts w:ascii="Times New Roman" w:hAnsi="Times New Roman"/>
                <w:b/>
                <w:iCs/>
                <w:sz w:val="24"/>
              </w:rPr>
              <w:t xml:space="preserve"> семестре</w:t>
            </w:r>
          </w:p>
        </w:tc>
      </w:tr>
    </w:tbl>
    <w:p w14:paraId="5DB99DBA" w14:textId="77777777" w:rsidR="00053708" w:rsidRDefault="00053708" w:rsidP="00053708">
      <w:pPr>
        <w:spacing w:after="0"/>
        <w:rPr>
          <w:rFonts w:ascii="Times New Roman" w:hAnsi="Times New Roman"/>
          <w:b/>
          <w:i/>
        </w:rPr>
        <w:sectPr w:rsidR="00053708" w:rsidSect="00787D04">
          <w:footerReference w:type="default" r:id="rId8"/>
          <w:pgSz w:w="11906" w:h="16838"/>
          <w:pgMar w:top="851" w:right="851" w:bottom="851" w:left="1134" w:header="709" w:footer="709" w:gutter="0"/>
          <w:cols w:space="720"/>
        </w:sectPr>
      </w:pPr>
    </w:p>
    <w:p w14:paraId="54187DC1" w14:textId="77777777" w:rsidR="00ED66CE" w:rsidRDefault="00ED66CE" w:rsidP="00ED66CE">
      <w:pPr>
        <w:spacing w:after="0" w:line="240" w:lineRule="auto"/>
        <w:rPr>
          <w:rFonts w:ascii="Times New Roman" w:hAnsi="Times New Roman"/>
          <w:b/>
          <w:bCs/>
          <w:sz w:val="24"/>
        </w:rPr>
      </w:pPr>
      <w:r>
        <w:rPr>
          <w:rFonts w:ascii="Times New Roman" w:hAnsi="Times New Roman"/>
          <w:b/>
          <w:sz w:val="24"/>
        </w:rPr>
        <w:lastRenderedPageBreak/>
        <w:t>2.2. Тематический план и содержание учебной дисциплины ОД.02.02 История</w:t>
      </w: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11095"/>
        <w:gridCol w:w="1366"/>
        <w:gridCol w:w="1132"/>
      </w:tblGrid>
      <w:tr w:rsidR="00ED66CE" w14:paraId="10EA6AD9" w14:textId="77777777" w:rsidTr="00ED66CE">
        <w:tc>
          <w:tcPr>
            <w:tcW w:w="1859" w:type="dxa"/>
            <w:tcBorders>
              <w:top w:val="single" w:sz="4" w:space="0" w:color="auto"/>
              <w:left w:val="single" w:sz="4" w:space="0" w:color="auto"/>
              <w:bottom w:val="single" w:sz="4" w:space="0" w:color="auto"/>
              <w:right w:val="single" w:sz="4" w:space="0" w:color="auto"/>
            </w:tcBorders>
            <w:hideMark/>
          </w:tcPr>
          <w:p w14:paraId="4A9D3060" w14:textId="77777777" w:rsidR="00ED66CE" w:rsidRDefault="00ED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9" w:right="-120"/>
              <w:jc w:val="center"/>
              <w:rPr>
                <w:rFonts w:ascii="Times New Roman" w:hAnsi="Times New Roman"/>
                <w:b/>
                <w:bCs/>
                <w:lang w:eastAsia="en-US"/>
              </w:rPr>
            </w:pPr>
            <w:r>
              <w:rPr>
                <w:rFonts w:ascii="Times New Roman" w:hAnsi="Times New Roman"/>
                <w:b/>
                <w:bCs/>
                <w:lang w:eastAsia="en-US"/>
              </w:rPr>
              <w:t xml:space="preserve">Наименование разделов и тем </w:t>
            </w:r>
          </w:p>
        </w:tc>
        <w:tc>
          <w:tcPr>
            <w:tcW w:w="11095" w:type="dxa"/>
            <w:tcBorders>
              <w:top w:val="single" w:sz="4" w:space="0" w:color="auto"/>
              <w:left w:val="single" w:sz="4" w:space="0" w:color="auto"/>
              <w:bottom w:val="single" w:sz="4" w:space="0" w:color="auto"/>
              <w:right w:val="single" w:sz="4" w:space="0" w:color="auto"/>
            </w:tcBorders>
            <w:vAlign w:val="center"/>
            <w:hideMark/>
          </w:tcPr>
          <w:p w14:paraId="0B55B5DC" w14:textId="77777777" w:rsidR="00ED66CE" w:rsidRDefault="00ED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Pr>
                <w:rFonts w:ascii="Times New Roman" w:hAnsi="Times New Roman"/>
                <w:b/>
                <w:bCs/>
                <w:lang w:eastAsia="en-US"/>
              </w:rPr>
              <w:t>Содержание учебного материала и формы организации деятельности обучающихся</w:t>
            </w:r>
          </w:p>
        </w:tc>
        <w:tc>
          <w:tcPr>
            <w:tcW w:w="1366" w:type="dxa"/>
            <w:tcBorders>
              <w:top w:val="single" w:sz="4" w:space="0" w:color="auto"/>
              <w:left w:val="single" w:sz="4" w:space="0" w:color="auto"/>
              <w:bottom w:val="single" w:sz="4" w:space="0" w:color="auto"/>
              <w:right w:val="single" w:sz="4" w:space="0" w:color="auto"/>
            </w:tcBorders>
            <w:hideMark/>
          </w:tcPr>
          <w:p w14:paraId="722E6A5F" w14:textId="77777777" w:rsidR="00ED66CE" w:rsidRDefault="00ED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Pr>
                <w:rFonts w:ascii="Times New Roman" w:hAnsi="Times New Roman"/>
                <w:b/>
                <w:bCs/>
                <w:lang w:eastAsia="en-US"/>
              </w:rPr>
              <w:t xml:space="preserve">Объем </w:t>
            </w:r>
          </w:p>
          <w:p w14:paraId="79B3BA37" w14:textId="77777777" w:rsidR="00ED66CE" w:rsidRDefault="00ED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Pr>
                <w:rFonts w:ascii="Times New Roman" w:hAnsi="Times New Roman"/>
                <w:b/>
                <w:bCs/>
                <w:lang w:eastAsia="en-US"/>
              </w:rPr>
              <w:t>часов</w:t>
            </w:r>
          </w:p>
        </w:tc>
        <w:tc>
          <w:tcPr>
            <w:tcW w:w="1132" w:type="dxa"/>
            <w:tcBorders>
              <w:top w:val="single" w:sz="4" w:space="0" w:color="auto"/>
              <w:left w:val="single" w:sz="4" w:space="0" w:color="auto"/>
              <w:bottom w:val="single" w:sz="4" w:space="0" w:color="auto"/>
              <w:right w:val="single" w:sz="4" w:space="0" w:color="auto"/>
            </w:tcBorders>
            <w:hideMark/>
          </w:tcPr>
          <w:p w14:paraId="7EFBCBFC" w14:textId="77777777" w:rsidR="00ED66CE" w:rsidRDefault="00ED66CE">
            <w:pPr>
              <w:suppressAutoHyphens/>
              <w:spacing w:after="0" w:line="240" w:lineRule="auto"/>
              <w:ind w:left="-138" w:right="-165"/>
              <w:jc w:val="center"/>
              <w:rPr>
                <w:rFonts w:ascii="Times New Roman" w:hAnsi="Times New Roman"/>
                <w:b/>
                <w:bCs/>
                <w:lang w:eastAsia="en-US"/>
              </w:rPr>
            </w:pPr>
            <w:r>
              <w:rPr>
                <w:rFonts w:ascii="Times New Roman" w:hAnsi="Times New Roman"/>
                <w:b/>
                <w:bCs/>
                <w:lang w:eastAsia="en-US"/>
              </w:rPr>
              <w:t xml:space="preserve">Коды </w:t>
            </w:r>
          </w:p>
          <w:p w14:paraId="1CCD7411" w14:textId="77777777" w:rsidR="00ED66CE" w:rsidRDefault="00ED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4" w:right="-177"/>
              <w:jc w:val="center"/>
              <w:rPr>
                <w:rFonts w:ascii="Times New Roman" w:hAnsi="Times New Roman"/>
                <w:b/>
                <w:bCs/>
                <w:lang w:eastAsia="en-US"/>
              </w:rPr>
            </w:pPr>
            <w:r>
              <w:rPr>
                <w:rFonts w:ascii="Times New Roman" w:hAnsi="Times New Roman"/>
                <w:b/>
                <w:bCs/>
                <w:lang w:eastAsia="en-US"/>
              </w:rPr>
              <w:t>ОК и ЛР</w:t>
            </w:r>
          </w:p>
        </w:tc>
      </w:tr>
      <w:tr w:rsidR="00ED66CE" w14:paraId="7063F1B3" w14:textId="77777777" w:rsidTr="00ED66CE">
        <w:trPr>
          <w:trHeight w:val="207"/>
        </w:trPr>
        <w:tc>
          <w:tcPr>
            <w:tcW w:w="1859" w:type="dxa"/>
            <w:tcBorders>
              <w:top w:val="single" w:sz="4" w:space="0" w:color="auto"/>
              <w:left w:val="single" w:sz="4" w:space="0" w:color="auto"/>
              <w:bottom w:val="single" w:sz="4" w:space="0" w:color="auto"/>
              <w:right w:val="single" w:sz="4" w:space="0" w:color="auto"/>
            </w:tcBorders>
            <w:hideMark/>
          </w:tcPr>
          <w:p w14:paraId="0C11C2EE" w14:textId="77777777" w:rsidR="00ED66CE" w:rsidRDefault="00ED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Pr>
                <w:rFonts w:ascii="Times New Roman" w:hAnsi="Times New Roman"/>
                <w:b/>
                <w:bCs/>
                <w:lang w:eastAsia="en-US"/>
              </w:rPr>
              <w:t>1</w:t>
            </w:r>
          </w:p>
        </w:tc>
        <w:tc>
          <w:tcPr>
            <w:tcW w:w="11095" w:type="dxa"/>
            <w:tcBorders>
              <w:top w:val="single" w:sz="4" w:space="0" w:color="auto"/>
              <w:left w:val="single" w:sz="4" w:space="0" w:color="auto"/>
              <w:bottom w:val="single" w:sz="4" w:space="0" w:color="auto"/>
              <w:right w:val="single" w:sz="4" w:space="0" w:color="auto"/>
            </w:tcBorders>
            <w:hideMark/>
          </w:tcPr>
          <w:p w14:paraId="206FCB80" w14:textId="77777777" w:rsidR="00ED66CE" w:rsidRDefault="00ED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Pr>
                <w:rFonts w:ascii="Times New Roman" w:hAnsi="Times New Roman"/>
                <w:b/>
                <w:bCs/>
                <w:lang w:eastAsia="en-US"/>
              </w:rPr>
              <w:t>2</w:t>
            </w:r>
          </w:p>
        </w:tc>
        <w:tc>
          <w:tcPr>
            <w:tcW w:w="1366" w:type="dxa"/>
            <w:tcBorders>
              <w:top w:val="single" w:sz="4" w:space="0" w:color="auto"/>
              <w:left w:val="single" w:sz="4" w:space="0" w:color="auto"/>
              <w:bottom w:val="single" w:sz="4" w:space="0" w:color="auto"/>
              <w:right w:val="single" w:sz="4" w:space="0" w:color="auto"/>
            </w:tcBorders>
            <w:hideMark/>
          </w:tcPr>
          <w:p w14:paraId="7BDEB953" w14:textId="77777777" w:rsidR="00ED66CE" w:rsidRDefault="00ED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Pr>
                <w:rFonts w:ascii="Times New Roman" w:hAnsi="Times New Roman"/>
                <w:b/>
                <w:bCs/>
                <w:lang w:eastAsia="en-US"/>
              </w:rPr>
              <w:t>3</w:t>
            </w:r>
          </w:p>
        </w:tc>
        <w:tc>
          <w:tcPr>
            <w:tcW w:w="1132" w:type="dxa"/>
            <w:tcBorders>
              <w:top w:val="single" w:sz="4" w:space="0" w:color="auto"/>
              <w:left w:val="single" w:sz="4" w:space="0" w:color="auto"/>
              <w:bottom w:val="single" w:sz="4" w:space="0" w:color="auto"/>
              <w:right w:val="single" w:sz="4" w:space="0" w:color="auto"/>
            </w:tcBorders>
            <w:hideMark/>
          </w:tcPr>
          <w:p w14:paraId="2A789E77" w14:textId="77777777" w:rsidR="00ED66CE" w:rsidRDefault="00ED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Pr>
                <w:rFonts w:ascii="Times New Roman" w:hAnsi="Times New Roman"/>
                <w:b/>
                <w:bCs/>
                <w:lang w:eastAsia="en-US"/>
              </w:rPr>
              <w:t>4</w:t>
            </w:r>
          </w:p>
        </w:tc>
      </w:tr>
      <w:tr w:rsidR="00ED66CE" w14:paraId="25C37E03" w14:textId="77777777" w:rsidTr="00ED66CE">
        <w:trPr>
          <w:trHeight w:val="109"/>
        </w:trPr>
        <w:tc>
          <w:tcPr>
            <w:tcW w:w="12954" w:type="dxa"/>
            <w:gridSpan w:val="2"/>
            <w:tcBorders>
              <w:top w:val="single" w:sz="4" w:space="0" w:color="auto"/>
              <w:left w:val="single" w:sz="4" w:space="0" w:color="auto"/>
              <w:bottom w:val="single" w:sz="4" w:space="0" w:color="auto"/>
              <w:right w:val="single" w:sz="4" w:space="0" w:color="auto"/>
            </w:tcBorders>
            <w:hideMark/>
          </w:tcPr>
          <w:p w14:paraId="453C6241" w14:textId="77777777" w:rsidR="00ED66CE" w:rsidRDefault="00ED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Pr>
                <w:rFonts w:ascii="Times New Roman" w:hAnsi="Times New Roman"/>
                <w:b/>
                <w:bCs/>
                <w:lang w:eastAsia="en-US"/>
              </w:rPr>
              <w:t>1 семестр</w:t>
            </w:r>
          </w:p>
        </w:tc>
        <w:tc>
          <w:tcPr>
            <w:tcW w:w="1366" w:type="dxa"/>
            <w:tcBorders>
              <w:top w:val="single" w:sz="4" w:space="0" w:color="auto"/>
              <w:left w:val="single" w:sz="4" w:space="0" w:color="auto"/>
              <w:bottom w:val="single" w:sz="4" w:space="0" w:color="auto"/>
              <w:right w:val="single" w:sz="4" w:space="0" w:color="auto"/>
            </w:tcBorders>
            <w:hideMark/>
          </w:tcPr>
          <w:p w14:paraId="389225C4" w14:textId="77777777" w:rsidR="00ED66CE" w:rsidRDefault="00ED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Pr>
                <w:rFonts w:ascii="Times New Roman" w:hAnsi="Times New Roman"/>
                <w:b/>
                <w:bCs/>
                <w:lang w:eastAsia="en-US"/>
              </w:rPr>
              <w:t>32+ВСР</w:t>
            </w:r>
          </w:p>
        </w:tc>
        <w:tc>
          <w:tcPr>
            <w:tcW w:w="1132" w:type="dxa"/>
            <w:tcBorders>
              <w:top w:val="single" w:sz="4" w:space="0" w:color="auto"/>
              <w:left w:val="single" w:sz="4" w:space="0" w:color="auto"/>
              <w:bottom w:val="single" w:sz="4" w:space="0" w:color="auto"/>
              <w:right w:val="single" w:sz="4" w:space="0" w:color="auto"/>
            </w:tcBorders>
          </w:tcPr>
          <w:p w14:paraId="59BF94FC" w14:textId="77777777" w:rsidR="00ED66CE" w:rsidRDefault="00ED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r>
      <w:tr w:rsidR="00ED66CE" w14:paraId="4BE8C027" w14:textId="77777777" w:rsidTr="00ED66CE">
        <w:tc>
          <w:tcPr>
            <w:tcW w:w="1859" w:type="dxa"/>
            <w:vMerge w:val="restart"/>
            <w:tcBorders>
              <w:top w:val="single" w:sz="4" w:space="0" w:color="auto"/>
              <w:left w:val="single" w:sz="4" w:space="0" w:color="auto"/>
              <w:bottom w:val="single" w:sz="4" w:space="0" w:color="auto"/>
              <w:right w:val="single" w:sz="4" w:space="0" w:color="auto"/>
            </w:tcBorders>
            <w:hideMark/>
          </w:tcPr>
          <w:p w14:paraId="57C5F33C" w14:textId="77777777" w:rsidR="00ED66CE" w:rsidRDefault="00ED66CE">
            <w:pPr>
              <w:spacing w:after="0" w:line="240" w:lineRule="auto"/>
              <w:rPr>
                <w:rFonts w:ascii="Times New Roman" w:hAnsi="Times New Roman"/>
                <w:b/>
                <w:lang w:eastAsia="en-US"/>
              </w:rPr>
            </w:pPr>
            <w:r>
              <w:rPr>
                <w:rFonts w:ascii="Times New Roman" w:hAnsi="Times New Roman"/>
                <w:b/>
                <w:lang w:eastAsia="en-US"/>
              </w:rPr>
              <w:t>Введение</w:t>
            </w:r>
          </w:p>
        </w:tc>
        <w:tc>
          <w:tcPr>
            <w:tcW w:w="11095" w:type="dxa"/>
            <w:tcBorders>
              <w:top w:val="single" w:sz="4" w:space="0" w:color="auto"/>
              <w:left w:val="single" w:sz="4" w:space="0" w:color="auto"/>
              <w:bottom w:val="single" w:sz="4" w:space="0" w:color="auto"/>
              <w:right w:val="single" w:sz="4" w:space="0" w:color="auto"/>
            </w:tcBorders>
            <w:hideMark/>
          </w:tcPr>
          <w:p w14:paraId="60111CD6" w14:textId="77777777" w:rsidR="00ED66CE" w:rsidRDefault="00ED66CE">
            <w:pPr>
              <w:spacing w:after="0" w:line="240" w:lineRule="auto"/>
              <w:rPr>
                <w:rFonts w:ascii="Times New Roman" w:hAnsi="Times New Roman"/>
                <w:b/>
                <w:lang w:eastAsia="en-US"/>
              </w:rPr>
            </w:pPr>
            <w:r>
              <w:rPr>
                <w:rFonts w:ascii="Times New Roman" w:hAnsi="Times New Roman"/>
                <w:b/>
                <w:bCs/>
                <w:lang w:eastAsia="en-US"/>
              </w:rPr>
              <w:t>Содержание учебного материала</w:t>
            </w:r>
          </w:p>
        </w:tc>
        <w:tc>
          <w:tcPr>
            <w:tcW w:w="1366" w:type="dxa"/>
            <w:vMerge w:val="restart"/>
            <w:tcBorders>
              <w:top w:val="single" w:sz="4" w:space="0" w:color="auto"/>
              <w:left w:val="single" w:sz="4" w:space="0" w:color="auto"/>
              <w:bottom w:val="single" w:sz="4" w:space="0" w:color="auto"/>
              <w:right w:val="single" w:sz="4" w:space="0" w:color="auto"/>
            </w:tcBorders>
            <w:vAlign w:val="center"/>
            <w:hideMark/>
          </w:tcPr>
          <w:p w14:paraId="0B8C27FE" w14:textId="77777777" w:rsidR="00ED66CE" w:rsidRDefault="00ED66CE">
            <w:pPr>
              <w:spacing w:after="0" w:line="240" w:lineRule="auto"/>
              <w:jc w:val="center"/>
              <w:rPr>
                <w:rFonts w:ascii="Times New Roman" w:hAnsi="Times New Roman"/>
                <w:b/>
                <w:lang w:eastAsia="en-US"/>
              </w:rPr>
            </w:pPr>
            <w:r>
              <w:rPr>
                <w:rFonts w:ascii="Times New Roman" w:hAnsi="Times New Roman"/>
                <w:b/>
                <w:lang w:eastAsia="en-US"/>
              </w:rPr>
              <w:t>2</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14:paraId="1AE7047B" w14:textId="77777777" w:rsidR="00ED66CE" w:rsidRDefault="00ED66CE">
            <w:pPr>
              <w:suppressAutoHyphens/>
              <w:spacing w:after="0" w:line="240" w:lineRule="auto"/>
              <w:jc w:val="center"/>
              <w:rPr>
                <w:rFonts w:ascii="Times New Roman" w:hAnsi="Times New Roman"/>
                <w:b/>
                <w:i/>
                <w:sz w:val="24"/>
                <w:lang w:eastAsia="en-US"/>
              </w:rPr>
            </w:pPr>
            <w:r>
              <w:rPr>
                <w:rFonts w:ascii="Times New Roman" w:hAnsi="Times New Roman"/>
                <w:b/>
                <w:i/>
                <w:sz w:val="24"/>
                <w:lang w:eastAsia="en-US"/>
              </w:rPr>
              <w:t>ОК 1, 11</w:t>
            </w:r>
          </w:p>
          <w:p w14:paraId="2BA3A7EB" w14:textId="77777777" w:rsidR="00ED66CE" w:rsidRDefault="00ED66CE">
            <w:pPr>
              <w:suppressAutoHyphens/>
              <w:spacing w:after="0" w:line="240" w:lineRule="auto"/>
              <w:jc w:val="center"/>
              <w:rPr>
                <w:rFonts w:ascii="Times New Roman" w:hAnsi="Times New Roman"/>
                <w:b/>
                <w:i/>
                <w:sz w:val="24"/>
                <w:lang w:eastAsia="en-US"/>
              </w:rPr>
            </w:pPr>
          </w:p>
          <w:p w14:paraId="406DB5EB" w14:textId="77777777" w:rsidR="00ED66CE" w:rsidRDefault="00ED66CE">
            <w:pPr>
              <w:spacing w:after="0" w:line="240" w:lineRule="auto"/>
              <w:jc w:val="center"/>
              <w:rPr>
                <w:rFonts w:ascii="Times New Roman" w:hAnsi="Times New Roman"/>
                <w:b/>
                <w:bCs/>
                <w:lang w:eastAsia="en-US"/>
              </w:rPr>
            </w:pPr>
            <w:r>
              <w:rPr>
                <w:rFonts w:ascii="Times New Roman" w:hAnsi="Times New Roman"/>
                <w:b/>
                <w:i/>
                <w:sz w:val="24"/>
                <w:lang w:eastAsia="en-US"/>
              </w:rPr>
              <w:t>ЛР 1, 2, 5, 7-9, 12</w:t>
            </w:r>
          </w:p>
        </w:tc>
      </w:tr>
      <w:tr w:rsidR="00ED66CE" w14:paraId="1FE08A5F" w14:textId="77777777" w:rsidTr="00ED66CE">
        <w:tc>
          <w:tcPr>
            <w:tcW w:w="0" w:type="auto"/>
            <w:vMerge/>
            <w:tcBorders>
              <w:top w:val="single" w:sz="4" w:space="0" w:color="auto"/>
              <w:left w:val="single" w:sz="4" w:space="0" w:color="auto"/>
              <w:bottom w:val="single" w:sz="4" w:space="0" w:color="auto"/>
              <w:right w:val="single" w:sz="4" w:space="0" w:color="auto"/>
            </w:tcBorders>
            <w:vAlign w:val="center"/>
            <w:hideMark/>
          </w:tcPr>
          <w:p w14:paraId="3B207275" w14:textId="77777777" w:rsidR="00ED66CE" w:rsidRDefault="00ED66CE">
            <w:pPr>
              <w:spacing w:after="0" w:line="256" w:lineRule="auto"/>
              <w:rPr>
                <w:rFonts w:ascii="Times New Roman" w:hAnsi="Times New Roman"/>
                <w:b/>
                <w:lang w:eastAsia="en-US"/>
              </w:rPr>
            </w:pPr>
          </w:p>
        </w:tc>
        <w:tc>
          <w:tcPr>
            <w:tcW w:w="11095" w:type="dxa"/>
            <w:tcBorders>
              <w:top w:val="single" w:sz="4" w:space="0" w:color="auto"/>
              <w:left w:val="single" w:sz="4" w:space="0" w:color="auto"/>
              <w:bottom w:val="single" w:sz="4" w:space="0" w:color="auto"/>
              <w:right w:val="single" w:sz="4" w:space="0" w:color="auto"/>
            </w:tcBorders>
            <w:hideMark/>
          </w:tcPr>
          <w:p w14:paraId="66D3C79F" w14:textId="77777777" w:rsidR="00ED66CE" w:rsidRDefault="00ED66CE">
            <w:pPr>
              <w:spacing w:after="0" w:line="240" w:lineRule="auto"/>
              <w:rPr>
                <w:rFonts w:ascii="Times New Roman" w:hAnsi="Times New Roman"/>
                <w:lang w:eastAsia="en-US"/>
              </w:rPr>
            </w:pPr>
            <w:r>
              <w:rPr>
                <w:rFonts w:ascii="Times New Roman" w:hAnsi="Times New Roman"/>
                <w:lang w:eastAsia="en-US"/>
              </w:rPr>
              <w:t>Требования к освоению учебной дисциплины.</w:t>
            </w:r>
          </w:p>
          <w:p w14:paraId="659E05C9"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lang w:eastAsia="en-US"/>
              </w:rPr>
              <w:t>Значение изучения истории. Проблема достоверности исторических знаний. Исторические источники, их виды, основные методы работы с ними. Вспомогательные исторические дисциплины. Историческое событие и исторический факт. Концепции исторического развития (формационная, цивилизационная, их сочетание).</w:t>
            </w:r>
            <w:r>
              <w:rPr>
                <w:rFonts w:ascii="Times New Roman" w:hAnsi="Times New Roman"/>
                <w:i/>
                <w:lang w:eastAsia="en-US"/>
              </w:rPr>
              <w:t xml:space="preserve"> </w:t>
            </w:r>
            <w:r>
              <w:rPr>
                <w:rFonts w:ascii="Times New Roman" w:hAnsi="Times New Roman"/>
                <w:lang w:eastAsia="en-US"/>
              </w:rPr>
              <w:t>Периодизация всемирной истории. История России - часть всемирной истории.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50E6DA" w14:textId="77777777" w:rsidR="00ED66CE" w:rsidRDefault="00ED66CE">
            <w:pPr>
              <w:spacing w:after="0" w:line="256" w:lineRule="auto"/>
              <w:rPr>
                <w:rFonts w:ascii="Times New Roman" w:hAnsi="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B53C8C" w14:textId="77777777" w:rsidR="00ED66CE" w:rsidRDefault="00ED66CE">
            <w:pPr>
              <w:spacing w:after="0" w:line="256" w:lineRule="auto"/>
              <w:rPr>
                <w:rFonts w:ascii="Times New Roman" w:hAnsi="Times New Roman"/>
                <w:b/>
                <w:bCs/>
                <w:lang w:eastAsia="en-US"/>
              </w:rPr>
            </w:pPr>
          </w:p>
        </w:tc>
      </w:tr>
      <w:tr w:rsidR="00ED66CE" w14:paraId="5B7BB7E5" w14:textId="77777777" w:rsidTr="00ED66CE">
        <w:tc>
          <w:tcPr>
            <w:tcW w:w="1859" w:type="dxa"/>
            <w:vMerge w:val="restart"/>
            <w:tcBorders>
              <w:top w:val="single" w:sz="4" w:space="0" w:color="auto"/>
              <w:left w:val="single" w:sz="4" w:space="0" w:color="auto"/>
              <w:bottom w:val="single" w:sz="4" w:space="0" w:color="auto"/>
              <w:right w:val="single" w:sz="4" w:space="0" w:color="auto"/>
            </w:tcBorders>
            <w:hideMark/>
          </w:tcPr>
          <w:p w14:paraId="04292B3E" w14:textId="77777777" w:rsidR="00ED66CE" w:rsidRDefault="00ED66CE">
            <w:pPr>
              <w:spacing w:after="0" w:line="240" w:lineRule="auto"/>
              <w:rPr>
                <w:rFonts w:ascii="Times New Roman" w:hAnsi="Times New Roman"/>
                <w:b/>
                <w:lang w:eastAsia="en-US"/>
              </w:rPr>
            </w:pPr>
            <w:r>
              <w:rPr>
                <w:rFonts w:ascii="Times New Roman" w:hAnsi="Times New Roman"/>
                <w:b/>
                <w:lang w:eastAsia="en-US"/>
              </w:rPr>
              <w:t>Тема 1 Древнейшая стадия истории человечества</w:t>
            </w:r>
          </w:p>
        </w:tc>
        <w:tc>
          <w:tcPr>
            <w:tcW w:w="11095" w:type="dxa"/>
            <w:tcBorders>
              <w:top w:val="single" w:sz="4" w:space="0" w:color="auto"/>
              <w:left w:val="single" w:sz="4" w:space="0" w:color="auto"/>
              <w:bottom w:val="single" w:sz="4" w:space="0" w:color="auto"/>
              <w:right w:val="single" w:sz="4" w:space="0" w:color="auto"/>
            </w:tcBorders>
            <w:hideMark/>
          </w:tcPr>
          <w:p w14:paraId="3A6C9D00" w14:textId="77777777" w:rsidR="00ED66CE" w:rsidRDefault="00ED66CE">
            <w:pPr>
              <w:spacing w:after="0" w:line="240" w:lineRule="auto"/>
              <w:rPr>
                <w:rFonts w:ascii="Times New Roman" w:hAnsi="Times New Roman"/>
                <w:lang w:eastAsia="en-US"/>
              </w:rPr>
            </w:pPr>
            <w:r>
              <w:rPr>
                <w:rFonts w:ascii="Times New Roman" w:hAnsi="Times New Roman"/>
                <w:b/>
                <w:bCs/>
                <w:lang w:eastAsia="en-US"/>
              </w:rPr>
              <w:t>Содержание учебного материала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3CFDAAB" w14:textId="77777777" w:rsidR="00ED66CE" w:rsidRDefault="00ED66CE">
            <w:pPr>
              <w:spacing w:after="0" w:line="240" w:lineRule="auto"/>
              <w:jc w:val="center"/>
              <w:rPr>
                <w:rFonts w:ascii="Times New Roman" w:hAnsi="Times New Roman"/>
                <w:b/>
                <w:lang w:eastAsia="en-US"/>
              </w:rPr>
            </w:pPr>
            <w:r>
              <w:rPr>
                <w:rFonts w:ascii="Times New Roman" w:hAnsi="Times New Roman"/>
                <w:b/>
                <w:lang w:eastAsia="en-US"/>
              </w:rPr>
              <w:t>2</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14:paraId="0804D1E1" w14:textId="77777777" w:rsidR="00ED66CE" w:rsidRDefault="00ED66CE">
            <w:pPr>
              <w:suppressAutoHyphens/>
              <w:spacing w:after="0" w:line="240" w:lineRule="auto"/>
              <w:jc w:val="center"/>
              <w:rPr>
                <w:rFonts w:ascii="Times New Roman" w:hAnsi="Times New Roman"/>
                <w:b/>
                <w:i/>
                <w:sz w:val="24"/>
                <w:lang w:eastAsia="en-US"/>
              </w:rPr>
            </w:pPr>
            <w:r>
              <w:rPr>
                <w:rFonts w:ascii="Times New Roman" w:hAnsi="Times New Roman"/>
                <w:b/>
                <w:i/>
                <w:sz w:val="24"/>
                <w:lang w:eastAsia="en-US"/>
              </w:rPr>
              <w:t>ОК 1, 2, 4, 8, 11</w:t>
            </w:r>
          </w:p>
          <w:p w14:paraId="3BF44CAD" w14:textId="77777777" w:rsidR="00ED66CE" w:rsidRDefault="00ED66CE">
            <w:pPr>
              <w:suppressAutoHyphens/>
              <w:spacing w:after="0" w:line="240" w:lineRule="auto"/>
              <w:jc w:val="center"/>
              <w:rPr>
                <w:rFonts w:ascii="Times New Roman" w:hAnsi="Times New Roman"/>
                <w:b/>
                <w:i/>
                <w:sz w:val="24"/>
                <w:lang w:eastAsia="en-US"/>
              </w:rPr>
            </w:pPr>
          </w:p>
          <w:p w14:paraId="262E5B92" w14:textId="77777777" w:rsidR="00ED66CE" w:rsidRDefault="00ED66CE">
            <w:pPr>
              <w:spacing w:after="0" w:line="240" w:lineRule="auto"/>
              <w:jc w:val="center"/>
              <w:rPr>
                <w:rFonts w:ascii="Times New Roman" w:hAnsi="Times New Roman"/>
                <w:i/>
                <w:highlight w:val="yellow"/>
                <w:lang w:eastAsia="en-US"/>
              </w:rPr>
            </w:pPr>
            <w:r>
              <w:rPr>
                <w:rFonts w:ascii="Times New Roman" w:hAnsi="Times New Roman"/>
                <w:b/>
                <w:i/>
                <w:sz w:val="24"/>
                <w:lang w:eastAsia="en-US"/>
              </w:rPr>
              <w:t>ЛР 1-9, 11, 12</w:t>
            </w:r>
          </w:p>
        </w:tc>
      </w:tr>
      <w:tr w:rsidR="00ED66CE" w14:paraId="79616A25" w14:textId="77777777" w:rsidTr="00ED66CE">
        <w:tc>
          <w:tcPr>
            <w:tcW w:w="0" w:type="auto"/>
            <w:vMerge/>
            <w:tcBorders>
              <w:top w:val="single" w:sz="4" w:space="0" w:color="auto"/>
              <w:left w:val="single" w:sz="4" w:space="0" w:color="auto"/>
              <w:bottom w:val="single" w:sz="4" w:space="0" w:color="auto"/>
              <w:right w:val="single" w:sz="4" w:space="0" w:color="auto"/>
            </w:tcBorders>
            <w:vAlign w:val="center"/>
            <w:hideMark/>
          </w:tcPr>
          <w:p w14:paraId="344AAD73" w14:textId="77777777" w:rsidR="00ED66CE" w:rsidRDefault="00ED66CE">
            <w:pPr>
              <w:spacing w:after="0" w:line="256" w:lineRule="auto"/>
              <w:rPr>
                <w:rFonts w:ascii="Times New Roman" w:hAnsi="Times New Roman"/>
                <w:b/>
                <w:lang w:eastAsia="en-US"/>
              </w:rPr>
            </w:pPr>
          </w:p>
        </w:tc>
        <w:tc>
          <w:tcPr>
            <w:tcW w:w="11095" w:type="dxa"/>
            <w:tcBorders>
              <w:top w:val="single" w:sz="4" w:space="0" w:color="auto"/>
              <w:left w:val="single" w:sz="4" w:space="0" w:color="auto"/>
              <w:bottom w:val="single" w:sz="4" w:space="0" w:color="auto"/>
              <w:right w:val="single" w:sz="4" w:space="0" w:color="auto"/>
            </w:tcBorders>
            <w:hideMark/>
          </w:tcPr>
          <w:p w14:paraId="2FECE5C7"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b/>
                <w:lang w:eastAsia="en-US"/>
              </w:rPr>
              <w:t>Происхождение человека. Люди эпохи палеолита.</w:t>
            </w:r>
            <w:r>
              <w:rPr>
                <w:rFonts w:ascii="Times New Roman" w:hAnsi="Times New Roman"/>
                <w:lang w:eastAsia="en-US"/>
              </w:rPr>
              <w:t xml:space="preserve"> Источники знаний о древнейшем человеке. Проблемы антропогенеза. Древнейшие виды человека. Расселение древнейших людей по земному шару. Появление человека современного вида. Палеолит. Родовая община. Достижения людей палеолита. Причины зарождения и особенности первобытной религии и искусства. Археологические памятники палеолита на территории России.</w:t>
            </w:r>
          </w:p>
          <w:p w14:paraId="2E37C455"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b/>
                <w:lang w:eastAsia="en-US"/>
              </w:rPr>
              <w:t>Неолитическая революция и ее последствия.</w:t>
            </w:r>
            <w:r>
              <w:rPr>
                <w:rFonts w:ascii="Times New Roman" w:hAnsi="Times New Roman"/>
                <w:lang w:eastAsia="en-US"/>
              </w:rPr>
              <w:t xml:space="preserve"> Понятие «неолитическая революция». Причины неолитической революции. Зарождение производящего хозяйства, появление земледелия и животноводства. Последствия неолитической революции. Неолитическая революция на территории современной России. Появление ремесла и торговли. Начало формирования народов. Эволюция общественных отношений, усиление неравенства. Соседская община. Племена и союзы племен. Возникновение элементов государственности.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73BDD5" w14:textId="77777777" w:rsidR="00ED66CE" w:rsidRDefault="00ED66CE">
            <w:pPr>
              <w:spacing w:after="0" w:line="256" w:lineRule="auto"/>
              <w:rPr>
                <w:rFonts w:ascii="Times New Roman" w:hAnsi="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465CC2" w14:textId="77777777" w:rsidR="00ED66CE" w:rsidRDefault="00ED66CE">
            <w:pPr>
              <w:spacing w:after="0" w:line="256" w:lineRule="auto"/>
              <w:rPr>
                <w:rFonts w:ascii="Times New Roman" w:hAnsi="Times New Roman"/>
                <w:i/>
                <w:highlight w:val="yellow"/>
                <w:lang w:eastAsia="en-US"/>
              </w:rPr>
            </w:pPr>
          </w:p>
        </w:tc>
      </w:tr>
      <w:tr w:rsidR="00ED66CE" w14:paraId="3B8A9CD1" w14:textId="77777777" w:rsidTr="00ED66CE">
        <w:tc>
          <w:tcPr>
            <w:tcW w:w="1859" w:type="dxa"/>
            <w:vMerge w:val="restart"/>
            <w:tcBorders>
              <w:top w:val="single" w:sz="4" w:space="0" w:color="auto"/>
              <w:left w:val="single" w:sz="4" w:space="0" w:color="auto"/>
              <w:bottom w:val="single" w:sz="4" w:space="0" w:color="auto"/>
              <w:right w:val="single" w:sz="4" w:space="0" w:color="auto"/>
            </w:tcBorders>
            <w:hideMark/>
          </w:tcPr>
          <w:p w14:paraId="29320E65" w14:textId="77777777" w:rsidR="00ED66CE" w:rsidRDefault="00ED66CE">
            <w:pPr>
              <w:spacing w:after="0" w:line="240" w:lineRule="auto"/>
              <w:rPr>
                <w:rFonts w:ascii="Times New Roman" w:hAnsi="Times New Roman"/>
                <w:b/>
                <w:lang w:eastAsia="en-US"/>
              </w:rPr>
            </w:pPr>
            <w:r>
              <w:rPr>
                <w:rFonts w:ascii="Times New Roman" w:hAnsi="Times New Roman"/>
                <w:b/>
                <w:lang w:eastAsia="en-US"/>
              </w:rPr>
              <w:t>Тема 2 Цивилизации Древнего мира</w:t>
            </w:r>
          </w:p>
        </w:tc>
        <w:tc>
          <w:tcPr>
            <w:tcW w:w="11095" w:type="dxa"/>
            <w:tcBorders>
              <w:top w:val="single" w:sz="4" w:space="0" w:color="auto"/>
              <w:left w:val="single" w:sz="4" w:space="0" w:color="auto"/>
              <w:bottom w:val="single" w:sz="4" w:space="0" w:color="auto"/>
              <w:right w:val="single" w:sz="4" w:space="0" w:color="auto"/>
            </w:tcBorders>
            <w:hideMark/>
          </w:tcPr>
          <w:p w14:paraId="005F0366" w14:textId="77777777" w:rsidR="00ED66CE" w:rsidRDefault="00ED66CE">
            <w:pPr>
              <w:spacing w:after="0" w:line="240" w:lineRule="auto"/>
              <w:jc w:val="both"/>
              <w:rPr>
                <w:rFonts w:ascii="Times New Roman" w:hAnsi="Times New Roman"/>
                <w:lang w:eastAsia="en-US"/>
              </w:rPr>
            </w:pPr>
            <w:r>
              <w:rPr>
                <w:rFonts w:ascii="Times New Roman" w:hAnsi="Times New Roman"/>
                <w:b/>
                <w:bCs/>
                <w:lang w:eastAsia="en-US"/>
              </w:rPr>
              <w:t>Содержание учебного материала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8121733" w14:textId="77777777" w:rsidR="00ED66CE" w:rsidRDefault="00ED66CE">
            <w:pPr>
              <w:spacing w:after="0" w:line="240" w:lineRule="auto"/>
              <w:jc w:val="center"/>
              <w:rPr>
                <w:rFonts w:ascii="Times New Roman" w:hAnsi="Times New Roman"/>
                <w:b/>
                <w:lang w:eastAsia="en-US"/>
              </w:rPr>
            </w:pPr>
            <w:r>
              <w:rPr>
                <w:rFonts w:ascii="Times New Roman" w:hAnsi="Times New Roman"/>
                <w:b/>
                <w:lang w:eastAsia="en-US"/>
              </w:rPr>
              <w:t>2</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14:paraId="4910F3BE" w14:textId="77777777" w:rsidR="00ED66CE" w:rsidRDefault="00ED66CE">
            <w:pPr>
              <w:suppressAutoHyphens/>
              <w:spacing w:after="0" w:line="240" w:lineRule="auto"/>
              <w:jc w:val="center"/>
              <w:rPr>
                <w:rFonts w:ascii="Times New Roman" w:hAnsi="Times New Roman"/>
                <w:b/>
                <w:i/>
                <w:sz w:val="24"/>
                <w:lang w:eastAsia="en-US"/>
              </w:rPr>
            </w:pPr>
            <w:r>
              <w:rPr>
                <w:rFonts w:ascii="Times New Roman" w:hAnsi="Times New Roman"/>
                <w:b/>
                <w:i/>
                <w:sz w:val="24"/>
                <w:lang w:eastAsia="en-US"/>
              </w:rPr>
              <w:t>ОК 1, 2, 4, 8, 11</w:t>
            </w:r>
          </w:p>
          <w:p w14:paraId="2A639DAF" w14:textId="77777777" w:rsidR="00ED66CE" w:rsidRDefault="00ED66CE">
            <w:pPr>
              <w:suppressAutoHyphens/>
              <w:spacing w:after="0" w:line="240" w:lineRule="auto"/>
              <w:jc w:val="center"/>
              <w:rPr>
                <w:rFonts w:ascii="Times New Roman" w:hAnsi="Times New Roman"/>
                <w:b/>
                <w:i/>
                <w:sz w:val="24"/>
                <w:lang w:eastAsia="en-US"/>
              </w:rPr>
            </w:pPr>
          </w:p>
          <w:p w14:paraId="4AA51E5C" w14:textId="77777777" w:rsidR="00ED66CE" w:rsidRDefault="00ED66CE">
            <w:pPr>
              <w:spacing w:after="0" w:line="240" w:lineRule="auto"/>
              <w:jc w:val="center"/>
              <w:rPr>
                <w:rFonts w:ascii="Times New Roman" w:hAnsi="Times New Roman"/>
                <w:i/>
                <w:highlight w:val="yellow"/>
                <w:lang w:eastAsia="en-US"/>
              </w:rPr>
            </w:pPr>
            <w:r>
              <w:rPr>
                <w:rFonts w:ascii="Times New Roman" w:hAnsi="Times New Roman"/>
                <w:b/>
                <w:i/>
                <w:sz w:val="24"/>
                <w:lang w:eastAsia="en-US"/>
              </w:rPr>
              <w:t>ЛР 1-9, 11, 12</w:t>
            </w:r>
          </w:p>
        </w:tc>
      </w:tr>
      <w:tr w:rsidR="00ED66CE" w14:paraId="6481170B" w14:textId="77777777" w:rsidTr="00ED66CE">
        <w:tc>
          <w:tcPr>
            <w:tcW w:w="0" w:type="auto"/>
            <w:vMerge/>
            <w:tcBorders>
              <w:top w:val="single" w:sz="4" w:space="0" w:color="auto"/>
              <w:left w:val="single" w:sz="4" w:space="0" w:color="auto"/>
              <w:bottom w:val="single" w:sz="4" w:space="0" w:color="auto"/>
              <w:right w:val="single" w:sz="4" w:space="0" w:color="auto"/>
            </w:tcBorders>
            <w:vAlign w:val="center"/>
            <w:hideMark/>
          </w:tcPr>
          <w:p w14:paraId="4FAEDF42" w14:textId="77777777" w:rsidR="00ED66CE" w:rsidRDefault="00ED66CE">
            <w:pPr>
              <w:spacing w:after="0" w:line="256" w:lineRule="auto"/>
              <w:rPr>
                <w:rFonts w:ascii="Times New Roman" w:hAnsi="Times New Roman"/>
                <w:b/>
                <w:lang w:eastAsia="en-US"/>
              </w:rPr>
            </w:pPr>
          </w:p>
        </w:tc>
        <w:tc>
          <w:tcPr>
            <w:tcW w:w="11095" w:type="dxa"/>
            <w:tcBorders>
              <w:top w:val="single" w:sz="4" w:space="0" w:color="auto"/>
              <w:left w:val="single" w:sz="4" w:space="0" w:color="auto"/>
              <w:bottom w:val="single" w:sz="4" w:space="0" w:color="auto"/>
              <w:right w:val="single" w:sz="4" w:space="0" w:color="auto"/>
            </w:tcBorders>
            <w:hideMark/>
          </w:tcPr>
          <w:p w14:paraId="02B7BEF2"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b/>
                <w:lang w:eastAsia="en-US"/>
              </w:rPr>
              <w:t>Древнейшие государства.</w:t>
            </w:r>
            <w:r>
              <w:rPr>
                <w:rFonts w:ascii="Times New Roman" w:hAnsi="Times New Roman"/>
                <w:lang w:eastAsia="en-US"/>
              </w:rPr>
              <w:t xml:space="preserve"> Понятие цивилизации. Особенности цивилизаций Древнего мира - древневосточной и античной. Специфика древнеегипетской цивилизации. </w:t>
            </w:r>
          </w:p>
          <w:p w14:paraId="5E2506D4"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b/>
                <w:lang w:eastAsia="en-US"/>
              </w:rPr>
              <w:t>Великие державы Древнего Востока.</w:t>
            </w:r>
            <w:r>
              <w:rPr>
                <w:rFonts w:ascii="Times New Roman" w:hAnsi="Times New Roman"/>
                <w:lang w:eastAsia="en-US"/>
              </w:rPr>
              <w:t xml:space="preserve"> Предпосылки складывания великих держав, их особенности. Последствия появления великих держав. </w:t>
            </w:r>
          </w:p>
          <w:p w14:paraId="4D83E6B5"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b/>
                <w:lang w:eastAsia="en-US"/>
              </w:rPr>
              <w:t xml:space="preserve">Древняя Греция. </w:t>
            </w:r>
            <w:r>
              <w:rPr>
                <w:rFonts w:ascii="Times New Roman" w:hAnsi="Times New Roman"/>
                <w:lang w:eastAsia="en-US"/>
              </w:rPr>
              <w:t xml:space="preserve">Особенности географического положения и природы Греции. Минойская и микенская цивилизации. Последствия вторжения дорийцев в Грецию. Складывание полисного строя. Характерные черты полиса. Великая греческая колонизация и ее последствия. Развитие демократии в Афинах. Македонское завоевание Греции. Походы Александра Македонского и их результаты. </w:t>
            </w:r>
          </w:p>
          <w:p w14:paraId="5836899D"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b/>
                <w:lang w:eastAsia="en-US"/>
              </w:rPr>
              <w:t>Древний Рим.</w:t>
            </w:r>
            <w:r>
              <w:rPr>
                <w:rFonts w:ascii="Times New Roman" w:hAnsi="Times New Roman"/>
                <w:lang w:eastAsia="en-US"/>
              </w:rPr>
              <w:t xml:space="preserve"> Рим в период правления царей. Рождение Римской республики и особенности управления в ней. Борьба патрициев и плебеев, ее результаты. Римские завоевания. Система управления в Римской республике. Внутриполитическая борьба, гражданские войны. Рабство в Риме, восстание рабов под предводительством Спартака. От республики к империи. Римская империя: территория, управление. Кризис Римской империи. Разделение Римской империи на Восточную и Западную. Великое переселение народов и падение Западной Римской империи.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4A4066" w14:textId="77777777" w:rsidR="00ED66CE" w:rsidRDefault="00ED66CE">
            <w:pPr>
              <w:spacing w:after="0" w:line="256" w:lineRule="auto"/>
              <w:rPr>
                <w:rFonts w:ascii="Times New Roman" w:hAnsi="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956645" w14:textId="77777777" w:rsidR="00ED66CE" w:rsidRDefault="00ED66CE">
            <w:pPr>
              <w:spacing w:after="0" w:line="256" w:lineRule="auto"/>
              <w:rPr>
                <w:rFonts w:ascii="Times New Roman" w:hAnsi="Times New Roman"/>
                <w:i/>
                <w:highlight w:val="yellow"/>
                <w:lang w:eastAsia="en-US"/>
              </w:rPr>
            </w:pPr>
          </w:p>
        </w:tc>
      </w:tr>
      <w:tr w:rsidR="00ED66CE" w14:paraId="08628790" w14:textId="77777777" w:rsidTr="00ED66CE">
        <w:tc>
          <w:tcPr>
            <w:tcW w:w="0" w:type="auto"/>
            <w:vMerge/>
            <w:tcBorders>
              <w:top w:val="single" w:sz="4" w:space="0" w:color="auto"/>
              <w:left w:val="single" w:sz="4" w:space="0" w:color="auto"/>
              <w:bottom w:val="single" w:sz="4" w:space="0" w:color="auto"/>
              <w:right w:val="single" w:sz="4" w:space="0" w:color="auto"/>
            </w:tcBorders>
            <w:vAlign w:val="center"/>
            <w:hideMark/>
          </w:tcPr>
          <w:p w14:paraId="475DE0C1" w14:textId="77777777" w:rsidR="00ED66CE" w:rsidRDefault="00ED66CE">
            <w:pPr>
              <w:spacing w:after="0" w:line="256" w:lineRule="auto"/>
              <w:rPr>
                <w:rFonts w:ascii="Times New Roman" w:hAnsi="Times New Roman"/>
                <w:b/>
                <w:lang w:eastAsia="en-US"/>
              </w:rPr>
            </w:pPr>
          </w:p>
        </w:tc>
        <w:tc>
          <w:tcPr>
            <w:tcW w:w="11095" w:type="dxa"/>
            <w:tcBorders>
              <w:top w:val="single" w:sz="4" w:space="0" w:color="auto"/>
              <w:left w:val="single" w:sz="4" w:space="0" w:color="auto"/>
              <w:bottom w:val="single" w:sz="4" w:space="0" w:color="auto"/>
              <w:right w:val="single" w:sz="4" w:space="0" w:color="auto"/>
            </w:tcBorders>
            <w:hideMark/>
          </w:tcPr>
          <w:p w14:paraId="77842B32" w14:textId="77777777" w:rsidR="00ED66CE" w:rsidRDefault="00ED66CE">
            <w:pPr>
              <w:spacing w:after="0" w:line="240" w:lineRule="auto"/>
              <w:jc w:val="both"/>
              <w:rPr>
                <w:rFonts w:ascii="Times New Roman" w:hAnsi="Times New Roman"/>
                <w:lang w:eastAsia="en-US"/>
              </w:rPr>
            </w:pPr>
            <w:r>
              <w:rPr>
                <w:rFonts w:ascii="Times New Roman" w:hAnsi="Times New Roman"/>
                <w:b/>
                <w:lang w:eastAsia="en-US"/>
              </w:rPr>
              <w:t>Самостоятельная работа обучающихся</w:t>
            </w:r>
            <w:r>
              <w:rPr>
                <w:rFonts w:ascii="Times New Roman" w:hAnsi="Times New Roman"/>
                <w:lang w:eastAsia="en-US"/>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247A0A43" w14:textId="77777777" w:rsidR="00ED66CE" w:rsidRDefault="00ED66CE">
            <w:pPr>
              <w:spacing w:after="0" w:line="240" w:lineRule="auto"/>
              <w:jc w:val="center"/>
              <w:rPr>
                <w:rFonts w:ascii="Times New Roman" w:hAnsi="Times New Roman"/>
                <w:b/>
                <w:lang w:eastAsia="en-US"/>
              </w:rPr>
            </w:pPr>
            <w:r>
              <w:rPr>
                <w:rFonts w:ascii="Times New Roman" w:hAnsi="Times New Roman"/>
                <w:b/>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E871CC" w14:textId="77777777" w:rsidR="00ED66CE" w:rsidRDefault="00ED66CE">
            <w:pPr>
              <w:spacing w:after="0" w:line="256" w:lineRule="auto"/>
              <w:rPr>
                <w:rFonts w:ascii="Times New Roman" w:hAnsi="Times New Roman"/>
                <w:i/>
                <w:highlight w:val="yellow"/>
                <w:lang w:eastAsia="en-US"/>
              </w:rPr>
            </w:pPr>
          </w:p>
        </w:tc>
      </w:tr>
      <w:tr w:rsidR="00ED66CE" w14:paraId="74F14EA7" w14:textId="77777777" w:rsidTr="00ED66CE">
        <w:tc>
          <w:tcPr>
            <w:tcW w:w="1859" w:type="dxa"/>
            <w:vMerge w:val="restart"/>
            <w:tcBorders>
              <w:top w:val="single" w:sz="4" w:space="0" w:color="auto"/>
              <w:left w:val="single" w:sz="4" w:space="0" w:color="auto"/>
              <w:bottom w:val="single" w:sz="4" w:space="0" w:color="auto"/>
              <w:right w:val="single" w:sz="4" w:space="0" w:color="auto"/>
            </w:tcBorders>
            <w:hideMark/>
          </w:tcPr>
          <w:p w14:paraId="46F75AE1" w14:textId="77777777" w:rsidR="00ED66CE" w:rsidRDefault="00ED66CE">
            <w:pPr>
              <w:spacing w:after="0" w:line="240" w:lineRule="auto"/>
              <w:rPr>
                <w:rFonts w:ascii="Times New Roman" w:hAnsi="Times New Roman"/>
                <w:b/>
                <w:lang w:eastAsia="en-US"/>
              </w:rPr>
            </w:pPr>
            <w:r>
              <w:rPr>
                <w:rFonts w:ascii="Times New Roman" w:hAnsi="Times New Roman"/>
                <w:b/>
                <w:lang w:eastAsia="en-US"/>
              </w:rPr>
              <w:t xml:space="preserve">Тема 3 Цивилизации Запада и </w:t>
            </w:r>
            <w:r>
              <w:rPr>
                <w:rFonts w:ascii="Times New Roman" w:hAnsi="Times New Roman"/>
                <w:b/>
                <w:lang w:eastAsia="en-US"/>
              </w:rPr>
              <w:lastRenderedPageBreak/>
              <w:t>Востока в Средние века</w:t>
            </w:r>
          </w:p>
        </w:tc>
        <w:tc>
          <w:tcPr>
            <w:tcW w:w="11095" w:type="dxa"/>
            <w:tcBorders>
              <w:top w:val="single" w:sz="4" w:space="0" w:color="auto"/>
              <w:left w:val="single" w:sz="4" w:space="0" w:color="auto"/>
              <w:bottom w:val="single" w:sz="4" w:space="0" w:color="auto"/>
              <w:right w:val="single" w:sz="4" w:space="0" w:color="auto"/>
            </w:tcBorders>
            <w:hideMark/>
          </w:tcPr>
          <w:p w14:paraId="1A665317" w14:textId="77777777" w:rsidR="00ED66CE" w:rsidRDefault="00ED66CE">
            <w:pPr>
              <w:spacing w:after="0" w:line="240" w:lineRule="auto"/>
              <w:jc w:val="both"/>
              <w:rPr>
                <w:rFonts w:ascii="Times New Roman" w:hAnsi="Times New Roman"/>
                <w:lang w:eastAsia="en-US"/>
              </w:rPr>
            </w:pPr>
            <w:r>
              <w:rPr>
                <w:rFonts w:ascii="Times New Roman" w:hAnsi="Times New Roman"/>
                <w:b/>
                <w:bCs/>
                <w:lang w:eastAsia="en-US"/>
              </w:rPr>
              <w:lastRenderedPageBreak/>
              <w:t>Содержание учебного материала</w:t>
            </w:r>
          </w:p>
        </w:tc>
        <w:tc>
          <w:tcPr>
            <w:tcW w:w="0" w:type="auto"/>
            <w:tcBorders>
              <w:top w:val="single" w:sz="4" w:space="0" w:color="auto"/>
              <w:left w:val="single" w:sz="4" w:space="0" w:color="auto"/>
              <w:bottom w:val="single" w:sz="4" w:space="0" w:color="auto"/>
              <w:right w:val="single" w:sz="4" w:space="0" w:color="auto"/>
            </w:tcBorders>
            <w:vAlign w:val="center"/>
            <w:hideMark/>
          </w:tcPr>
          <w:p w14:paraId="628E5BAA" w14:textId="77777777" w:rsidR="00ED66CE" w:rsidRDefault="00ED66CE">
            <w:pPr>
              <w:spacing w:after="0" w:line="240" w:lineRule="auto"/>
              <w:jc w:val="center"/>
              <w:rPr>
                <w:rFonts w:ascii="Times New Roman" w:hAnsi="Times New Roman"/>
                <w:b/>
                <w:lang w:eastAsia="en-US"/>
              </w:rPr>
            </w:pPr>
            <w:r>
              <w:rPr>
                <w:rFonts w:ascii="Times New Roman" w:hAnsi="Times New Roman"/>
                <w:b/>
                <w:lang w:eastAsia="en-US"/>
              </w:rPr>
              <w:t>6</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14:paraId="0A5F7F73" w14:textId="77777777" w:rsidR="00ED66CE" w:rsidRDefault="00ED66CE">
            <w:pPr>
              <w:suppressAutoHyphens/>
              <w:spacing w:after="0" w:line="240" w:lineRule="auto"/>
              <w:jc w:val="center"/>
              <w:rPr>
                <w:rFonts w:ascii="Times New Roman" w:hAnsi="Times New Roman"/>
                <w:b/>
                <w:i/>
                <w:sz w:val="24"/>
                <w:lang w:eastAsia="en-US"/>
              </w:rPr>
            </w:pPr>
            <w:r>
              <w:rPr>
                <w:rFonts w:ascii="Times New Roman" w:hAnsi="Times New Roman"/>
                <w:b/>
                <w:i/>
                <w:sz w:val="24"/>
                <w:lang w:eastAsia="en-US"/>
              </w:rPr>
              <w:t xml:space="preserve">ОК 1, 2, </w:t>
            </w:r>
            <w:r>
              <w:rPr>
                <w:rFonts w:ascii="Times New Roman" w:hAnsi="Times New Roman"/>
                <w:b/>
                <w:i/>
                <w:sz w:val="24"/>
                <w:lang w:eastAsia="en-US"/>
              </w:rPr>
              <w:lastRenderedPageBreak/>
              <w:t>4, 8, 11</w:t>
            </w:r>
          </w:p>
          <w:p w14:paraId="0CA90778" w14:textId="77777777" w:rsidR="00ED66CE" w:rsidRDefault="00ED66CE">
            <w:pPr>
              <w:suppressAutoHyphens/>
              <w:spacing w:after="0" w:line="240" w:lineRule="auto"/>
              <w:jc w:val="center"/>
              <w:rPr>
                <w:rFonts w:ascii="Times New Roman" w:hAnsi="Times New Roman"/>
                <w:b/>
                <w:i/>
                <w:sz w:val="24"/>
                <w:lang w:eastAsia="en-US"/>
              </w:rPr>
            </w:pPr>
          </w:p>
          <w:p w14:paraId="4B902BE8" w14:textId="77777777" w:rsidR="00ED66CE" w:rsidRDefault="00ED66CE">
            <w:pPr>
              <w:spacing w:after="0" w:line="240" w:lineRule="auto"/>
              <w:jc w:val="center"/>
              <w:rPr>
                <w:rFonts w:ascii="Times New Roman" w:hAnsi="Times New Roman"/>
                <w:i/>
                <w:highlight w:val="yellow"/>
                <w:lang w:eastAsia="en-US"/>
              </w:rPr>
            </w:pPr>
            <w:r>
              <w:rPr>
                <w:rFonts w:ascii="Times New Roman" w:hAnsi="Times New Roman"/>
                <w:b/>
                <w:i/>
                <w:sz w:val="24"/>
                <w:lang w:eastAsia="en-US"/>
              </w:rPr>
              <w:t>ЛР 1-9, 11, 12</w:t>
            </w:r>
          </w:p>
        </w:tc>
      </w:tr>
      <w:tr w:rsidR="00ED66CE" w14:paraId="4E51B9D1" w14:textId="77777777" w:rsidTr="00ED66CE">
        <w:tc>
          <w:tcPr>
            <w:tcW w:w="0" w:type="auto"/>
            <w:vMerge/>
            <w:tcBorders>
              <w:top w:val="single" w:sz="4" w:space="0" w:color="auto"/>
              <w:left w:val="single" w:sz="4" w:space="0" w:color="auto"/>
              <w:bottom w:val="single" w:sz="4" w:space="0" w:color="auto"/>
              <w:right w:val="single" w:sz="4" w:space="0" w:color="auto"/>
            </w:tcBorders>
            <w:vAlign w:val="center"/>
            <w:hideMark/>
          </w:tcPr>
          <w:p w14:paraId="686341AB" w14:textId="77777777" w:rsidR="00ED66CE" w:rsidRDefault="00ED66CE">
            <w:pPr>
              <w:spacing w:after="0" w:line="256" w:lineRule="auto"/>
              <w:rPr>
                <w:rFonts w:ascii="Times New Roman" w:hAnsi="Times New Roman"/>
                <w:b/>
                <w:lang w:eastAsia="en-US"/>
              </w:rPr>
            </w:pPr>
          </w:p>
        </w:tc>
        <w:tc>
          <w:tcPr>
            <w:tcW w:w="11095" w:type="dxa"/>
            <w:tcBorders>
              <w:top w:val="single" w:sz="4" w:space="0" w:color="auto"/>
              <w:left w:val="single" w:sz="4" w:space="0" w:color="auto"/>
              <w:bottom w:val="single" w:sz="4" w:space="0" w:color="auto"/>
              <w:right w:val="single" w:sz="4" w:space="0" w:color="auto"/>
            </w:tcBorders>
            <w:hideMark/>
          </w:tcPr>
          <w:p w14:paraId="42DB37A1" w14:textId="77777777" w:rsidR="00ED66CE" w:rsidRDefault="00ED66CE">
            <w:pPr>
              <w:spacing w:after="0" w:line="240" w:lineRule="auto"/>
              <w:jc w:val="both"/>
              <w:rPr>
                <w:rFonts w:ascii="Times New Roman" w:hAnsi="Times New Roman"/>
                <w:i/>
                <w:lang w:eastAsia="en-US"/>
              </w:rPr>
            </w:pPr>
            <w:r>
              <w:rPr>
                <w:rFonts w:ascii="Times New Roman" w:hAnsi="Times New Roman"/>
                <w:b/>
                <w:bCs/>
                <w:lang w:eastAsia="en-US"/>
              </w:rPr>
              <w:t xml:space="preserve">1 </w:t>
            </w:r>
            <w:r>
              <w:rPr>
                <w:rFonts w:ascii="Times New Roman" w:hAnsi="Times New Roman"/>
                <w:b/>
                <w:lang w:eastAsia="en-US"/>
              </w:rPr>
              <w:t xml:space="preserve">Великое переселение народов и образование варварских королевств в Европе. </w:t>
            </w:r>
            <w:r>
              <w:rPr>
                <w:rFonts w:ascii="Times New Roman" w:hAnsi="Times New Roman"/>
                <w:lang w:eastAsia="en-US"/>
              </w:rPr>
              <w:t>Средние века: понятие, хро</w:t>
            </w:r>
            <w:r>
              <w:rPr>
                <w:rFonts w:ascii="Times New Roman" w:hAnsi="Times New Roman"/>
                <w:lang w:eastAsia="en-US"/>
              </w:rPr>
              <w:lastRenderedPageBreak/>
              <w:t xml:space="preserve">нологические рамки, периодизация. Варвары и их вторжения на территорию Римской империи. Варварские королевства, особенности отношений варваров и римского населения в различных королевствах. </w:t>
            </w:r>
          </w:p>
          <w:p w14:paraId="6EF1F4A7" w14:textId="77777777" w:rsidR="00ED66CE" w:rsidRDefault="00ED66CE">
            <w:pPr>
              <w:spacing w:after="0" w:line="240" w:lineRule="auto"/>
              <w:ind w:firstLine="343"/>
              <w:jc w:val="both"/>
              <w:rPr>
                <w:rFonts w:ascii="Times New Roman" w:hAnsi="Times New Roman"/>
                <w:b/>
                <w:lang w:eastAsia="en-US"/>
              </w:rPr>
            </w:pPr>
            <w:r>
              <w:rPr>
                <w:rFonts w:ascii="Times New Roman" w:hAnsi="Times New Roman"/>
                <w:b/>
                <w:lang w:eastAsia="en-US"/>
              </w:rPr>
              <w:t>Возникновение ислама. Арабские завоевания.</w:t>
            </w:r>
            <w:r>
              <w:rPr>
                <w:rFonts w:ascii="Times New Roman" w:hAnsi="Times New Roman"/>
                <w:lang w:eastAsia="en-US"/>
              </w:rPr>
              <w:t xml:space="preserve"> Арабы. Мухаммед и его учение. Возникновение ислама. Образование Арабского халифата. Распад халифата. </w:t>
            </w:r>
          </w:p>
          <w:p w14:paraId="53438A5A"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b/>
                <w:lang w:eastAsia="en-US"/>
              </w:rPr>
              <w:t>Византийская империя.</w:t>
            </w:r>
            <w:r>
              <w:rPr>
                <w:rFonts w:ascii="Times New Roman" w:hAnsi="Times New Roman"/>
                <w:lang w:eastAsia="en-US"/>
              </w:rPr>
              <w:t xml:space="preserve"> Территория Византии. Византийская империя: власть, управление. Расцвет Византии при Юстиниане. Византия и славяне, славянизация Балкан. Принятие христианства славянскими народами. Турецкие завоевания и падение Византии. </w:t>
            </w:r>
          </w:p>
          <w:p w14:paraId="611F76E2"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b/>
                <w:lang w:eastAsia="en-US"/>
              </w:rPr>
              <w:t>Восток в Средние века.</w:t>
            </w:r>
            <w:r>
              <w:rPr>
                <w:rFonts w:ascii="Times New Roman" w:hAnsi="Times New Roman"/>
                <w:lang w:eastAsia="en-US"/>
              </w:rPr>
              <w:t xml:space="preserve"> Средневековая Индия. Ислам в Индии. Особенности развития Китая. Административно-бюрократическая система. Становление и эволюция государственности в Японии. </w:t>
            </w:r>
          </w:p>
        </w:tc>
        <w:tc>
          <w:tcPr>
            <w:tcW w:w="0" w:type="auto"/>
            <w:tcBorders>
              <w:top w:val="single" w:sz="4" w:space="0" w:color="auto"/>
              <w:left w:val="single" w:sz="4" w:space="0" w:color="auto"/>
              <w:bottom w:val="single" w:sz="4" w:space="0" w:color="auto"/>
              <w:right w:val="single" w:sz="4" w:space="0" w:color="auto"/>
            </w:tcBorders>
            <w:vAlign w:val="center"/>
            <w:hideMark/>
          </w:tcPr>
          <w:p w14:paraId="0F20B44A" w14:textId="77777777" w:rsidR="00ED66CE" w:rsidRDefault="00ED66CE">
            <w:pPr>
              <w:spacing w:after="0" w:line="240" w:lineRule="auto"/>
              <w:jc w:val="center"/>
              <w:rPr>
                <w:rFonts w:ascii="Times New Roman" w:hAnsi="Times New Roman"/>
                <w:lang w:eastAsia="en-US"/>
              </w:rPr>
            </w:pPr>
            <w:r>
              <w:rPr>
                <w:rFonts w:ascii="Times New Roman" w:hAnsi="Times New Roman"/>
                <w:lang w:eastAsia="en-US"/>
              </w:rPr>
              <w:lastRenderedPageBreak/>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B13BD8" w14:textId="77777777" w:rsidR="00ED66CE" w:rsidRDefault="00ED66CE">
            <w:pPr>
              <w:spacing w:after="0" w:line="256" w:lineRule="auto"/>
              <w:rPr>
                <w:rFonts w:ascii="Times New Roman" w:hAnsi="Times New Roman"/>
                <w:i/>
                <w:highlight w:val="yellow"/>
                <w:lang w:eastAsia="en-US"/>
              </w:rPr>
            </w:pPr>
          </w:p>
        </w:tc>
      </w:tr>
      <w:tr w:rsidR="00ED66CE" w14:paraId="67C7B704" w14:textId="77777777" w:rsidTr="00ED66CE">
        <w:tc>
          <w:tcPr>
            <w:tcW w:w="0" w:type="auto"/>
            <w:vMerge/>
            <w:tcBorders>
              <w:top w:val="single" w:sz="4" w:space="0" w:color="auto"/>
              <w:left w:val="single" w:sz="4" w:space="0" w:color="auto"/>
              <w:bottom w:val="single" w:sz="4" w:space="0" w:color="auto"/>
              <w:right w:val="single" w:sz="4" w:space="0" w:color="auto"/>
            </w:tcBorders>
            <w:vAlign w:val="center"/>
            <w:hideMark/>
          </w:tcPr>
          <w:p w14:paraId="30525394" w14:textId="77777777" w:rsidR="00ED66CE" w:rsidRDefault="00ED66CE">
            <w:pPr>
              <w:spacing w:after="0" w:line="256" w:lineRule="auto"/>
              <w:rPr>
                <w:rFonts w:ascii="Times New Roman" w:hAnsi="Times New Roman"/>
                <w:b/>
                <w:lang w:eastAsia="en-US"/>
              </w:rPr>
            </w:pPr>
          </w:p>
        </w:tc>
        <w:tc>
          <w:tcPr>
            <w:tcW w:w="11095" w:type="dxa"/>
            <w:tcBorders>
              <w:top w:val="single" w:sz="4" w:space="0" w:color="auto"/>
              <w:left w:val="single" w:sz="4" w:space="0" w:color="auto"/>
              <w:bottom w:val="single" w:sz="4" w:space="0" w:color="auto"/>
              <w:right w:val="single" w:sz="4" w:space="0" w:color="auto"/>
            </w:tcBorders>
            <w:hideMark/>
          </w:tcPr>
          <w:p w14:paraId="615D27A2" w14:textId="77777777" w:rsidR="00ED66CE" w:rsidRDefault="00ED66CE">
            <w:pPr>
              <w:spacing w:after="0" w:line="240" w:lineRule="auto"/>
              <w:jc w:val="both"/>
              <w:rPr>
                <w:rFonts w:ascii="Times New Roman" w:hAnsi="Times New Roman"/>
                <w:lang w:eastAsia="en-US"/>
              </w:rPr>
            </w:pPr>
            <w:r>
              <w:rPr>
                <w:rFonts w:ascii="Times New Roman" w:hAnsi="Times New Roman"/>
                <w:b/>
                <w:bCs/>
                <w:lang w:eastAsia="en-US"/>
              </w:rPr>
              <w:t xml:space="preserve">2 </w:t>
            </w:r>
            <w:r>
              <w:rPr>
                <w:rFonts w:ascii="Times New Roman" w:hAnsi="Times New Roman"/>
                <w:b/>
                <w:lang w:eastAsia="en-US"/>
              </w:rPr>
              <w:t xml:space="preserve">Империя Карла Великого и ее распад. Феодальная раздробленность в Европе. </w:t>
            </w:r>
            <w:r>
              <w:rPr>
                <w:rFonts w:ascii="Times New Roman" w:hAnsi="Times New Roman"/>
                <w:lang w:eastAsia="en-US"/>
              </w:rPr>
              <w:t xml:space="preserve">Королевство франков. Карл Великий, его завоевания и держава. Каролингское возрождение. Распад Каролингской империи. Причины и последствия феодальной раздробленности. Британия в раннее Средневековье. </w:t>
            </w:r>
          </w:p>
          <w:p w14:paraId="4DC66E02" w14:textId="77777777" w:rsidR="00ED66CE" w:rsidRDefault="00ED66CE">
            <w:pPr>
              <w:spacing w:after="0" w:line="240" w:lineRule="auto"/>
              <w:ind w:firstLine="343"/>
              <w:jc w:val="both"/>
              <w:rPr>
                <w:rFonts w:ascii="Times New Roman" w:hAnsi="Times New Roman"/>
                <w:highlight w:val="yellow"/>
                <w:lang w:eastAsia="en-US"/>
              </w:rPr>
            </w:pPr>
            <w:r>
              <w:rPr>
                <w:rFonts w:ascii="Times New Roman" w:hAnsi="Times New Roman"/>
                <w:b/>
                <w:lang w:eastAsia="en-US"/>
              </w:rPr>
              <w:t xml:space="preserve">Основные черты западноевропейского феодализма. </w:t>
            </w:r>
            <w:r>
              <w:rPr>
                <w:rFonts w:ascii="Times New Roman" w:hAnsi="Times New Roman"/>
                <w:lang w:eastAsia="en-US"/>
              </w:rPr>
              <w:t xml:space="preserve">Средневековое общество. Феодализм: понятие, основные черты. Феодальное землевладение, вассально-ленные отношения. Структура и сословия средневекового общества. </w:t>
            </w:r>
          </w:p>
          <w:p w14:paraId="50771BBE" w14:textId="77777777" w:rsidR="00ED66CE" w:rsidRDefault="00ED66CE">
            <w:pPr>
              <w:spacing w:after="0" w:line="240" w:lineRule="auto"/>
              <w:ind w:firstLine="343"/>
              <w:jc w:val="both"/>
              <w:rPr>
                <w:rFonts w:ascii="Times New Roman" w:hAnsi="Times New Roman"/>
                <w:highlight w:val="yellow"/>
                <w:lang w:eastAsia="en-US"/>
              </w:rPr>
            </w:pPr>
            <w:r>
              <w:rPr>
                <w:rFonts w:ascii="Times New Roman" w:hAnsi="Times New Roman"/>
                <w:b/>
                <w:lang w:eastAsia="en-US"/>
              </w:rPr>
              <w:t>Средневековый западноевропейский город.</w:t>
            </w:r>
            <w:r>
              <w:rPr>
                <w:rFonts w:ascii="Times New Roman" w:hAnsi="Times New Roman"/>
                <w:lang w:eastAsia="en-US"/>
              </w:rPr>
              <w:t xml:space="preserve"> Города Средневековья, причины их возникновения. Развитие ремесла и торговли. Коммуны и сеньоры</w:t>
            </w:r>
          </w:p>
          <w:p w14:paraId="047019C6"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b/>
                <w:lang w:eastAsia="en-US"/>
              </w:rPr>
              <w:t xml:space="preserve">Католическая церковь в Средние века. Крестовые походы. </w:t>
            </w:r>
            <w:r>
              <w:rPr>
                <w:rFonts w:ascii="Times New Roman" w:hAnsi="Times New Roman"/>
                <w:lang w:eastAsia="en-US"/>
              </w:rPr>
              <w:t>Христианская церковь в Средневековье. Усиление роли римских пап. Разделение церквей, католицизм и православие. Духовенство, монастыри, их роль в средневековом обществе. Крестовые походы, их последствия. Ереси в Средние века: причины их возникновения и распространения. Инквизиция. Упадок папства.</w:t>
            </w:r>
            <w:r>
              <w:rPr>
                <w:rFonts w:ascii="Times New Roman" w:hAnsi="Times New Roman"/>
                <w:b/>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5B997AEC" w14:textId="77777777" w:rsidR="00ED66CE" w:rsidRDefault="00ED66CE">
            <w:pPr>
              <w:spacing w:after="0" w:line="240" w:lineRule="auto"/>
              <w:jc w:val="center"/>
              <w:rPr>
                <w:rFonts w:ascii="Times New Roman" w:hAnsi="Times New Roman"/>
                <w:lang w:eastAsia="en-US"/>
              </w:rPr>
            </w:pPr>
            <w:r>
              <w:rPr>
                <w:rFonts w:ascii="Times New Roman" w:hAnsi="Times New Roman"/>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0DA034" w14:textId="77777777" w:rsidR="00ED66CE" w:rsidRDefault="00ED66CE">
            <w:pPr>
              <w:spacing w:after="0" w:line="256" w:lineRule="auto"/>
              <w:rPr>
                <w:rFonts w:ascii="Times New Roman" w:hAnsi="Times New Roman"/>
                <w:i/>
                <w:highlight w:val="yellow"/>
                <w:lang w:eastAsia="en-US"/>
              </w:rPr>
            </w:pPr>
          </w:p>
        </w:tc>
      </w:tr>
      <w:tr w:rsidR="00ED66CE" w14:paraId="73536A2D" w14:textId="77777777" w:rsidTr="00ED66CE">
        <w:tc>
          <w:tcPr>
            <w:tcW w:w="0" w:type="auto"/>
            <w:vMerge/>
            <w:tcBorders>
              <w:top w:val="single" w:sz="4" w:space="0" w:color="auto"/>
              <w:left w:val="single" w:sz="4" w:space="0" w:color="auto"/>
              <w:bottom w:val="single" w:sz="4" w:space="0" w:color="auto"/>
              <w:right w:val="single" w:sz="4" w:space="0" w:color="auto"/>
            </w:tcBorders>
            <w:vAlign w:val="center"/>
            <w:hideMark/>
          </w:tcPr>
          <w:p w14:paraId="73C50345" w14:textId="77777777" w:rsidR="00ED66CE" w:rsidRDefault="00ED66CE">
            <w:pPr>
              <w:spacing w:after="0" w:line="256" w:lineRule="auto"/>
              <w:rPr>
                <w:rFonts w:ascii="Times New Roman" w:hAnsi="Times New Roman"/>
                <w:b/>
                <w:lang w:eastAsia="en-US"/>
              </w:rPr>
            </w:pPr>
          </w:p>
        </w:tc>
        <w:tc>
          <w:tcPr>
            <w:tcW w:w="11095" w:type="dxa"/>
            <w:tcBorders>
              <w:top w:val="single" w:sz="4" w:space="0" w:color="auto"/>
              <w:left w:val="single" w:sz="4" w:space="0" w:color="auto"/>
              <w:bottom w:val="single" w:sz="4" w:space="0" w:color="auto"/>
              <w:right w:val="single" w:sz="4" w:space="0" w:color="auto"/>
            </w:tcBorders>
            <w:hideMark/>
          </w:tcPr>
          <w:p w14:paraId="681B60B4" w14:textId="77777777" w:rsidR="00ED66CE" w:rsidRDefault="00ED66CE">
            <w:pPr>
              <w:spacing w:after="0" w:line="240" w:lineRule="auto"/>
              <w:jc w:val="both"/>
              <w:rPr>
                <w:rFonts w:ascii="Times New Roman" w:hAnsi="Times New Roman"/>
                <w:lang w:eastAsia="en-US"/>
              </w:rPr>
            </w:pPr>
            <w:r>
              <w:rPr>
                <w:rFonts w:ascii="Times New Roman" w:hAnsi="Times New Roman"/>
                <w:b/>
                <w:bCs/>
                <w:lang w:eastAsia="en-US"/>
              </w:rPr>
              <w:t xml:space="preserve">3 </w:t>
            </w:r>
            <w:r>
              <w:rPr>
                <w:rFonts w:ascii="Times New Roman" w:hAnsi="Times New Roman"/>
                <w:b/>
                <w:lang w:eastAsia="en-US"/>
              </w:rPr>
              <w:t xml:space="preserve">Зарождение централизованных государств в Европе. </w:t>
            </w:r>
            <w:r>
              <w:rPr>
                <w:rFonts w:ascii="Times New Roman" w:hAnsi="Times New Roman"/>
                <w:lang w:eastAsia="en-US"/>
              </w:rPr>
              <w:t>Англия и Франция в Средние века. Великая хартия вольностей. Франция под властью Капетингов на пути к единому государству. Оформление сословного представительства (Парламент в Англии, Генеральные штаты во Франции). Столетняя война и ее итоги. Османское государство и падение Византии. Рождение Османской империи и государства Европы. Реконкиста. Образование Испании и Португалии. Политический и культурный подъем в Чехии. Ян Гус. Гуситские войны и их последствия. Перемены во внутренней жизни европейскихстран. Завершение складывания национальных государств. Окончательное объединение Франции. Укрепление королевской власти в Англии.</w:t>
            </w:r>
          </w:p>
        </w:tc>
        <w:tc>
          <w:tcPr>
            <w:tcW w:w="0" w:type="auto"/>
            <w:tcBorders>
              <w:top w:val="single" w:sz="4" w:space="0" w:color="auto"/>
              <w:left w:val="single" w:sz="4" w:space="0" w:color="auto"/>
              <w:bottom w:val="single" w:sz="4" w:space="0" w:color="auto"/>
              <w:right w:val="single" w:sz="4" w:space="0" w:color="auto"/>
            </w:tcBorders>
            <w:vAlign w:val="center"/>
            <w:hideMark/>
          </w:tcPr>
          <w:p w14:paraId="7D59D64B" w14:textId="77777777" w:rsidR="00ED66CE" w:rsidRDefault="00ED66CE">
            <w:pPr>
              <w:spacing w:after="0" w:line="240" w:lineRule="auto"/>
              <w:jc w:val="center"/>
              <w:rPr>
                <w:rFonts w:ascii="Times New Roman" w:hAnsi="Times New Roman"/>
                <w:lang w:eastAsia="en-US"/>
              </w:rPr>
            </w:pPr>
            <w:r>
              <w:rPr>
                <w:rFonts w:ascii="Times New Roman" w:hAnsi="Times New Roman"/>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7EF394" w14:textId="77777777" w:rsidR="00ED66CE" w:rsidRDefault="00ED66CE">
            <w:pPr>
              <w:spacing w:after="0" w:line="256" w:lineRule="auto"/>
              <w:rPr>
                <w:rFonts w:ascii="Times New Roman" w:hAnsi="Times New Roman"/>
                <w:i/>
                <w:highlight w:val="yellow"/>
                <w:lang w:eastAsia="en-US"/>
              </w:rPr>
            </w:pPr>
          </w:p>
        </w:tc>
      </w:tr>
      <w:tr w:rsidR="00ED66CE" w14:paraId="4F8B0BE2" w14:textId="77777777" w:rsidTr="00ED66CE">
        <w:tc>
          <w:tcPr>
            <w:tcW w:w="0" w:type="auto"/>
            <w:vMerge/>
            <w:tcBorders>
              <w:top w:val="single" w:sz="4" w:space="0" w:color="auto"/>
              <w:left w:val="single" w:sz="4" w:space="0" w:color="auto"/>
              <w:bottom w:val="single" w:sz="4" w:space="0" w:color="auto"/>
              <w:right w:val="single" w:sz="4" w:space="0" w:color="auto"/>
            </w:tcBorders>
            <w:vAlign w:val="center"/>
            <w:hideMark/>
          </w:tcPr>
          <w:p w14:paraId="621D3276" w14:textId="77777777" w:rsidR="00ED66CE" w:rsidRDefault="00ED66CE">
            <w:pPr>
              <w:spacing w:after="0" w:line="256" w:lineRule="auto"/>
              <w:rPr>
                <w:rFonts w:ascii="Times New Roman" w:hAnsi="Times New Roman"/>
                <w:b/>
                <w:lang w:eastAsia="en-US"/>
              </w:rPr>
            </w:pPr>
          </w:p>
        </w:tc>
        <w:tc>
          <w:tcPr>
            <w:tcW w:w="11095" w:type="dxa"/>
            <w:tcBorders>
              <w:top w:val="single" w:sz="4" w:space="0" w:color="auto"/>
              <w:left w:val="single" w:sz="4" w:space="0" w:color="auto"/>
              <w:bottom w:val="single" w:sz="4" w:space="0" w:color="auto"/>
              <w:right w:val="single" w:sz="4" w:space="0" w:color="auto"/>
            </w:tcBorders>
            <w:hideMark/>
          </w:tcPr>
          <w:p w14:paraId="1525CB49" w14:textId="77777777" w:rsidR="00ED66CE" w:rsidRDefault="00ED66CE">
            <w:pPr>
              <w:spacing w:after="0" w:line="240" w:lineRule="auto"/>
              <w:jc w:val="both"/>
              <w:rPr>
                <w:rFonts w:ascii="Times New Roman" w:hAnsi="Times New Roman"/>
                <w:b/>
                <w:lang w:eastAsia="en-US"/>
              </w:rPr>
            </w:pPr>
            <w:r>
              <w:rPr>
                <w:rFonts w:ascii="Times New Roman" w:hAnsi="Times New Roman"/>
                <w:b/>
                <w:lang w:eastAsia="en-US"/>
              </w:rPr>
              <w:t xml:space="preserve">Самостоятельная работа обучающихся: </w:t>
            </w:r>
          </w:p>
          <w:p w14:paraId="65F47101" w14:textId="77777777" w:rsidR="00ED66CE" w:rsidRDefault="00ED66CE">
            <w:pPr>
              <w:spacing w:after="0" w:line="240" w:lineRule="auto"/>
              <w:jc w:val="both"/>
              <w:rPr>
                <w:rFonts w:ascii="Times New Roman" w:hAnsi="Times New Roman"/>
                <w:highlight w:val="yellow"/>
                <w:lang w:eastAsia="en-US"/>
              </w:rPr>
            </w:pPr>
            <w:r>
              <w:rPr>
                <w:rFonts w:ascii="Times New Roman" w:hAnsi="Times New Roman"/>
                <w:lang w:eastAsia="en-US"/>
              </w:rPr>
              <w:t>заполнить таблицу «Китайская культура и ее влияние на соседние народы»;</w:t>
            </w:r>
            <w:r>
              <w:rPr>
                <w:rFonts w:ascii="Times New Roman" w:hAnsi="Times New Roman"/>
                <w:highlight w:val="yellow"/>
                <w:lang w:eastAsia="en-US"/>
              </w:rPr>
              <w:t xml:space="preserve"> </w:t>
            </w:r>
          </w:p>
          <w:p w14:paraId="6DA02A1F" w14:textId="77777777" w:rsidR="00ED66CE" w:rsidRDefault="00ED66CE">
            <w:pPr>
              <w:spacing w:after="0" w:line="240" w:lineRule="auto"/>
              <w:jc w:val="both"/>
              <w:rPr>
                <w:rFonts w:ascii="Times New Roman" w:hAnsi="Times New Roman"/>
                <w:b/>
                <w:bCs/>
                <w:lang w:eastAsia="en-US"/>
              </w:rPr>
            </w:pPr>
            <w:r>
              <w:rPr>
                <w:rFonts w:ascii="Times New Roman" w:hAnsi="Times New Roman"/>
                <w:lang w:eastAsia="en-US"/>
              </w:rPr>
              <w:t xml:space="preserve">подготовить сообщение по культуре и религии Древнего мира: </w:t>
            </w:r>
          </w:p>
        </w:tc>
        <w:tc>
          <w:tcPr>
            <w:tcW w:w="0" w:type="auto"/>
            <w:tcBorders>
              <w:top w:val="single" w:sz="4" w:space="0" w:color="auto"/>
              <w:left w:val="single" w:sz="4" w:space="0" w:color="auto"/>
              <w:bottom w:val="single" w:sz="4" w:space="0" w:color="auto"/>
              <w:right w:val="single" w:sz="4" w:space="0" w:color="auto"/>
            </w:tcBorders>
            <w:vAlign w:val="center"/>
            <w:hideMark/>
          </w:tcPr>
          <w:p w14:paraId="347CE3A5" w14:textId="77777777" w:rsidR="00ED66CE" w:rsidRDefault="00ED66CE">
            <w:pPr>
              <w:spacing w:after="0" w:line="240" w:lineRule="auto"/>
              <w:jc w:val="center"/>
              <w:rPr>
                <w:rFonts w:ascii="Times New Roman" w:hAnsi="Times New Roman"/>
                <w:b/>
                <w:lang w:eastAsia="en-US"/>
              </w:rPr>
            </w:pPr>
            <w:r>
              <w:rPr>
                <w:rFonts w:ascii="Times New Roman" w:hAnsi="Times New Roman"/>
                <w:b/>
                <w:lang w:eastAsia="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35F880" w14:textId="77777777" w:rsidR="00ED66CE" w:rsidRDefault="00ED66CE">
            <w:pPr>
              <w:spacing w:after="0" w:line="256" w:lineRule="auto"/>
              <w:rPr>
                <w:rFonts w:ascii="Times New Roman" w:hAnsi="Times New Roman"/>
                <w:i/>
                <w:highlight w:val="yellow"/>
                <w:lang w:eastAsia="en-US"/>
              </w:rPr>
            </w:pPr>
          </w:p>
        </w:tc>
      </w:tr>
      <w:tr w:rsidR="00ED66CE" w14:paraId="5E1D4589" w14:textId="77777777" w:rsidTr="00ED66CE">
        <w:tc>
          <w:tcPr>
            <w:tcW w:w="1859" w:type="dxa"/>
            <w:vMerge w:val="restart"/>
            <w:tcBorders>
              <w:top w:val="single" w:sz="4" w:space="0" w:color="auto"/>
              <w:left w:val="single" w:sz="4" w:space="0" w:color="auto"/>
              <w:bottom w:val="single" w:sz="4" w:space="0" w:color="auto"/>
              <w:right w:val="single" w:sz="4" w:space="0" w:color="auto"/>
            </w:tcBorders>
            <w:hideMark/>
          </w:tcPr>
          <w:p w14:paraId="2453BE96" w14:textId="77777777" w:rsidR="00ED66CE" w:rsidRDefault="00ED66CE">
            <w:pPr>
              <w:spacing w:after="0" w:line="240" w:lineRule="auto"/>
              <w:rPr>
                <w:rFonts w:ascii="Times New Roman" w:hAnsi="Times New Roman"/>
                <w:b/>
                <w:lang w:eastAsia="en-US"/>
              </w:rPr>
            </w:pPr>
            <w:r>
              <w:rPr>
                <w:rFonts w:ascii="Times New Roman" w:hAnsi="Times New Roman"/>
                <w:b/>
                <w:lang w:eastAsia="en-US"/>
              </w:rPr>
              <w:t>Тема 4 От Древней Руси к Российскому государству</w:t>
            </w:r>
          </w:p>
        </w:tc>
        <w:tc>
          <w:tcPr>
            <w:tcW w:w="11095" w:type="dxa"/>
            <w:tcBorders>
              <w:top w:val="single" w:sz="4" w:space="0" w:color="auto"/>
              <w:left w:val="single" w:sz="4" w:space="0" w:color="auto"/>
              <w:bottom w:val="single" w:sz="4" w:space="0" w:color="auto"/>
              <w:right w:val="single" w:sz="4" w:space="0" w:color="auto"/>
            </w:tcBorders>
            <w:hideMark/>
          </w:tcPr>
          <w:p w14:paraId="3BC34008" w14:textId="77777777" w:rsidR="00ED66CE" w:rsidRDefault="00ED66CE">
            <w:pPr>
              <w:spacing w:after="0" w:line="240" w:lineRule="auto"/>
              <w:jc w:val="both"/>
              <w:rPr>
                <w:rFonts w:ascii="Times New Roman" w:hAnsi="Times New Roman"/>
                <w:lang w:eastAsia="en-US"/>
              </w:rPr>
            </w:pPr>
            <w:r>
              <w:rPr>
                <w:rFonts w:ascii="Times New Roman" w:hAnsi="Times New Roman"/>
                <w:b/>
                <w:bCs/>
                <w:lang w:eastAsia="en-US"/>
              </w:rPr>
              <w:t>Содержание учебного материала</w:t>
            </w:r>
          </w:p>
        </w:tc>
        <w:tc>
          <w:tcPr>
            <w:tcW w:w="0" w:type="auto"/>
            <w:tcBorders>
              <w:top w:val="single" w:sz="4" w:space="0" w:color="auto"/>
              <w:left w:val="single" w:sz="4" w:space="0" w:color="auto"/>
              <w:bottom w:val="single" w:sz="4" w:space="0" w:color="auto"/>
              <w:right w:val="single" w:sz="4" w:space="0" w:color="auto"/>
            </w:tcBorders>
            <w:vAlign w:val="center"/>
            <w:hideMark/>
          </w:tcPr>
          <w:p w14:paraId="4C7C4DF2" w14:textId="77777777" w:rsidR="00ED66CE" w:rsidRDefault="00ED66CE">
            <w:pPr>
              <w:spacing w:after="0" w:line="240" w:lineRule="auto"/>
              <w:jc w:val="center"/>
              <w:rPr>
                <w:rFonts w:ascii="Times New Roman" w:hAnsi="Times New Roman"/>
                <w:b/>
                <w:lang w:eastAsia="en-US"/>
              </w:rPr>
            </w:pPr>
            <w:r>
              <w:rPr>
                <w:rFonts w:ascii="Times New Roman" w:hAnsi="Times New Roman"/>
                <w:b/>
                <w:lang w:eastAsia="en-US"/>
              </w:rPr>
              <w:t>6</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14:paraId="57C70AFD" w14:textId="77777777" w:rsidR="00ED66CE" w:rsidRDefault="00ED66CE">
            <w:pPr>
              <w:suppressAutoHyphens/>
              <w:spacing w:after="0" w:line="240" w:lineRule="auto"/>
              <w:jc w:val="center"/>
              <w:rPr>
                <w:rFonts w:ascii="Times New Roman" w:hAnsi="Times New Roman"/>
                <w:b/>
                <w:i/>
                <w:sz w:val="24"/>
                <w:lang w:eastAsia="en-US"/>
              </w:rPr>
            </w:pPr>
            <w:r>
              <w:rPr>
                <w:rFonts w:ascii="Times New Roman" w:hAnsi="Times New Roman"/>
                <w:b/>
                <w:i/>
                <w:sz w:val="24"/>
                <w:lang w:eastAsia="en-US"/>
              </w:rPr>
              <w:t>ОК 1, 2, 4, 8, 11</w:t>
            </w:r>
          </w:p>
          <w:p w14:paraId="09FD7018" w14:textId="77777777" w:rsidR="00ED66CE" w:rsidRDefault="00ED66CE">
            <w:pPr>
              <w:suppressAutoHyphens/>
              <w:spacing w:after="0" w:line="240" w:lineRule="auto"/>
              <w:jc w:val="center"/>
              <w:rPr>
                <w:rFonts w:ascii="Times New Roman" w:hAnsi="Times New Roman"/>
                <w:b/>
                <w:i/>
                <w:sz w:val="24"/>
                <w:lang w:eastAsia="en-US"/>
              </w:rPr>
            </w:pPr>
          </w:p>
          <w:p w14:paraId="5AC1F693" w14:textId="77777777" w:rsidR="00ED66CE" w:rsidRDefault="00ED66CE">
            <w:pPr>
              <w:spacing w:after="0" w:line="240" w:lineRule="auto"/>
              <w:jc w:val="center"/>
              <w:rPr>
                <w:rFonts w:ascii="Times New Roman" w:hAnsi="Times New Roman"/>
                <w:i/>
                <w:highlight w:val="yellow"/>
                <w:lang w:eastAsia="en-US"/>
              </w:rPr>
            </w:pPr>
            <w:r>
              <w:rPr>
                <w:rFonts w:ascii="Times New Roman" w:hAnsi="Times New Roman"/>
                <w:b/>
                <w:i/>
                <w:sz w:val="24"/>
                <w:lang w:eastAsia="en-US"/>
              </w:rPr>
              <w:t>ЛР 1-9, 11, 12</w:t>
            </w:r>
          </w:p>
        </w:tc>
      </w:tr>
      <w:tr w:rsidR="00ED66CE" w14:paraId="268287C7" w14:textId="77777777" w:rsidTr="00ED66CE">
        <w:tc>
          <w:tcPr>
            <w:tcW w:w="0" w:type="auto"/>
            <w:vMerge/>
            <w:tcBorders>
              <w:top w:val="single" w:sz="4" w:space="0" w:color="auto"/>
              <w:left w:val="single" w:sz="4" w:space="0" w:color="auto"/>
              <w:bottom w:val="single" w:sz="4" w:space="0" w:color="auto"/>
              <w:right w:val="single" w:sz="4" w:space="0" w:color="auto"/>
            </w:tcBorders>
            <w:vAlign w:val="center"/>
            <w:hideMark/>
          </w:tcPr>
          <w:p w14:paraId="24017455" w14:textId="77777777" w:rsidR="00ED66CE" w:rsidRDefault="00ED66CE">
            <w:pPr>
              <w:spacing w:after="0" w:line="256" w:lineRule="auto"/>
              <w:rPr>
                <w:rFonts w:ascii="Times New Roman" w:hAnsi="Times New Roman"/>
                <w:b/>
                <w:lang w:eastAsia="en-US"/>
              </w:rPr>
            </w:pPr>
          </w:p>
        </w:tc>
        <w:tc>
          <w:tcPr>
            <w:tcW w:w="11095" w:type="dxa"/>
            <w:tcBorders>
              <w:top w:val="single" w:sz="4" w:space="0" w:color="auto"/>
              <w:left w:val="single" w:sz="4" w:space="0" w:color="auto"/>
              <w:bottom w:val="single" w:sz="4" w:space="0" w:color="auto"/>
              <w:right w:val="single" w:sz="4" w:space="0" w:color="auto"/>
            </w:tcBorders>
            <w:hideMark/>
          </w:tcPr>
          <w:p w14:paraId="66D8B95E" w14:textId="77777777" w:rsidR="00ED66CE" w:rsidRDefault="00ED66CE">
            <w:pPr>
              <w:spacing w:after="0" w:line="240" w:lineRule="auto"/>
              <w:jc w:val="both"/>
              <w:rPr>
                <w:rFonts w:ascii="Times New Roman" w:hAnsi="Times New Roman"/>
                <w:lang w:eastAsia="en-US"/>
              </w:rPr>
            </w:pPr>
            <w:r>
              <w:rPr>
                <w:rFonts w:ascii="Times New Roman" w:hAnsi="Times New Roman"/>
                <w:b/>
                <w:bCs/>
                <w:lang w:eastAsia="en-US"/>
              </w:rPr>
              <w:t xml:space="preserve">1 </w:t>
            </w:r>
            <w:r>
              <w:rPr>
                <w:rFonts w:ascii="Times New Roman" w:hAnsi="Times New Roman"/>
                <w:b/>
                <w:lang w:eastAsia="en-US"/>
              </w:rPr>
              <w:t>Образование Древнерусского государства.</w:t>
            </w:r>
            <w:r>
              <w:rPr>
                <w:rFonts w:ascii="Times New Roman" w:hAnsi="Times New Roman"/>
                <w:lang w:eastAsia="en-US"/>
              </w:rPr>
              <w:t xml:space="preserve"> Восточные славяне: происхождение, расселение, занятия, общественное устройство. Предпосылки и причины образования Древнерусского государства.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Походы Святослава.</w:t>
            </w:r>
          </w:p>
          <w:p w14:paraId="234C38D8"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b/>
                <w:lang w:eastAsia="en-US"/>
              </w:rPr>
              <w:t>Крещение Руси и его значение.</w:t>
            </w:r>
            <w:r>
              <w:rPr>
                <w:rFonts w:ascii="Times New Roman" w:hAnsi="Times New Roman"/>
                <w:lang w:eastAsia="en-US"/>
              </w:rPr>
              <w:t xml:space="preserve"> Начало правления князя Владимира Святославича. Крещение Руси: причины, основные события, значение. </w:t>
            </w:r>
          </w:p>
          <w:p w14:paraId="3E2D8D50"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b/>
                <w:lang w:eastAsia="en-US"/>
              </w:rPr>
              <w:lastRenderedPageBreak/>
              <w:t>Общество Древней Руси.</w:t>
            </w:r>
            <w:r>
              <w:rPr>
                <w:rFonts w:ascii="Times New Roman" w:hAnsi="Times New Roman"/>
                <w:lang w:eastAsia="en-US"/>
              </w:rPr>
              <w:t xml:space="preserve"> Социально-экономический и политический строй Древней Руси. Русская Правда. Политика Ярослава Мудрого и Владимира Мономаха. </w:t>
            </w:r>
          </w:p>
        </w:tc>
        <w:tc>
          <w:tcPr>
            <w:tcW w:w="0" w:type="auto"/>
            <w:tcBorders>
              <w:top w:val="single" w:sz="4" w:space="0" w:color="auto"/>
              <w:left w:val="single" w:sz="4" w:space="0" w:color="auto"/>
              <w:bottom w:val="single" w:sz="4" w:space="0" w:color="auto"/>
              <w:right w:val="single" w:sz="4" w:space="0" w:color="auto"/>
            </w:tcBorders>
            <w:vAlign w:val="center"/>
          </w:tcPr>
          <w:p w14:paraId="7492FD8B" w14:textId="77777777" w:rsidR="00ED66CE" w:rsidRDefault="00ED66CE">
            <w:pPr>
              <w:spacing w:after="0" w:line="240" w:lineRule="auto"/>
              <w:jc w:val="center"/>
              <w:rPr>
                <w:rFonts w:ascii="Times New Roman" w:hAnsi="Times New Roman"/>
                <w:lang w:eastAsia="en-US"/>
              </w:rPr>
            </w:pPr>
            <w:r>
              <w:rPr>
                <w:rFonts w:ascii="Times New Roman" w:hAnsi="Times New Roman"/>
                <w:lang w:eastAsia="en-US"/>
              </w:rPr>
              <w:lastRenderedPageBreak/>
              <w:t>2</w:t>
            </w:r>
          </w:p>
          <w:p w14:paraId="4615A246" w14:textId="77777777" w:rsidR="00ED66CE" w:rsidRDefault="00ED66CE">
            <w:pPr>
              <w:spacing w:after="0" w:line="240" w:lineRule="auto"/>
              <w:jc w:val="center"/>
              <w:rPr>
                <w:rFonts w:ascii="Times New Roman" w:hAnsi="Times New Roman"/>
                <w:i/>
                <w:lang w:eastAsia="en-US"/>
              </w:rPr>
            </w:pPr>
          </w:p>
          <w:p w14:paraId="46FF3D1B" w14:textId="77777777" w:rsidR="00ED66CE" w:rsidRDefault="00ED66CE">
            <w:pPr>
              <w:spacing w:after="0" w:line="240" w:lineRule="auto"/>
              <w:jc w:val="center"/>
              <w:rPr>
                <w:rFonts w:ascii="Times New Roman" w:hAnsi="Times New Roman"/>
                <w: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D8214E" w14:textId="77777777" w:rsidR="00ED66CE" w:rsidRDefault="00ED66CE">
            <w:pPr>
              <w:spacing w:after="0" w:line="256" w:lineRule="auto"/>
              <w:rPr>
                <w:rFonts w:ascii="Times New Roman" w:hAnsi="Times New Roman"/>
                <w:i/>
                <w:highlight w:val="yellow"/>
                <w:lang w:eastAsia="en-US"/>
              </w:rPr>
            </w:pPr>
          </w:p>
        </w:tc>
      </w:tr>
      <w:tr w:rsidR="00ED66CE" w14:paraId="33689B0E" w14:textId="77777777" w:rsidTr="00ED66CE">
        <w:tc>
          <w:tcPr>
            <w:tcW w:w="0" w:type="auto"/>
            <w:vMerge/>
            <w:tcBorders>
              <w:top w:val="single" w:sz="4" w:space="0" w:color="auto"/>
              <w:left w:val="single" w:sz="4" w:space="0" w:color="auto"/>
              <w:bottom w:val="single" w:sz="4" w:space="0" w:color="auto"/>
              <w:right w:val="single" w:sz="4" w:space="0" w:color="auto"/>
            </w:tcBorders>
            <w:vAlign w:val="center"/>
            <w:hideMark/>
          </w:tcPr>
          <w:p w14:paraId="789F99FB" w14:textId="77777777" w:rsidR="00ED66CE" w:rsidRDefault="00ED66CE">
            <w:pPr>
              <w:spacing w:after="0" w:line="256" w:lineRule="auto"/>
              <w:rPr>
                <w:rFonts w:ascii="Times New Roman" w:hAnsi="Times New Roman"/>
                <w:b/>
                <w:lang w:eastAsia="en-US"/>
              </w:rPr>
            </w:pPr>
          </w:p>
        </w:tc>
        <w:tc>
          <w:tcPr>
            <w:tcW w:w="11095" w:type="dxa"/>
            <w:tcBorders>
              <w:top w:val="single" w:sz="4" w:space="0" w:color="auto"/>
              <w:left w:val="single" w:sz="4" w:space="0" w:color="auto"/>
              <w:bottom w:val="single" w:sz="4" w:space="0" w:color="auto"/>
              <w:right w:val="single" w:sz="4" w:space="0" w:color="auto"/>
            </w:tcBorders>
            <w:hideMark/>
          </w:tcPr>
          <w:p w14:paraId="1DE33755"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b/>
                <w:lang w:eastAsia="en-US"/>
              </w:rPr>
              <w:t>Раздробленность на Руси.</w:t>
            </w:r>
            <w:r>
              <w:rPr>
                <w:rFonts w:ascii="Times New Roman" w:hAnsi="Times New Roman"/>
                <w:lang w:eastAsia="en-US"/>
              </w:rPr>
              <w:t xml:space="preserve">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p w14:paraId="30CE892D" w14:textId="77777777" w:rsidR="00ED66CE" w:rsidRDefault="00ED66CE">
            <w:pPr>
              <w:spacing w:after="0" w:line="240" w:lineRule="auto"/>
              <w:ind w:firstLine="343"/>
              <w:jc w:val="both"/>
              <w:rPr>
                <w:rFonts w:ascii="Times New Roman" w:hAnsi="Times New Roman"/>
                <w:b/>
                <w:lang w:eastAsia="en-US"/>
              </w:rPr>
            </w:pPr>
            <w:r>
              <w:rPr>
                <w:rFonts w:ascii="Times New Roman" w:hAnsi="Times New Roman"/>
                <w:b/>
                <w:lang w:eastAsia="en-US"/>
              </w:rPr>
              <w:t>Древнерусская культура.</w:t>
            </w:r>
            <w:r>
              <w:rPr>
                <w:rFonts w:ascii="Times New Roman" w:hAnsi="Times New Roman"/>
                <w:lang w:eastAsia="en-US"/>
              </w:rPr>
              <w:t xml:space="preserve"> Особенности древнерусской культуры. Возникновение письменности. </w:t>
            </w:r>
          </w:p>
          <w:p w14:paraId="7E716041"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b/>
                <w:lang w:eastAsia="en-US"/>
              </w:rPr>
              <w:t>Монгольское завоевание и его последствия.</w:t>
            </w:r>
            <w:r>
              <w:rPr>
                <w:rFonts w:ascii="Times New Roman" w:hAnsi="Times New Roman"/>
                <w:lang w:eastAsia="en-US"/>
              </w:rPr>
              <w:t xml:space="preserve"> Монгольское нашествие. Сражение на Калке. Поход монголов на Северо-Западную Русь. Героическая оборона русских городов. Значение противостояния Руси монгольскому завоеванию. Борьба Руси 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tc>
        <w:tc>
          <w:tcPr>
            <w:tcW w:w="0" w:type="auto"/>
            <w:tcBorders>
              <w:top w:val="single" w:sz="4" w:space="0" w:color="auto"/>
              <w:left w:val="single" w:sz="4" w:space="0" w:color="auto"/>
              <w:bottom w:val="single" w:sz="4" w:space="0" w:color="auto"/>
              <w:right w:val="single" w:sz="4" w:space="0" w:color="auto"/>
            </w:tcBorders>
            <w:vAlign w:val="center"/>
          </w:tcPr>
          <w:p w14:paraId="5E86A6CE" w14:textId="77777777" w:rsidR="00ED66CE" w:rsidRDefault="00ED66CE">
            <w:pPr>
              <w:spacing w:after="0" w:line="240" w:lineRule="auto"/>
              <w:jc w:val="center"/>
              <w:rPr>
                <w:rFonts w:ascii="Times New Roman" w:hAnsi="Times New Roman"/>
                <w:lang w:eastAsia="en-US"/>
              </w:rPr>
            </w:pPr>
            <w:r>
              <w:rPr>
                <w:rFonts w:ascii="Times New Roman" w:hAnsi="Times New Roman"/>
                <w:lang w:eastAsia="en-US"/>
              </w:rPr>
              <w:t>2</w:t>
            </w:r>
          </w:p>
          <w:p w14:paraId="6EBA1D27" w14:textId="77777777" w:rsidR="00ED66CE" w:rsidRDefault="00ED66CE">
            <w:pPr>
              <w:spacing w:after="0" w:line="240" w:lineRule="auto"/>
              <w:jc w:val="center"/>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FD45B8" w14:textId="77777777" w:rsidR="00ED66CE" w:rsidRDefault="00ED66CE">
            <w:pPr>
              <w:spacing w:after="0" w:line="256" w:lineRule="auto"/>
              <w:rPr>
                <w:rFonts w:ascii="Times New Roman" w:hAnsi="Times New Roman"/>
                <w:i/>
                <w:highlight w:val="yellow"/>
                <w:lang w:eastAsia="en-US"/>
              </w:rPr>
            </w:pPr>
          </w:p>
        </w:tc>
      </w:tr>
      <w:tr w:rsidR="00ED66CE" w14:paraId="708E1EB5" w14:textId="77777777" w:rsidTr="00ED66CE">
        <w:tc>
          <w:tcPr>
            <w:tcW w:w="0" w:type="auto"/>
            <w:vMerge/>
            <w:tcBorders>
              <w:top w:val="single" w:sz="4" w:space="0" w:color="auto"/>
              <w:left w:val="single" w:sz="4" w:space="0" w:color="auto"/>
              <w:bottom w:val="single" w:sz="4" w:space="0" w:color="auto"/>
              <w:right w:val="single" w:sz="4" w:space="0" w:color="auto"/>
            </w:tcBorders>
            <w:vAlign w:val="center"/>
            <w:hideMark/>
          </w:tcPr>
          <w:p w14:paraId="4F1141A0" w14:textId="77777777" w:rsidR="00ED66CE" w:rsidRDefault="00ED66CE">
            <w:pPr>
              <w:spacing w:after="0" w:line="256" w:lineRule="auto"/>
              <w:rPr>
                <w:rFonts w:ascii="Times New Roman" w:hAnsi="Times New Roman"/>
                <w:b/>
                <w:lang w:eastAsia="en-US"/>
              </w:rPr>
            </w:pPr>
          </w:p>
        </w:tc>
        <w:tc>
          <w:tcPr>
            <w:tcW w:w="11095" w:type="dxa"/>
            <w:tcBorders>
              <w:top w:val="single" w:sz="4" w:space="0" w:color="auto"/>
              <w:left w:val="single" w:sz="4" w:space="0" w:color="auto"/>
              <w:bottom w:val="single" w:sz="4" w:space="0" w:color="auto"/>
              <w:right w:val="single" w:sz="4" w:space="0" w:color="auto"/>
            </w:tcBorders>
            <w:hideMark/>
          </w:tcPr>
          <w:p w14:paraId="640F7349" w14:textId="77777777" w:rsidR="00ED66CE" w:rsidRDefault="00ED66CE">
            <w:pPr>
              <w:spacing w:after="0" w:line="240" w:lineRule="auto"/>
              <w:rPr>
                <w:rFonts w:ascii="Times New Roman" w:hAnsi="Times New Roman"/>
                <w:b/>
                <w:bCs/>
                <w:lang w:eastAsia="en-US"/>
              </w:rPr>
            </w:pPr>
            <w:r>
              <w:rPr>
                <w:rFonts w:ascii="Times New Roman" w:hAnsi="Times New Roman"/>
                <w:b/>
                <w:bCs/>
                <w:lang w:eastAsia="en-US"/>
              </w:rPr>
              <w:t>В том числе практических занятий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FC6A165" w14:textId="77777777" w:rsidR="00ED66CE" w:rsidRDefault="00ED66CE">
            <w:pPr>
              <w:spacing w:after="0" w:line="240" w:lineRule="auto"/>
              <w:jc w:val="center"/>
              <w:rPr>
                <w:rFonts w:ascii="Times New Roman" w:hAnsi="Times New Roman"/>
                <w:i/>
                <w:lang w:eastAsia="en-US"/>
              </w:rPr>
            </w:pPr>
            <w:r>
              <w:rPr>
                <w:rFonts w:ascii="Times New Roman" w:hAnsi="Times New Roman"/>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2A6C6B" w14:textId="77777777" w:rsidR="00ED66CE" w:rsidRDefault="00ED66CE">
            <w:pPr>
              <w:spacing w:after="0" w:line="256" w:lineRule="auto"/>
              <w:rPr>
                <w:rFonts w:ascii="Times New Roman" w:hAnsi="Times New Roman"/>
                <w:i/>
                <w:highlight w:val="yellow"/>
                <w:lang w:eastAsia="en-US"/>
              </w:rPr>
            </w:pPr>
          </w:p>
        </w:tc>
      </w:tr>
      <w:tr w:rsidR="00ED66CE" w14:paraId="02DF6227" w14:textId="77777777" w:rsidTr="00ED66CE">
        <w:tc>
          <w:tcPr>
            <w:tcW w:w="0" w:type="auto"/>
            <w:vMerge/>
            <w:tcBorders>
              <w:top w:val="single" w:sz="4" w:space="0" w:color="auto"/>
              <w:left w:val="single" w:sz="4" w:space="0" w:color="auto"/>
              <w:bottom w:val="single" w:sz="4" w:space="0" w:color="auto"/>
              <w:right w:val="single" w:sz="4" w:space="0" w:color="auto"/>
            </w:tcBorders>
            <w:vAlign w:val="center"/>
            <w:hideMark/>
          </w:tcPr>
          <w:p w14:paraId="173CFDCB" w14:textId="77777777" w:rsidR="00ED66CE" w:rsidRDefault="00ED66CE">
            <w:pPr>
              <w:spacing w:after="0" w:line="256" w:lineRule="auto"/>
              <w:rPr>
                <w:rFonts w:ascii="Times New Roman" w:hAnsi="Times New Roman"/>
                <w:b/>
                <w:lang w:eastAsia="en-US"/>
              </w:rPr>
            </w:pPr>
          </w:p>
        </w:tc>
        <w:tc>
          <w:tcPr>
            <w:tcW w:w="11095" w:type="dxa"/>
            <w:tcBorders>
              <w:top w:val="single" w:sz="4" w:space="0" w:color="auto"/>
              <w:left w:val="single" w:sz="4" w:space="0" w:color="auto"/>
              <w:bottom w:val="single" w:sz="4" w:space="0" w:color="auto"/>
              <w:right w:val="single" w:sz="4" w:space="0" w:color="auto"/>
            </w:tcBorders>
            <w:hideMark/>
          </w:tcPr>
          <w:p w14:paraId="19E107ED" w14:textId="77777777" w:rsidR="00ED66CE" w:rsidRDefault="00ED66CE">
            <w:pPr>
              <w:spacing w:after="0" w:line="240" w:lineRule="auto"/>
              <w:jc w:val="both"/>
              <w:rPr>
                <w:rFonts w:ascii="Times New Roman" w:hAnsi="Times New Roman"/>
                <w:b/>
                <w:lang w:eastAsia="en-US"/>
              </w:rPr>
            </w:pPr>
            <w:r>
              <w:rPr>
                <w:rFonts w:ascii="Times New Roman" w:hAnsi="Times New Roman"/>
                <w:b/>
                <w:lang w:eastAsia="en-US"/>
              </w:rPr>
              <w:t>1 Исторический анализ образования единого Русского государства</w:t>
            </w:r>
          </w:p>
          <w:p w14:paraId="68F9C4E5"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b/>
                <w:lang w:eastAsia="en-US"/>
              </w:rPr>
              <w:t>Начало возвышения Москвы.</w:t>
            </w:r>
            <w:r>
              <w:rPr>
                <w:rFonts w:ascii="Times New Roman" w:hAnsi="Times New Roman"/>
                <w:lang w:eastAsia="en-US"/>
              </w:rPr>
              <w:t xml:space="preserve"> Причины и основные этапы объединения русских земель. Москва и Тверь: борьба за великое княжение. Причины и ход возвышения Москвы. Дмитрий Донской. Начало борьбы с ордынским владычеством. Куликовская битва, ее значение.</w:t>
            </w:r>
          </w:p>
          <w:p w14:paraId="51036F10"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b/>
                <w:lang w:eastAsia="en-US"/>
              </w:rPr>
              <w:t>Образование единого Русского государства.</w:t>
            </w:r>
            <w:r>
              <w:rPr>
                <w:rFonts w:ascii="Times New Roman" w:hAnsi="Times New Roman"/>
                <w:lang w:eastAsia="en-US"/>
              </w:rPr>
              <w:t xml:space="preserve"> Русь при преемниках Дмитрия Донского. Иван III. Присоединение Новгорода. Завершение объединения русских земель. Прекращение зависимости Руси от Золотой Орды. Образование единого Русского государства и его значение. Усиление великокняжеской власти. Судебник 1497 года.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C8ABE8" w14:textId="77777777" w:rsidR="00ED66CE" w:rsidRDefault="00ED66CE">
            <w:pPr>
              <w:spacing w:after="0" w:line="256" w:lineRule="auto"/>
              <w:rPr>
                <w:rFonts w:ascii="Times New Roman" w:hAnsi="Times New Roman"/>
                <w: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7796C2" w14:textId="77777777" w:rsidR="00ED66CE" w:rsidRDefault="00ED66CE">
            <w:pPr>
              <w:spacing w:after="0" w:line="256" w:lineRule="auto"/>
              <w:rPr>
                <w:rFonts w:ascii="Times New Roman" w:hAnsi="Times New Roman"/>
                <w:i/>
                <w:highlight w:val="yellow"/>
                <w:lang w:eastAsia="en-US"/>
              </w:rPr>
            </w:pPr>
          </w:p>
        </w:tc>
      </w:tr>
      <w:tr w:rsidR="00ED66CE" w14:paraId="1BA79503" w14:textId="77777777" w:rsidTr="00ED66CE">
        <w:tc>
          <w:tcPr>
            <w:tcW w:w="0" w:type="auto"/>
            <w:vMerge/>
            <w:tcBorders>
              <w:top w:val="single" w:sz="4" w:space="0" w:color="auto"/>
              <w:left w:val="single" w:sz="4" w:space="0" w:color="auto"/>
              <w:bottom w:val="single" w:sz="4" w:space="0" w:color="auto"/>
              <w:right w:val="single" w:sz="4" w:space="0" w:color="auto"/>
            </w:tcBorders>
            <w:vAlign w:val="center"/>
            <w:hideMark/>
          </w:tcPr>
          <w:p w14:paraId="4EC52532" w14:textId="77777777" w:rsidR="00ED66CE" w:rsidRDefault="00ED66CE">
            <w:pPr>
              <w:spacing w:after="0" w:line="256" w:lineRule="auto"/>
              <w:rPr>
                <w:rFonts w:ascii="Times New Roman" w:hAnsi="Times New Roman"/>
                <w:b/>
                <w:lang w:eastAsia="en-US"/>
              </w:rPr>
            </w:pPr>
          </w:p>
        </w:tc>
        <w:tc>
          <w:tcPr>
            <w:tcW w:w="11095" w:type="dxa"/>
            <w:tcBorders>
              <w:top w:val="single" w:sz="4" w:space="0" w:color="auto"/>
              <w:left w:val="single" w:sz="4" w:space="0" w:color="auto"/>
              <w:bottom w:val="single" w:sz="4" w:space="0" w:color="auto"/>
              <w:right w:val="single" w:sz="4" w:space="0" w:color="auto"/>
            </w:tcBorders>
            <w:hideMark/>
          </w:tcPr>
          <w:p w14:paraId="7C30BD63" w14:textId="77777777" w:rsidR="00ED66CE" w:rsidRDefault="00ED66CE">
            <w:pPr>
              <w:spacing w:after="0" w:line="240" w:lineRule="auto"/>
              <w:rPr>
                <w:rFonts w:ascii="Times New Roman" w:hAnsi="Times New Roman"/>
                <w:lang w:eastAsia="en-US"/>
              </w:rPr>
            </w:pPr>
            <w:r>
              <w:rPr>
                <w:rFonts w:ascii="Times New Roman" w:hAnsi="Times New Roman"/>
                <w:b/>
                <w:lang w:eastAsia="en-US"/>
              </w:rPr>
              <w:t>Самостоятельная работа обучающихся:</w:t>
            </w:r>
            <w:r>
              <w:rPr>
                <w:rFonts w:ascii="Times New Roman" w:hAnsi="Times New Roman"/>
                <w:lang w:eastAsia="en-US"/>
              </w:rPr>
              <w:t xml:space="preserve"> </w:t>
            </w:r>
          </w:p>
          <w:p w14:paraId="74DE8815" w14:textId="77777777" w:rsidR="00ED66CE" w:rsidRDefault="00ED66CE">
            <w:pPr>
              <w:spacing w:after="0" w:line="240" w:lineRule="auto"/>
              <w:ind w:left="343"/>
              <w:rPr>
                <w:rFonts w:ascii="Times New Roman" w:hAnsi="Times New Roman"/>
                <w:lang w:eastAsia="en-US"/>
              </w:rPr>
            </w:pPr>
            <w:r>
              <w:rPr>
                <w:rFonts w:ascii="Times New Roman" w:hAnsi="Times New Roman"/>
                <w:lang w:eastAsia="en-US"/>
              </w:rPr>
              <w:t xml:space="preserve">- заполнить таблицу «Социальная структура и основные категории населения Древней Руси» </w:t>
            </w:r>
          </w:p>
          <w:p w14:paraId="1817770E" w14:textId="77777777" w:rsidR="00ED66CE" w:rsidRDefault="00ED66CE">
            <w:pPr>
              <w:spacing w:after="0" w:line="240" w:lineRule="auto"/>
              <w:ind w:left="343"/>
              <w:rPr>
                <w:rFonts w:ascii="Times New Roman" w:hAnsi="Times New Roman"/>
                <w:b/>
                <w:bCs/>
                <w:lang w:eastAsia="en-US"/>
              </w:rPr>
            </w:pPr>
            <w:r>
              <w:rPr>
                <w:rFonts w:ascii="Times New Roman" w:hAnsi="Times New Roman"/>
                <w:lang w:eastAsia="en-US"/>
              </w:rPr>
              <w:t>- заполнить таблицу «Предпосылки и начало складывания крепостнической системы».</w:t>
            </w:r>
          </w:p>
        </w:tc>
        <w:tc>
          <w:tcPr>
            <w:tcW w:w="0" w:type="auto"/>
            <w:tcBorders>
              <w:top w:val="single" w:sz="4" w:space="0" w:color="auto"/>
              <w:left w:val="single" w:sz="4" w:space="0" w:color="auto"/>
              <w:bottom w:val="single" w:sz="4" w:space="0" w:color="auto"/>
              <w:right w:val="single" w:sz="4" w:space="0" w:color="auto"/>
            </w:tcBorders>
            <w:vAlign w:val="center"/>
            <w:hideMark/>
          </w:tcPr>
          <w:p w14:paraId="573F1D71" w14:textId="77777777" w:rsidR="00ED66CE" w:rsidRDefault="00ED66CE">
            <w:pPr>
              <w:spacing w:after="0" w:line="240" w:lineRule="auto"/>
              <w:jc w:val="center"/>
              <w:rPr>
                <w:rFonts w:ascii="Times New Roman" w:hAnsi="Times New Roman"/>
                <w:b/>
                <w:lang w:eastAsia="en-US"/>
              </w:rPr>
            </w:pPr>
            <w:r>
              <w:rPr>
                <w:rFonts w:ascii="Times New Roman" w:hAnsi="Times New Roman"/>
                <w:b/>
                <w:lang w:eastAsia="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594B39" w14:textId="77777777" w:rsidR="00ED66CE" w:rsidRDefault="00ED66CE">
            <w:pPr>
              <w:spacing w:after="0" w:line="256" w:lineRule="auto"/>
              <w:rPr>
                <w:rFonts w:ascii="Times New Roman" w:hAnsi="Times New Roman"/>
                <w:i/>
                <w:highlight w:val="yellow"/>
                <w:lang w:eastAsia="en-US"/>
              </w:rPr>
            </w:pPr>
          </w:p>
        </w:tc>
      </w:tr>
      <w:tr w:rsidR="00ED66CE" w14:paraId="5F172BE4" w14:textId="77777777" w:rsidTr="00ED66CE">
        <w:tc>
          <w:tcPr>
            <w:tcW w:w="1859" w:type="dxa"/>
            <w:vMerge w:val="restart"/>
            <w:tcBorders>
              <w:top w:val="single" w:sz="4" w:space="0" w:color="auto"/>
              <w:left w:val="single" w:sz="4" w:space="0" w:color="auto"/>
              <w:bottom w:val="single" w:sz="4" w:space="0" w:color="auto"/>
              <w:right w:val="single" w:sz="4" w:space="0" w:color="auto"/>
            </w:tcBorders>
            <w:hideMark/>
          </w:tcPr>
          <w:p w14:paraId="070C5CA0" w14:textId="77777777" w:rsidR="00ED66CE" w:rsidRDefault="00ED66CE">
            <w:pPr>
              <w:spacing w:after="0" w:line="240" w:lineRule="auto"/>
              <w:rPr>
                <w:rFonts w:ascii="Times New Roman" w:hAnsi="Times New Roman"/>
                <w:b/>
                <w:lang w:eastAsia="en-US"/>
              </w:rPr>
            </w:pPr>
            <w:r>
              <w:rPr>
                <w:rFonts w:ascii="Times New Roman" w:hAnsi="Times New Roman"/>
                <w:b/>
                <w:lang w:eastAsia="en-US"/>
              </w:rPr>
              <w:t>Тема 5 Россия в ХVI - ХVII веках: от великого княжества к царству</w:t>
            </w:r>
          </w:p>
        </w:tc>
        <w:tc>
          <w:tcPr>
            <w:tcW w:w="11095" w:type="dxa"/>
            <w:tcBorders>
              <w:top w:val="single" w:sz="4" w:space="0" w:color="auto"/>
              <w:left w:val="single" w:sz="4" w:space="0" w:color="auto"/>
              <w:bottom w:val="single" w:sz="4" w:space="0" w:color="auto"/>
              <w:right w:val="single" w:sz="4" w:space="0" w:color="auto"/>
            </w:tcBorders>
            <w:hideMark/>
          </w:tcPr>
          <w:p w14:paraId="004A1303" w14:textId="77777777" w:rsidR="00ED66CE" w:rsidRDefault="00ED66CE">
            <w:pPr>
              <w:spacing w:after="0" w:line="240" w:lineRule="auto"/>
              <w:rPr>
                <w:rFonts w:ascii="Times New Roman" w:hAnsi="Times New Roman"/>
                <w:b/>
                <w:bCs/>
                <w:lang w:eastAsia="en-US"/>
              </w:rPr>
            </w:pPr>
            <w:r>
              <w:rPr>
                <w:rFonts w:ascii="Times New Roman" w:hAnsi="Times New Roman"/>
                <w:b/>
                <w:bCs/>
                <w:lang w:eastAsia="en-US"/>
              </w:rPr>
              <w:t>Содержание учебного материала</w:t>
            </w:r>
          </w:p>
        </w:tc>
        <w:tc>
          <w:tcPr>
            <w:tcW w:w="0" w:type="auto"/>
            <w:tcBorders>
              <w:top w:val="single" w:sz="4" w:space="0" w:color="auto"/>
              <w:left w:val="single" w:sz="4" w:space="0" w:color="auto"/>
              <w:bottom w:val="single" w:sz="4" w:space="0" w:color="auto"/>
              <w:right w:val="single" w:sz="4" w:space="0" w:color="auto"/>
            </w:tcBorders>
            <w:vAlign w:val="center"/>
            <w:hideMark/>
          </w:tcPr>
          <w:p w14:paraId="34C80600" w14:textId="77777777" w:rsidR="00ED66CE" w:rsidRDefault="00ED66CE">
            <w:pPr>
              <w:spacing w:after="0" w:line="240" w:lineRule="auto"/>
              <w:jc w:val="center"/>
              <w:rPr>
                <w:rFonts w:ascii="Times New Roman" w:hAnsi="Times New Roman"/>
                <w:b/>
                <w:lang w:eastAsia="en-US"/>
              </w:rPr>
            </w:pPr>
            <w:r>
              <w:rPr>
                <w:rFonts w:ascii="Times New Roman" w:hAnsi="Times New Roman"/>
                <w:b/>
                <w:lang w:eastAsia="en-US"/>
              </w:rPr>
              <w:t>4</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14:paraId="789AF268" w14:textId="77777777" w:rsidR="00ED66CE" w:rsidRDefault="00ED66CE">
            <w:pPr>
              <w:suppressAutoHyphens/>
              <w:spacing w:after="0" w:line="240" w:lineRule="auto"/>
              <w:jc w:val="center"/>
              <w:rPr>
                <w:rFonts w:ascii="Times New Roman" w:hAnsi="Times New Roman"/>
                <w:b/>
                <w:i/>
                <w:sz w:val="24"/>
                <w:lang w:eastAsia="en-US"/>
              </w:rPr>
            </w:pPr>
            <w:r>
              <w:rPr>
                <w:rFonts w:ascii="Times New Roman" w:hAnsi="Times New Roman"/>
                <w:b/>
                <w:i/>
                <w:sz w:val="24"/>
                <w:lang w:eastAsia="en-US"/>
              </w:rPr>
              <w:t>ОК 1, 2, 4, 8, 11</w:t>
            </w:r>
          </w:p>
          <w:p w14:paraId="6B528826" w14:textId="77777777" w:rsidR="00ED66CE" w:rsidRDefault="00ED66CE">
            <w:pPr>
              <w:suppressAutoHyphens/>
              <w:spacing w:after="0" w:line="240" w:lineRule="auto"/>
              <w:jc w:val="center"/>
              <w:rPr>
                <w:rFonts w:ascii="Times New Roman" w:hAnsi="Times New Roman"/>
                <w:b/>
                <w:i/>
                <w:sz w:val="24"/>
                <w:lang w:eastAsia="en-US"/>
              </w:rPr>
            </w:pPr>
          </w:p>
          <w:p w14:paraId="583E0A1F" w14:textId="77777777" w:rsidR="00ED66CE" w:rsidRDefault="00ED66CE">
            <w:pPr>
              <w:spacing w:after="0" w:line="240" w:lineRule="auto"/>
              <w:jc w:val="center"/>
              <w:rPr>
                <w:rFonts w:ascii="Times New Roman" w:hAnsi="Times New Roman"/>
                <w:i/>
                <w:lang w:eastAsia="en-US"/>
              </w:rPr>
            </w:pPr>
            <w:r>
              <w:rPr>
                <w:rFonts w:ascii="Times New Roman" w:hAnsi="Times New Roman"/>
                <w:b/>
                <w:i/>
                <w:sz w:val="24"/>
                <w:lang w:eastAsia="en-US"/>
              </w:rPr>
              <w:t>ЛР 1-9, 11, 12</w:t>
            </w:r>
          </w:p>
        </w:tc>
      </w:tr>
      <w:tr w:rsidR="00ED66CE" w14:paraId="66287A2D" w14:textId="77777777" w:rsidTr="00ED66CE">
        <w:tc>
          <w:tcPr>
            <w:tcW w:w="0" w:type="auto"/>
            <w:vMerge/>
            <w:tcBorders>
              <w:top w:val="single" w:sz="4" w:space="0" w:color="auto"/>
              <w:left w:val="single" w:sz="4" w:space="0" w:color="auto"/>
              <w:bottom w:val="single" w:sz="4" w:space="0" w:color="auto"/>
              <w:right w:val="single" w:sz="4" w:space="0" w:color="auto"/>
            </w:tcBorders>
            <w:vAlign w:val="center"/>
            <w:hideMark/>
          </w:tcPr>
          <w:p w14:paraId="16FBA17F" w14:textId="77777777" w:rsidR="00ED66CE" w:rsidRDefault="00ED66CE">
            <w:pPr>
              <w:spacing w:after="0" w:line="256" w:lineRule="auto"/>
              <w:rPr>
                <w:rFonts w:ascii="Times New Roman" w:hAnsi="Times New Roman"/>
                <w:b/>
                <w:lang w:eastAsia="en-US"/>
              </w:rPr>
            </w:pPr>
          </w:p>
        </w:tc>
        <w:tc>
          <w:tcPr>
            <w:tcW w:w="11095" w:type="dxa"/>
            <w:tcBorders>
              <w:top w:val="single" w:sz="4" w:space="0" w:color="auto"/>
              <w:left w:val="single" w:sz="4" w:space="0" w:color="auto"/>
              <w:bottom w:val="single" w:sz="4" w:space="0" w:color="auto"/>
              <w:right w:val="single" w:sz="4" w:space="0" w:color="auto"/>
            </w:tcBorders>
            <w:hideMark/>
          </w:tcPr>
          <w:p w14:paraId="4E6F4C8B"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b/>
                <w:lang w:eastAsia="en-US"/>
              </w:rPr>
              <w:t xml:space="preserve">Россия в правление Ивана Грозного. </w:t>
            </w:r>
            <w:r>
              <w:rPr>
                <w:rFonts w:ascii="Times New Roman" w:hAnsi="Times New Roman"/>
                <w:lang w:eastAsia="en-US"/>
              </w:rPr>
              <w:t>Иван IV. Избранная рада. Реформы 1550-х годов и их значение. Становление приказной системы. Стоглавый собор. Расширение территории государства. Присоединение Казанского и Астраханского ханств, борьба с Крымским ханством, покорение Западной Сибири. Ливонская война, ее итоги и последствия. Опричнина, споры о ее смысле. Последствия опричнины. Россия в конце XVI века, нарастание кризиса. Учреждение патриаршества. Закрепощение крестьян.</w:t>
            </w:r>
          </w:p>
          <w:p w14:paraId="1ED84E4F"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b/>
                <w:lang w:eastAsia="en-US"/>
              </w:rPr>
              <w:t>Смутное время начала XVII века.</w:t>
            </w:r>
            <w:r>
              <w:rPr>
                <w:rFonts w:ascii="Times New Roman" w:hAnsi="Times New Roman"/>
                <w:lang w:eastAsia="en-US"/>
              </w:rPr>
              <w:t xml:space="preserve"> Царствование Б. Годунова. Смута: причины, участники, последствия. Самозванцы. Восстание под предводительством И. Болотникова. Вмешательство Речи Посполитой и Швеции в Смуту. Освободительная борьба против интервентов. Патриотический подъем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tc>
        <w:tc>
          <w:tcPr>
            <w:tcW w:w="0" w:type="auto"/>
            <w:tcBorders>
              <w:top w:val="single" w:sz="4" w:space="0" w:color="auto"/>
              <w:left w:val="single" w:sz="4" w:space="0" w:color="auto"/>
              <w:bottom w:val="single" w:sz="4" w:space="0" w:color="auto"/>
              <w:right w:val="single" w:sz="4" w:space="0" w:color="auto"/>
            </w:tcBorders>
            <w:vAlign w:val="center"/>
            <w:hideMark/>
          </w:tcPr>
          <w:p w14:paraId="6B40F00F" w14:textId="77777777" w:rsidR="00ED66CE" w:rsidRDefault="00ED66CE">
            <w:pPr>
              <w:spacing w:after="0" w:line="240" w:lineRule="auto"/>
              <w:jc w:val="center"/>
              <w:rPr>
                <w:rFonts w:ascii="Times New Roman" w:hAnsi="Times New Roman"/>
                <w:lang w:eastAsia="en-US"/>
              </w:rPr>
            </w:pPr>
            <w:r>
              <w:rPr>
                <w:rFonts w:ascii="Times New Roman" w:hAnsi="Times New Roman"/>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46549A" w14:textId="77777777" w:rsidR="00ED66CE" w:rsidRDefault="00ED66CE">
            <w:pPr>
              <w:spacing w:after="0" w:line="256" w:lineRule="auto"/>
              <w:rPr>
                <w:rFonts w:ascii="Times New Roman" w:hAnsi="Times New Roman"/>
                <w:i/>
                <w:lang w:eastAsia="en-US"/>
              </w:rPr>
            </w:pPr>
          </w:p>
        </w:tc>
      </w:tr>
      <w:tr w:rsidR="00ED66CE" w14:paraId="0C0AB1F8" w14:textId="77777777" w:rsidTr="00ED66CE">
        <w:tc>
          <w:tcPr>
            <w:tcW w:w="0" w:type="auto"/>
            <w:vMerge/>
            <w:tcBorders>
              <w:top w:val="single" w:sz="4" w:space="0" w:color="auto"/>
              <w:left w:val="single" w:sz="4" w:space="0" w:color="auto"/>
              <w:bottom w:val="single" w:sz="4" w:space="0" w:color="auto"/>
              <w:right w:val="single" w:sz="4" w:space="0" w:color="auto"/>
            </w:tcBorders>
            <w:vAlign w:val="center"/>
            <w:hideMark/>
          </w:tcPr>
          <w:p w14:paraId="39E3EF35" w14:textId="77777777" w:rsidR="00ED66CE" w:rsidRDefault="00ED66CE">
            <w:pPr>
              <w:spacing w:after="0" w:line="256" w:lineRule="auto"/>
              <w:rPr>
                <w:rFonts w:ascii="Times New Roman" w:hAnsi="Times New Roman"/>
                <w:b/>
                <w:lang w:eastAsia="en-US"/>
              </w:rPr>
            </w:pPr>
          </w:p>
        </w:tc>
        <w:tc>
          <w:tcPr>
            <w:tcW w:w="11095" w:type="dxa"/>
            <w:tcBorders>
              <w:top w:val="single" w:sz="4" w:space="0" w:color="auto"/>
              <w:left w:val="single" w:sz="4" w:space="0" w:color="auto"/>
              <w:bottom w:val="single" w:sz="4" w:space="0" w:color="auto"/>
              <w:right w:val="single" w:sz="4" w:space="0" w:color="auto"/>
            </w:tcBorders>
            <w:hideMark/>
          </w:tcPr>
          <w:p w14:paraId="785C9C71"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b/>
                <w:lang w:eastAsia="en-US"/>
              </w:rPr>
              <w:t xml:space="preserve">Экономическое и социальное развитие России в XVII веке. Народные движения. </w:t>
            </w:r>
            <w:r>
              <w:rPr>
                <w:rFonts w:ascii="Times New Roman" w:hAnsi="Times New Roman"/>
                <w:lang w:eastAsia="en-US"/>
              </w:rPr>
              <w:t>Экономические последствия Смуты. Восстановление хозяйства</w:t>
            </w:r>
            <w:r>
              <w:rPr>
                <w:rFonts w:ascii="Times New Roman" w:hAnsi="Times New Roman"/>
                <w:i/>
                <w:lang w:eastAsia="en-US"/>
              </w:rPr>
              <w:t>.</w:t>
            </w:r>
            <w:r>
              <w:rPr>
                <w:rFonts w:ascii="Times New Roman" w:hAnsi="Times New Roman"/>
                <w:lang w:eastAsia="en-US"/>
              </w:rPr>
              <w:t xml:space="preserve"> Новые явления в экономике страны: рост товарно-денежных отношений, развитие мелкотоварного производства,</w:t>
            </w:r>
            <w:r>
              <w:rPr>
                <w:rFonts w:ascii="Times New Roman" w:hAnsi="Times New Roman"/>
                <w:i/>
                <w:lang w:eastAsia="en-US"/>
              </w:rPr>
              <w:t xml:space="preserve"> </w:t>
            </w:r>
            <w:r>
              <w:rPr>
                <w:rFonts w:ascii="Times New Roman" w:hAnsi="Times New Roman"/>
                <w:lang w:eastAsia="en-US"/>
              </w:rPr>
              <w:t>возникновение мануфактур. Развитие торговли, начало формирования всероссийского рынка. Окончательное закрепощение крестьян. Городские восстания. Восстание под предводительством С. Т. Разина.</w:t>
            </w:r>
          </w:p>
          <w:p w14:paraId="13EA933D"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b/>
                <w:lang w:eastAsia="en-US"/>
              </w:rPr>
              <w:lastRenderedPageBreak/>
              <w:t xml:space="preserve">Становление абсолютизма в России. Внешняя политика России в ХVII веке. </w:t>
            </w:r>
            <w:r>
              <w:rPr>
                <w:rFonts w:ascii="Times New Roman" w:hAnsi="Times New Roman"/>
                <w:lang w:eastAsia="en-US"/>
              </w:rPr>
              <w:t xml:space="preserve">Усиление царской власти. Развитие приказной системы. Начало становления абсолютизма. Власть и церковь. Реформы патриарха Никона. Церковный раскол. Внешняя политика России в XVII веке. Взаимоотношения с соседними государствами и народами. Россия и Речь Посполитая. Смоленская война. Присоединение к России Левобережной Украины и Киева. </w:t>
            </w:r>
          </w:p>
          <w:p w14:paraId="291F4C20"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b/>
                <w:lang w:eastAsia="en-US"/>
              </w:rPr>
              <w:t>Культура Руси конца XIII - XVII веков.</w:t>
            </w:r>
            <w:r>
              <w:rPr>
                <w:rFonts w:ascii="Times New Roman" w:hAnsi="Times New Roman"/>
                <w:lang w:eastAsia="en-US"/>
              </w:rPr>
              <w:t xml:space="preserve"> </w:t>
            </w:r>
          </w:p>
          <w:p w14:paraId="30B82D9C"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lang w:eastAsia="en-US"/>
              </w:rPr>
              <w:t xml:space="preserve">Культура XIII - XV веков. Летописание. Важнейшие памятники литературы (памятники куликовского цикла, сказания, жития, хождения). </w:t>
            </w:r>
          </w:p>
          <w:p w14:paraId="24BA862D"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lang w:eastAsia="en-US"/>
              </w:rPr>
              <w:t xml:space="preserve">Культура XVI века. Книгопечатание (И. Федоров). Публицистика. </w:t>
            </w:r>
          </w:p>
          <w:p w14:paraId="22BA3149"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lang w:eastAsia="en-US"/>
              </w:rPr>
              <w:t xml:space="preserve">Культура XVII века. Традиции и новые веяния, усиление светского характера культуры. </w:t>
            </w:r>
          </w:p>
        </w:tc>
        <w:tc>
          <w:tcPr>
            <w:tcW w:w="0" w:type="auto"/>
            <w:tcBorders>
              <w:top w:val="single" w:sz="4" w:space="0" w:color="auto"/>
              <w:left w:val="single" w:sz="4" w:space="0" w:color="auto"/>
              <w:bottom w:val="single" w:sz="4" w:space="0" w:color="auto"/>
              <w:right w:val="single" w:sz="4" w:space="0" w:color="auto"/>
            </w:tcBorders>
            <w:vAlign w:val="center"/>
            <w:hideMark/>
          </w:tcPr>
          <w:p w14:paraId="5C017531" w14:textId="77777777" w:rsidR="00ED66CE" w:rsidRDefault="00ED66CE">
            <w:pPr>
              <w:spacing w:after="0" w:line="240" w:lineRule="auto"/>
              <w:jc w:val="center"/>
              <w:rPr>
                <w:rFonts w:ascii="Times New Roman" w:hAnsi="Times New Roman"/>
                <w:lang w:eastAsia="en-US"/>
              </w:rPr>
            </w:pPr>
            <w:r>
              <w:rPr>
                <w:rFonts w:ascii="Times New Roman" w:hAnsi="Times New Roman"/>
                <w:lang w:eastAsia="en-US"/>
              </w:rPr>
              <w:lastRenderedPageBreak/>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F9B111" w14:textId="77777777" w:rsidR="00ED66CE" w:rsidRDefault="00ED66CE">
            <w:pPr>
              <w:spacing w:after="0" w:line="256" w:lineRule="auto"/>
              <w:rPr>
                <w:rFonts w:ascii="Times New Roman" w:hAnsi="Times New Roman"/>
                <w:i/>
                <w:lang w:eastAsia="en-US"/>
              </w:rPr>
            </w:pPr>
          </w:p>
        </w:tc>
      </w:tr>
      <w:tr w:rsidR="00ED66CE" w14:paraId="19DAF718" w14:textId="77777777" w:rsidTr="00ED66CE">
        <w:tc>
          <w:tcPr>
            <w:tcW w:w="0" w:type="auto"/>
            <w:vMerge/>
            <w:tcBorders>
              <w:top w:val="single" w:sz="4" w:space="0" w:color="auto"/>
              <w:left w:val="single" w:sz="4" w:space="0" w:color="auto"/>
              <w:bottom w:val="single" w:sz="4" w:space="0" w:color="auto"/>
              <w:right w:val="single" w:sz="4" w:space="0" w:color="auto"/>
            </w:tcBorders>
            <w:vAlign w:val="center"/>
            <w:hideMark/>
          </w:tcPr>
          <w:p w14:paraId="115A33F0" w14:textId="77777777" w:rsidR="00ED66CE" w:rsidRDefault="00ED66CE">
            <w:pPr>
              <w:spacing w:after="0" w:line="256" w:lineRule="auto"/>
              <w:rPr>
                <w:rFonts w:ascii="Times New Roman" w:hAnsi="Times New Roman"/>
                <w:b/>
                <w:lang w:eastAsia="en-US"/>
              </w:rPr>
            </w:pPr>
          </w:p>
        </w:tc>
        <w:tc>
          <w:tcPr>
            <w:tcW w:w="11095" w:type="dxa"/>
            <w:tcBorders>
              <w:top w:val="single" w:sz="4" w:space="0" w:color="auto"/>
              <w:left w:val="single" w:sz="4" w:space="0" w:color="auto"/>
              <w:bottom w:val="single" w:sz="4" w:space="0" w:color="auto"/>
              <w:right w:val="single" w:sz="4" w:space="0" w:color="auto"/>
            </w:tcBorders>
            <w:hideMark/>
          </w:tcPr>
          <w:p w14:paraId="4C87448B" w14:textId="77777777" w:rsidR="00ED66CE" w:rsidRDefault="00ED66CE">
            <w:pPr>
              <w:spacing w:after="0" w:line="240" w:lineRule="auto"/>
              <w:jc w:val="both"/>
              <w:rPr>
                <w:rFonts w:ascii="Times New Roman" w:hAnsi="Times New Roman"/>
                <w:lang w:eastAsia="en-US"/>
              </w:rPr>
            </w:pPr>
            <w:r>
              <w:rPr>
                <w:rFonts w:ascii="Times New Roman" w:hAnsi="Times New Roman"/>
                <w:b/>
                <w:lang w:eastAsia="en-US"/>
              </w:rPr>
              <w:t>Самостоятельная работа обучающихся:</w:t>
            </w:r>
            <w:r>
              <w:rPr>
                <w:rFonts w:ascii="Times New Roman" w:hAnsi="Times New Roman"/>
                <w:lang w:eastAsia="en-US"/>
              </w:rPr>
              <w:t xml:space="preserve"> заполнить таблицу «Восточные направления внешней политики» </w:t>
            </w:r>
          </w:p>
        </w:tc>
        <w:tc>
          <w:tcPr>
            <w:tcW w:w="0" w:type="auto"/>
            <w:tcBorders>
              <w:top w:val="single" w:sz="4" w:space="0" w:color="auto"/>
              <w:left w:val="single" w:sz="4" w:space="0" w:color="auto"/>
              <w:bottom w:val="single" w:sz="4" w:space="0" w:color="auto"/>
              <w:right w:val="single" w:sz="4" w:space="0" w:color="auto"/>
            </w:tcBorders>
            <w:vAlign w:val="center"/>
            <w:hideMark/>
          </w:tcPr>
          <w:p w14:paraId="7C5D77D6" w14:textId="77777777" w:rsidR="00ED66CE" w:rsidRDefault="00ED66CE">
            <w:pPr>
              <w:spacing w:after="0" w:line="240" w:lineRule="auto"/>
              <w:jc w:val="center"/>
              <w:rPr>
                <w:rFonts w:ascii="Times New Roman" w:hAnsi="Times New Roman"/>
                <w:b/>
                <w:lang w:eastAsia="en-US"/>
              </w:rPr>
            </w:pPr>
            <w:r>
              <w:rPr>
                <w:rFonts w:ascii="Times New Roman" w:hAnsi="Times New Roman"/>
                <w:b/>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CB49CD" w14:textId="77777777" w:rsidR="00ED66CE" w:rsidRDefault="00ED66CE">
            <w:pPr>
              <w:spacing w:after="0" w:line="256" w:lineRule="auto"/>
              <w:rPr>
                <w:rFonts w:ascii="Times New Roman" w:hAnsi="Times New Roman"/>
                <w:i/>
                <w:lang w:eastAsia="en-US"/>
              </w:rPr>
            </w:pPr>
          </w:p>
        </w:tc>
      </w:tr>
      <w:tr w:rsidR="00ED66CE" w14:paraId="6048E2DB" w14:textId="77777777" w:rsidTr="00ED66CE">
        <w:tc>
          <w:tcPr>
            <w:tcW w:w="1859" w:type="dxa"/>
            <w:vMerge w:val="restart"/>
            <w:tcBorders>
              <w:top w:val="single" w:sz="4" w:space="0" w:color="auto"/>
              <w:left w:val="single" w:sz="4" w:space="0" w:color="auto"/>
              <w:bottom w:val="single" w:sz="4" w:space="0" w:color="auto"/>
              <w:right w:val="single" w:sz="4" w:space="0" w:color="auto"/>
            </w:tcBorders>
            <w:hideMark/>
          </w:tcPr>
          <w:p w14:paraId="00462159" w14:textId="77777777" w:rsidR="00ED66CE" w:rsidRDefault="00ED66CE">
            <w:pPr>
              <w:spacing w:after="0" w:line="240" w:lineRule="auto"/>
              <w:rPr>
                <w:rFonts w:ascii="Times New Roman" w:hAnsi="Times New Roman"/>
                <w:b/>
                <w:lang w:eastAsia="en-US"/>
              </w:rPr>
            </w:pPr>
            <w:r>
              <w:rPr>
                <w:rFonts w:ascii="Times New Roman" w:hAnsi="Times New Roman"/>
                <w:b/>
                <w:lang w:eastAsia="en-US"/>
              </w:rPr>
              <w:t>Тема 6 Страны Запада и Востока в ХVI-ХVIII веке</w:t>
            </w:r>
          </w:p>
        </w:tc>
        <w:tc>
          <w:tcPr>
            <w:tcW w:w="11095" w:type="dxa"/>
            <w:tcBorders>
              <w:top w:val="single" w:sz="4" w:space="0" w:color="auto"/>
              <w:left w:val="single" w:sz="4" w:space="0" w:color="auto"/>
              <w:bottom w:val="single" w:sz="4" w:space="0" w:color="auto"/>
              <w:right w:val="single" w:sz="4" w:space="0" w:color="auto"/>
            </w:tcBorders>
            <w:hideMark/>
          </w:tcPr>
          <w:p w14:paraId="1D7A0DB4" w14:textId="77777777" w:rsidR="00ED66CE" w:rsidRDefault="00ED66CE">
            <w:pPr>
              <w:spacing w:after="0" w:line="240" w:lineRule="auto"/>
              <w:rPr>
                <w:rFonts w:ascii="Times New Roman" w:hAnsi="Times New Roman"/>
                <w:b/>
                <w:bCs/>
                <w:lang w:eastAsia="en-US"/>
              </w:rPr>
            </w:pPr>
            <w:r>
              <w:rPr>
                <w:rFonts w:ascii="Times New Roman" w:hAnsi="Times New Roman"/>
                <w:b/>
                <w:bCs/>
                <w:lang w:eastAsia="en-US"/>
              </w:rPr>
              <w:t>В том числе практических занятий</w:t>
            </w:r>
          </w:p>
        </w:tc>
        <w:tc>
          <w:tcPr>
            <w:tcW w:w="0" w:type="auto"/>
            <w:tcBorders>
              <w:top w:val="single" w:sz="4" w:space="0" w:color="auto"/>
              <w:left w:val="single" w:sz="4" w:space="0" w:color="auto"/>
              <w:bottom w:val="single" w:sz="4" w:space="0" w:color="auto"/>
              <w:right w:val="single" w:sz="4" w:space="0" w:color="auto"/>
            </w:tcBorders>
            <w:vAlign w:val="center"/>
            <w:hideMark/>
          </w:tcPr>
          <w:p w14:paraId="6E6C78F9" w14:textId="77777777" w:rsidR="00ED66CE" w:rsidRDefault="00ED66CE">
            <w:pPr>
              <w:spacing w:after="0" w:line="240" w:lineRule="auto"/>
              <w:jc w:val="center"/>
              <w:rPr>
                <w:rFonts w:ascii="Times New Roman" w:hAnsi="Times New Roman"/>
                <w:b/>
                <w:lang w:eastAsia="en-US"/>
              </w:rPr>
            </w:pPr>
            <w:r>
              <w:rPr>
                <w:rFonts w:ascii="Times New Roman" w:hAnsi="Times New Roman"/>
                <w:b/>
                <w:lang w:eastAsia="en-US"/>
              </w:rPr>
              <w:t>6</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14:paraId="5269D4BA" w14:textId="77777777" w:rsidR="00ED66CE" w:rsidRDefault="00ED66CE">
            <w:pPr>
              <w:suppressAutoHyphens/>
              <w:spacing w:after="0" w:line="240" w:lineRule="auto"/>
              <w:jc w:val="center"/>
              <w:rPr>
                <w:rFonts w:ascii="Times New Roman" w:hAnsi="Times New Roman"/>
                <w:b/>
                <w:i/>
                <w:sz w:val="24"/>
                <w:lang w:eastAsia="en-US"/>
              </w:rPr>
            </w:pPr>
            <w:r>
              <w:rPr>
                <w:rFonts w:ascii="Times New Roman" w:hAnsi="Times New Roman"/>
                <w:b/>
                <w:i/>
                <w:sz w:val="24"/>
                <w:lang w:eastAsia="en-US"/>
              </w:rPr>
              <w:t>ОК 1, 2, 4, 8, 11</w:t>
            </w:r>
          </w:p>
          <w:p w14:paraId="4112CF8B" w14:textId="77777777" w:rsidR="00ED66CE" w:rsidRDefault="00ED66CE">
            <w:pPr>
              <w:suppressAutoHyphens/>
              <w:spacing w:after="0" w:line="240" w:lineRule="auto"/>
              <w:jc w:val="center"/>
              <w:rPr>
                <w:rFonts w:ascii="Times New Roman" w:hAnsi="Times New Roman"/>
                <w:b/>
                <w:i/>
                <w:sz w:val="24"/>
                <w:lang w:eastAsia="en-US"/>
              </w:rPr>
            </w:pPr>
          </w:p>
          <w:p w14:paraId="09B0D786" w14:textId="77777777" w:rsidR="00ED66CE" w:rsidRDefault="00ED66CE">
            <w:pPr>
              <w:spacing w:after="0" w:line="240" w:lineRule="auto"/>
              <w:jc w:val="center"/>
              <w:rPr>
                <w:rFonts w:ascii="Times New Roman" w:hAnsi="Times New Roman"/>
                <w:i/>
                <w:lang w:eastAsia="en-US"/>
              </w:rPr>
            </w:pPr>
            <w:r>
              <w:rPr>
                <w:rFonts w:ascii="Times New Roman" w:hAnsi="Times New Roman"/>
                <w:b/>
                <w:i/>
                <w:sz w:val="24"/>
                <w:lang w:eastAsia="en-US"/>
              </w:rPr>
              <w:t>ЛР 1-9, 11, 12</w:t>
            </w:r>
          </w:p>
        </w:tc>
      </w:tr>
      <w:tr w:rsidR="00ED66CE" w14:paraId="39AA921A" w14:textId="77777777" w:rsidTr="00ED66CE">
        <w:tc>
          <w:tcPr>
            <w:tcW w:w="0" w:type="auto"/>
            <w:vMerge/>
            <w:tcBorders>
              <w:top w:val="single" w:sz="4" w:space="0" w:color="auto"/>
              <w:left w:val="single" w:sz="4" w:space="0" w:color="auto"/>
              <w:bottom w:val="single" w:sz="4" w:space="0" w:color="auto"/>
              <w:right w:val="single" w:sz="4" w:space="0" w:color="auto"/>
            </w:tcBorders>
            <w:vAlign w:val="center"/>
            <w:hideMark/>
          </w:tcPr>
          <w:p w14:paraId="6733C7B8" w14:textId="77777777" w:rsidR="00ED66CE" w:rsidRDefault="00ED66CE">
            <w:pPr>
              <w:spacing w:after="0" w:line="256" w:lineRule="auto"/>
              <w:rPr>
                <w:rFonts w:ascii="Times New Roman" w:hAnsi="Times New Roman"/>
                <w:b/>
                <w:lang w:eastAsia="en-US"/>
              </w:rPr>
            </w:pPr>
          </w:p>
        </w:tc>
        <w:tc>
          <w:tcPr>
            <w:tcW w:w="11095" w:type="dxa"/>
            <w:tcBorders>
              <w:top w:val="single" w:sz="4" w:space="0" w:color="auto"/>
              <w:left w:val="single" w:sz="4" w:space="0" w:color="auto"/>
              <w:bottom w:val="single" w:sz="4" w:space="0" w:color="auto"/>
              <w:right w:val="single" w:sz="4" w:space="0" w:color="auto"/>
            </w:tcBorders>
            <w:hideMark/>
          </w:tcPr>
          <w:p w14:paraId="4881C7B8" w14:textId="77777777" w:rsidR="00ED66CE" w:rsidRDefault="00ED66CE">
            <w:pPr>
              <w:spacing w:after="0" w:line="240" w:lineRule="auto"/>
              <w:jc w:val="both"/>
              <w:rPr>
                <w:rFonts w:ascii="Times New Roman" w:hAnsi="Times New Roman"/>
                <w:b/>
                <w:lang w:eastAsia="en-US"/>
              </w:rPr>
            </w:pPr>
            <w:r>
              <w:rPr>
                <w:rFonts w:ascii="Times New Roman" w:hAnsi="Times New Roman"/>
                <w:b/>
                <w:lang w:eastAsia="en-US"/>
              </w:rPr>
              <w:t>2 Исторический анализ экономического и политического развития Западной Европы.</w:t>
            </w:r>
          </w:p>
          <w:p w14:paraId="35D7AA92"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b/>
                <w:lang w:eastAsia="en-US"/>
              </w:rPr>
              <w:t xml:space="preserve">Экономическое развитие и перемены в западноевропейском обществе. </w:t>
            </w:r>
            <w:r>
              <w:rPr>
                <w:rFonts w:ascii="Times New Roman" w:hAnsi="Times New Roman"/>
                <w:lang w:eastAsia="en-US"/>
              </w:rPr>
              <w:t xml:space="preserve">Зарождение ранних капиталистических отношений. Мануфактура. Открытия в науке, усовершенствование в технике, внедрение технических новинок в производство. Развитие торговли и товарно-денежных отношений. </w:t>
            </w:r>
          </w:p>
          <w:p w14:paraId="2DB77CE1"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b/>
                <w:lang w:eastAsia="en-US"/>
              </w:rPr>
              <w:t>Великие географические открытия. Образование колониальных империй.</w:t>
            </w:r>
            <w:r>
              <w:rPr>
                <w:rFonts w:ascii="Times New Roman" w:hAnsi="Times New Roman"/>
                <w:lang w:eastAsia="en-US"/>
              </w:rPr>
              <w:t xml:space="preserve"> Великие географические открытия, их технические, экономические и интеллектуальные предпосылки. Разделы сфер влияния и начало формирования колониальной системы. Политические, экономические и культурные последствия Великих географических открытий.</w:t>
            </w:r>
          </w:p>
          <w:p w14:paraId="733E9568"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b/>
                <w:lang w:eastAsia="en-US"/>
              </w:rPr>
              <w:t xml:space="preserve">Возрождение и гуманизм в Западной Европе. </w:t>
            </w:r>
            <w:r>
              <w:rPr>
                <w:rFonts w:ascii="Times New Roman" w:hAnsi="Times New Roman"/>
                <w:lang w:eastAsia="en-US"/>
              </w:rPr>
              <w:t xml:space="preserve">Эпоха Возрождения. Понятие «Возрождение». Истоки и предпосылки становления культуры Ренессанса в Италии. Гуманизм и новая концепция человеческой личности. Идеи гуманизма в Северной Европе. </w:t>
            </w:r>
          </w:p>
          <w:p w14:paraId="42F6B689"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b/>
                <w:lang w:eastAsia="en-US"/>
              </w:rPr>
              <w:t>Реформация и контрреформация.</w:t>
            </w:r>
            <w:r>
              <w:rPr>
                <w:rFonts w:ascii="Times New Roman" w:hAnsi="Times New Roman"/>
                <w:lang w:eastAsia="en-US"/>
              </w:rPr>
              <w:t xml:space="preserve"> Понятие «протестантизм». Мартин Лютер. Реформацияв Германии, лютеранство. Религиозные войны. Крестьянская война в Германии. Жан Кальвин и распространение его учения. Новая конфессиональная карта Европы. Контрреформация и попытки преобразований в католическом мире. Орден иезуитов.</w:t>
            </w:r>
          </w:p>
          <w:p w14:paraId="0DC57413"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b/>
                <w:lang w:eastAsia="en-US"/>
              </w:rPr>
              <w:t>Становление абсолютизма в европейских странах.</w:t>
            </w:r>
            <w:r>
              <w:rPr>
                <w:rFonts w:ascii="Times New Roman" w:hAnsi="Times New Roman"/>
                <w:lang w:eastAsia="en-US"/>
              </w:rPr>
              <w:t xml:space="preserve"> Абсолютизм как общественно-политическая система. Абсолютизм во Франции. Религиозные войны и правление Генриха IV. Людовик XIV - «король-солнце». Абсолютизм в Испании. Испания и империя Габсбургов в XVII - XVIII веках. Англияв эпоху Тюдоров. Общие черты и особенности абсолютизма в странах Европы. «Просвещенный абсолютизм», его значение и особенности в Пруссии, при монархии Габсбургов.</w:t>
            </w:r>
          </w:p>
        </w:tc>
        <w:tc>
          <w:tcPr>
            <w:tcW w:w="0" w:type="auto"/>
            <w:tcBorders>
              <w:top w:val="single" w:sz="4" w:space="0" w:color="auto"/>
              <w:left w:val="single" w:sz="4" w:space="0" w:color="auto"/>
              <w:bottom w:val="single" w:sz="4" w:space="0" w:color="auto"/>
              <w:right w:val="single" w:sz="4" w:space="0" w:color="auto"/>
            </w:tcBorders>
            <w:vAlign w:val="center"/>
          </w:tcPr>
          <w:p w14:paraId="6B02A942" w14:textId="77777777" w:rsidR="00ED66CE" w:rsidRDefault="00ED66CE">
            <w:pPr>
              <w:spacing w:after="0" w:line="240" w:lineRule="auto"/>
              <w:jc w:val="center"/>
              <w:rPr>
                <w:rFonts w:ascii="Times New Roman" w:hAnsi="Times New Roman"/>
                <w:lang w:eastAsia="en-US"/>
              </w:rPr>
            </w:pPr>
            <w:r>
              <w:rPr>
                <w:rFonts w:ascii="Times New Roman" w:hAnsi="Times New Roman"/>
                <w:lang w:eastAsia="en-US"/>
              </w:rPr>
              <w:t>2</w:t>
            </w:r>
          </w:p>
          <w:p w14:paraId="60243732" w14:textId="77777777" w:rsidR="00ED66CE" w:rsidRDefault="00ED66CE">
            <w:pPr>
              <w:spacing w:after="0" w:line="240" w:lineRule="auto"/>
              <w:jc w:val="center"/>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665A7E" w14:textId="77777777" w:rsidR="00ED66CE" w:rsidRDefault="00ED66CE">
            <w:pPr>
              <w:spacing w:after="0" w:line="256" w:lineRule="auto"/>
              <w:rPr>
                <w:rFonts w:ascii="Times New Roman" w:hAnsi="Times New Roman"/>
                <w:i/>
                <w:lang w:eastAsia="en-US"/>
              </w:rPr>
            </w:pPr>
          </w:p>
        </w:tc>
      </w:tr>
      <w:tr w:rsidR="00ED66CE" w14:paraId="00E202CB" w14:textId="77777777" w:rsidTr="00ED66CE">
        <w:tc>
          <w:tcPr>
            <w:tcW w:w="0" w:type="auto"/>
            <w:vMerge/>
            <w:tcBorders>
              <w:top w:val="single" w:sz="4" w:space="0" w:color="auto"/>
              <w:left w:val="single" w:sz="4" w:space="0" w:color="auto"/>
              <w:bottom w:val="single" w:sz="4" w:space="0" w:color="auto"/>
              <w:right w:val="single" w:sz="4" w:space="0" w:color="auto"/>
            </w:tcBorders>
            <w:vAlign w:val="center"/>
            <w:hideMark/>
          </w:tcPr>
          <w:p w14:paraId="5FB3D2B9" w14:textId="77777777" w:rsidR="00ED66CE" w:rsidRDefault="00ED66CE">
            <w:pPr>
              <w:spacing w:after="0" w:line="256" w:lineRule="auto"/>
              <w:rPr>
                <w:rFonts w:ascii="Times New Roman" w:hAnsi="Times New Roman"/>
                <w:b/>
                <w:lang w:eastAsia="en-US"/>
              </w:rPr>
            </w:pPr>
          </w:p>
        </w:tc>
        <w:tc>
          <w:tcPr>
            <w:tcW w:w="11095" w:type="dxa"/>
            <w:tcBorders>
              <w:top w:val="single" w:sz="4" w:space="0" w:color="auto"/>
              <w:left w:val="single" w:sz="4" w:space="0" w:color="auto"/>
              <w:bottom w:val="single" w:sz="4" w:space="0" w:color="auto"/>
              <w:right w:val="single" w:sz="4" w:space="0" w:color="auto"/>
            </w:tcBorders>
            <w:hideMark/>
          </w:tcPr>
          <w:p w14:paraId="10A7F6E6" w14:textId="77777777" w:rsidR="00ED66CE" w:rsidRDefault="00ED66CE">
            <w:pPr>
              <w:spacing w:after="0" w:line="240" w:lineRule="auto"/>
              <w:rPr>
                <w:rFonts w:ascii="Times New Roman" w:hAnsi="Times New Roman"/>
                <w:b/>
                <w:bCs/>
                <w:lang w:eastAsia="en-US"/>
              </w:rPr>
            </w:pPr>
            <w:r>
              <w:rPr>
                <w:rFonts w:ascii="Times New Roman" w:hAnsi="Times New Roman"/>
                <w:b/>
                <w:bCs/>
                <w:lang w:eastAsia="en-US"/>
              </w:rPr>
              <w:t>Содержание учебного материала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6B79A6B" w14:textId="77777777" w:rsidR="00ED66CE" w:rsidRDefault="00ED66CE">
            <w:pPr>
              <w:spacing w:after="0" w:line="240" w:lineRule="auto"/>
              <w:jc w:val="center"/>
              <w:rPr>
                <w:rFonts w:ascii="Times New Roman" w:hAnsi="Times New Roman"/>
                <w:lang w:eastAsia="en-US"/>
              </w:rPr>
            </w:pPr>
            <w:r>
              <w:rPr>
                <w:rFonts w:ascii="Times New Roman" w:hAnsi="Times New Roman"/>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ABAB94" w14:textId="77777777" w:rsidR="00ED66CE" w:rsidRDefault="00ED66CE">
            <w:pPr>
              <w:spacing w:after="0" w:line="256" w:lineRule="auto"/>
              <w:rPr>
                <w:rFonts w:ascii="Times New Roman" w:hAnsi="Times New Roman"/>
                <w:i/>
                <w:lang w:eastAsia="en-US"/>
              </w:rPr>
            </w:pPr>
          </w:p>
        </w:tc>
      </w:tr>
      <w:tr w:rsidR="00ED66CE" w14:paraId="638FDD54" w14:textId="77777777" w:rsidTr="00ED66CE">
        <w:tc>
          <w:tcPr>
            <w:tcW w:w="0" w:type="auto"/>
            <w:vMerge/>
            <w:tcBorders>
              <w:top w:val="single" w:sz="4" w:space="0" w:color="auto"/>
              <w:left w:val="single" w:sz="4" w:space="0" w:color="auto"/>
              <w:bottom w:val="single" w:sz="4" w:space="0" w:color="auto"/>
              <w:right w:val="single" w:sz="4" w:space="0" w:color="auto"/>
            </w:tcBorders>
            <w:vAlign w:val="center"/>
            <w:hideMark/>
          </w:tcPr>
          <w:p w14:paraId="7991D7CC" w14:textId="77777777" w:rsidR="00ED66CE" w:rsidRDefault="00ED66CE">
            <w:pPr>
              <w:spacing w:after="0" w:line="256" w:lineRule="auto"/>
              <w:rPr>
                <w:rFonts w:ascii="Times New Roman" w:hAnsi="Times New Roman"/>
                <w:b/>
                <w:lang w:eastAsia="en-US"/>
              </w:rPr>
            </w:pPr>
          </w:p>
        </w:tc>
        <w:tc>
          <w:tcPr>
            <w:tcW w:w="11095" w:type="dxa"/>
            <w:tcBorders>
              <w:top w:val="single" w:sz="4" w:space="0" w:color="auto"/>
              <w:left w:val="single" w:sz="4" w:space="0" w:color="auto"/>
              <w:bottom w:val="single" w:sz="4" w:space="0" w:color="auto"/>
              <w:right w:val="single" w:sz="4" w:space="0" w:color="auto"/>
            </w:tcBorders>
            <w:hideMark/>
          </w:tcPr>
          <w:p w14:paraId="6B1093D6"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b/>
                <w:lang w:eastAsia="en-US"/>
              </w:rPr>
              <w:t>Англия в XVII - ХVIII веках.</w:t>
            </w:r>
            <w:r>
              <w:rPr>
                <w:rFonts w:ascii="Times New Roman" w:hAnsi="Times New Roman"/>
                <w:lang w:eastAsia="en-US"/>
              </w:rPr>
              <w:t xml:space="preserve"> Причины и начало революции в Англии. Итоги, характер и значение Английской революции. «Славная революция». Политическое развитие Англии в XVIII веке. Начало промышленной революции. Изменения в социальной структуре общества.</w:t>
            </w:r>
          </w:p>
          <w:p w14:paraId="76045F51"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b/>
                <w:lang w:eastAsia="en-US"/>
              </w:rPr>
              <w:t>Страны Востока в XVI - XVIII веках.</w:t>
            </w:r>
            <w:r>
              <w:rPr>
                <w:rFonts w:ascii="Times New Roman" w:hAnsi="Times New Roman"/>
                <w:lang w:eastAsia="en-US"/>
              </w:rPr>
              <w:t xml:space="preserve"> Османские завоевания в Европе. Борьба европейских стран с османской опасностью. Маньчжурское завоевание Китая. Начало проникновения европейцев в Китай. Цинская политика изоляции. Сёгунат Токугавы в Японии.</w:t>
            </w:r>
          </w:p>
          <w:p w14:paraId="20C999E4"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b/>
                <w:lang w:eastAsia="en-US"/>
              </w:rPr>
              <w:lastRenderedPageBreak/>
              <w:t>Страны Востока и колониальная экспансия европейцев.</w:t>
            </w:r>
            <w:r>
              <w:rPr>
                <w:rFonts w:ascii="Times New Roman" w:hAnsi="Times New Roman"/>
                <w:lang w:eastAsia="en-US"/>
              </w:rPr>
              <w:t xml:space="preserve"> Складывание колониальной системы. Колонизаторы и местное население. Значение колоний для развитиястран Западной Европы. </w:t>
            </w:r>
          </w:p>
          <w:p w14:paraId="71219638"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b/>
                <w:lang w:eastAsia="en-US"/>
              </w:rPr>
              <w:t xml:space="preserve">Международные отношения в XVII -  XVIII веках. </w:t>
            </w:r>
            <w:r>
              <w:rPr>
                <w:rFonts w:ascii="Times New Roman" w:hAnsi="Times New Roman"/>
                <w:lang w:eastAsia="en-US"/>
              </w:rPr>
              <w:t>Причины, ход, особенности, последствия Тридцатилетней войны. Династические войны XVIII века. (Война за испанское наследство, Война за австрийское наследство). Семилетняя война - прообраз мировой войны.</w:t>
            </w:r>
          </w:p>
          <w:p w14:paraId="308CCCBE"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b/>
                <w:lang w:eastAsia="en-US"/>
              </w:rPr>
              <w:t>Развитие европейской культуры и науки в XVII - XVIII веках. Эпоха просвещения.</w:t>
            </w:r>
            <w:r>
              <w:rPr>
                <w:rFonts w:ascii="Times New Roman" w:hAnsi="Times New Roman"/>
                <w:lang w:eastAsia="en-US"/>
              </w:rPr>
              <w:t xml:space="preserve"> Новые художественные стили: классицизм, барокко, рококо. Крупнейшие писатели, художники, композиторы. Просвещение: эпоха и идеология. Развитие науки, важнейшие достижения. Идеология Просвещения и значение ее распространения. Учение о естественном праве и общественном договоре. Вольтер, Ш. Монтескьё, Ж. Ж. Руссо.</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976C2B" w14:textId="77777777" w:rsidR="00ED66CE" w:rsidRDefault="00ED66CE">
            <w:pPr>
              <w:spacing w:after="0" w:line="256" w:lineRule="auto"/>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1D6A9C" w14:textId="77777777" w:rsidR="00ED66CE" w:rsidRDefault="00ED66CE">
            <w:pPr>
              <w:spacing w:after="0" w:line="256" w:lineRule="auto"/>
              <w:rPr>
                <w:rFonts w:ascii="Times New Roman" w:hAnsi="Times New Roman"/>
                <w:i/>
                <w:lang w:eastAsia="en-US"/>
              </w:rPr>
            </w:pPr>
          </w:p>
        </w:tc>
      </w:tr>
      <w:tr w:rsidR="00ED66CE" w14:paraId="194E70E8" w14:textId="77777777" w:rsidTr="00ED66CE">
        <w:tc>
          <w:tcPr>
            <w:tcW w:w="0" w:type="auto"/>
            <w:vMerge/>
            <w:tcBorders>
              <w:top w:val="single" w:sz="4" w:space="0" w:color="auto"/>
              <w:left w:val="single" w:sz="4" w:space="0" w:color="auto"/>
              <w:bottom w:val="single" w:sz="4" w:space="0" w:color="auto"/>
              <w:right w:val="single" w:sz="4" w:space="0" w:color="auto"/>
            </w:tcBorders>
            <w:vAlign w:val="center"/>
            <w:hideMark/>
          </w:tcPr>
          <w:p w14:paraId="212AC69F" w14:textId="77777777" w:rsidR="00ED66CE" w:rsidRDefault="00ED66CE">
            <w:pPr>
              <w:spacing w:after="0" w:line="256" w:lineRule="auto"/>
              <w:rPr>
                <w:rFonts w:ascii="Times New Roman" w:hAnsi="Times New Roman"/>
                <w:b/>
                <w:lang w:eastAsia="en-US"/>
              </w:rPr>
            </w:pPr>
          </w:p>
        </w:tc>
        <w:tc>
          <w:tcPr>
            <w:tcW w:w="11095" w:type="dxa"/>
            <w:tcBorders>
              <w:top w:val="single" w:sz="4" w:space="0" w:color="auto"/>
              <w:left w:val="single" w:sz="4" w:space="0" w:color="auto"/>
              <w:bottom w:val="single" w:sz="4" w:space="0" w:color="auto"/>
              <w:right w:val="single" w:sz="4" w:space="0" w:color="auto"/>
            </w:tcBorders>
            <w:hideMark/>
          </w:tcPr>
          <w:p w14:paraId="011272D8"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b/>
                <w:lang w:eastAsia="en-US"/>
              </w:rPr>
              <w:t xml:space="preserve">Война за независимость и образование США. </w:t>
            </w:r>
            <w:r>
              <w:rPr>
                <w:rFonts w:ascii="Times New Roman" w:hAnsi="Times New Roman"/>
                <w:lang w:eastAsia="en-US"/>
              </w:rPr>
              <w:t>Причины борьбы английских колоний в Северной Америке за независимость. Декларация независимости США. Образование США.</w:t>
            </w:r>
          </w:p>
          <w:p w14:paraId="3BCC7AF9"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b/>
                <w:lang w:eastAsia="en-US"/>
              </w:rPr>
              <w:t>Французская революция конца XVIII века.</w:t>
            </w:r>
            <w:r>
              <w:rPr>
                <w:rFonts w:ascii="Times New Roman" w:hAnsi="Times New Roman"/>
                <w:lang w:eastAsia="en-US"/>
              </w:rPr>
              <w:t xml:space="preserve"> Предпосылки и причины Французской революции конца XVIII века. Начало революции. Декларация прав человека и гражданина. Конституция 1791 года. Свержение монархии и установление республики.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w:t>
            </w:r>
          </w:p>
        </w:tc>
        <w:tc>
          <w:tcPr>
            <w:tcW w:w="0" w:type="auto"/>
            <w:tcBorders>
              <w:top w:val="single" w:sz="4" w:space="0" w:color="auto"/>
              <w:left w:val="single" w:sz="4" w:space="0" w:color="auto"/>
              <w:bottom w:val="single" w:sz="4" w:space="0" w:color="auto"/>
              <w:right w:val="single" w:sz="4" w:space="0" w:color="auto"/>
            </w:tcBorders>
            <w:vAlign w:val="center"/>
            <w:hideMark/>
          </w:tcPr>
          <w:p w14:paraId="2E966645" w14:textId="77777777" w:rsidR="00ED66CE" w:rsidRDefault="00ED66CE">
            <w:pPr>
              <w:spacing w:after="0" w:line="240" w:lineRule="auto"/>
              <w:jc w:val="center"/>
              <w:rPr>
                <w:rFonts w:ascii="Times New Roman" w:hAnsi="Times New Roman"/>
                <w:lang w:eastAsia="en-US"/>
              </w:rPr>
            </w:pPr>
            <w:r>
              <w:rPr>
                <w:rFonts w:ascii="Times New Roman" w:hAnsi="Times New Roman"/>
                <w:lang w:eastAsia="en-US"/>
              </w:rPr>
              <w:t>2</w:t>
            </w:r>
          </w:p>
        </w:tc>
        <w:tc>
          <w:tcPr>
            <w:tcW w:w="1132" w:type="dxa"/>
            <w:tcBorders>
              <w:top w:val="single" w:sz="4" w:space="0" w:color="auto"/>
              <w:left w:val="single" w:sz="4" w:space="0" w:color="auto"/>
              <w:bottom w:val="single" w:sz="4" w:space="0" w:color="auto"/>
              <w:right w:val="single" w:sz="4" w:space="0" w:color="auto"/>
            </w:tcBorders>
            <w:vAlign w:val="center"/>
          </w:tcPr>
          <w:p w14:paraId="5ADE32C4" w14:textId="77777777" w:rsidR="00ED66CE" w:rsidRDefault="00ED66CE">
            <w:pPr>
              <w:spacing w:after="0" w:line="240" w:lineRule="auto"/>
              <w:jc w:val="center"/>
              <w:rPr>
                <w:rFonts w:ascii="Times New Roman" w:hAnsi="Times New Roman"/>
                <w:i/>
                <w:lang w:eastAsia="en-US"/>
              </w:rPr>
            </w:pPr>
          </w:p>
        </w:tc>
      </w:tr>
      <w:tr w:rsidR="00ED66CE" w14:paraId="2696E7AA" w14:textId="77777777" w:rsidTr="00ED66CE">
        <w:tc>
          <w:tcPr>
            <w:tcW w:w="0" w:type="auto"/>
            <w:vMerge/>
            <w:tcBorders>
              <w:top w:val="single" w:sz="4" w:space="0" w:color="auto"/>
              <w:left w:val="single" w:sz="4" w:space="0" w:color="auto"/>
              <w:bottom w:val="single" w:sz="4" w:space="0" w:color="auto"/>
              <w:right w:val="single" w:sz="4" w:space="0" w:color="auto"/>
            </w:tcBorders>
            <w:vAlign w:val="center"/>
            <w:hideMark/>
          </w:tcPr>
          <w:p w14:paraId="714E36BD" w14:textId="77777777" w:rsidR="00ED66CE" w:rsidRDefault="00ED66CE">
            <w:pPr>
              <w:spacing w:after="0" w:line="256" w:lineRule="auto"/>
              <w:rPr>
                <w:rFonts w:ascii="Times New Roman" w:hAnsi="Times New Roman"/>
                <w:b/>
                <w:lang w:eastAsia="en-US"/>
              </w:rPr>
            </w:pPr>
          </w:p>
        </w:tc>
        <w:tc>
          <w:tcPr>
            <w:tcW w:w="11095" w:type="dxa"/>
            <w:tcBorders>
              <w:top w:val="single" w:sz="4" w:space="0" w:color="auto"/>
              <w:left w:val="single" w:sz="4" w:space="0" w:color="auto"/>
              <w:bottom w:val="single" w:sz="4" w:space="0" w:color="auto"/>
              <w:right w:val="single" w:sz="4" w:space="0" w:color="auto"/>
            </w:tcBorders>
            <w:hideMark/>
          </w:tcPr>
          <w:p w14:paraId="6096F548" w14:textId="77777777" w:rsidR="00ED66CE" w:rsidRDefault="00ED66CE">
            <w:pPr>
              <w:spacing w:after="0" w:line="240" w:lineRule="auto"/>
              <w:jc w:val="both"/>
              <w:rPr>
                <w:rFonts w:ascii="Times New Roman" w:hAnsi="Times New Roman"/>
                <w:b/>
                <w:lang w:eastAsia="en-US"/>
              </w:rPr>
            </w:pPr>
            <w:r>
              <w:rPr>
                <w:rFonts w:ascii="Times New Roman" w:hAnsi="Times New Roman"/>
                <w:b/>
                <w:lang w:eastAsia="en-US"/>
              </w:rPr>
              <w:t xml:space="preserve">Самостоятельная работа обучающихся: </w:t>
            </w:r>
            <w:r>
              <w:rPr>
                <w:rFonts w:ascii="Times New Roman" w:hAnsi="Times New Roman"/>
                <w:lang w:eastAsia="en-US"/>
              </w:rPr>
              <w:t>заполнить таблицу «Новые художественные стили в литературе и искусстве европейской культуры»</w:t>
            </w:r>
          </w:p>
        </w:tc>
        <w:tc>
          <w:tcPr>
            <w:tcW w:w="0" w:type="auto"/>
            <w:tcBorders>
              <w:top w:val="single" w:sz="4" w:space="0" w:color="auto"/>
              <w:left w:val="single" w:sz="4" w:space="0" w:color="auto"/>
              <w:bottom w:val="single" w:sz="4" w:space="0" w:color="auto"/>
              <w:right w:val="single" w:sz="4" w:space="0" w:color="auto"/>
            </w:tcBorders>
            <w:vAlign w:val="center"/>
            <w:hideMark/>
          </w:tcPr>
          <w:p w14:paraId="1A4CB87B" w14:textId="77777777" w:rsidR="00ED66CE" w:rsidRDefault="00ED66CE">
            <w:pPr>
              <w:spacing w:after="0" w:line="240" w:lineRule="auto"/>
              <w:jc w:val="center"/>
              <w:rPr>
                <w:rFonts w:ascii="Times New Roman" w:hAnsi="Times New Roman"/>
                <w:b/>
                <w:lang w:eastAsia="en-US"/>
              </w:rPr>
            </w:pPr>
            <w:r>
              <w:rPr>
                <w:rFonts w:ascii="Times New Roman" w:hAnsi="Times New Roman"/>
                <w:b/>
                <w:lang w:eastAsia="en-US"/>
              </w:rPr>
              <w:t>2</w:t>
            </w:r>
          </w:p>
        </w:tc>
        <w:tc>
          <w:tcPr>
            <w:tcW w:w="1132" w:type="dxa"/>
            <w:tcBorders>
              <w:top w:val="single" w:sz="4" w:space="0" w:color="auto"/>
              <w:left w:val="single" w:sz="4" w:space="0" w:color="auto"/>
              <w:bottom w:val="single" w:sz="4" w:space="0" w:color="auto"/>
              <w:right w:val="single" w:sz="4" w:space="0" w:color="auto"/>
            </w:tcBorders>
            <w:vAlign w:val="center"/>
          </w:tcPr>
          <w:p w14:paraId="0C4DFAB0" w14:textId="77777777" w:rsidR="00ED66CE" w:rsidRDefault="00ED66CE">
            <w:pPr>
              <w:spacing w:after="0" w:line="240" w:lineRule="auto"/>
              <w:jc w:val="center"/>
              <w:rPr>
                <w:rFonts w:ascii="Times New Roman" w:hAnsi="Times New Roman"/>
                <w:i/>
                <w:lang w:eastAsia="en-US"/>
              </w:rPr>
            </w:pPr>
          </w:p>
        </w:tc>
      </w:tr>
      <w:tr w:rsidR="00ED66CE" w14:paraId="7E3C428D" w14:textId="77777777" w:rsidTr="00ED66CE">
        <w:tc>
          <w:tcPr>
            <w:tcW w:w="1859" w:type="dxa"/>
            <w:vMerge w:val="restart"/>
            <w:tcBorders>
              <w:top w:val="single" w:sz="4" w:space="0" w:color="auto"/>
              <w:left w:val="single" w:sz="4" w:space="0" w:color="auto"/>
              <w:bottom w:val="single" w:sz="4" w:space="0" w:color="auto"/>
              <w:right w:val="single" w:sz="4" w:space="0" w:color="auto"/>
            </w:tcBorders>
            <w:hideMark/>
          </w:tcPr>
          <w:p w14:paraId="0642214E" w14:textId="77777777" w:rsidR="00ED66CE" w:rsidRDefault="00ED66CE">
            <w:pPr>
              <w:spacing w:after="0" w:line="240" w:lineRule="auto"/>
              <w:rPr>
                <w:rFonts w:ascii="Times New Roman" w:hAnsi="Times New Roman"/>
                <w:b/>
                <w:lang w:eastAsia="en-US"/>
              </w:rPr>
            </w:pPr>
            <w:r>
              <w:rPr>
                <w:rFonts w:ascii="Times New Roman" w:hAnsi="Times New Roman"/>
                <w:b/>
                <w:lang w:eastAsia="en-US"/>
              </w:rPr>
              <w:t>Тема 7 Россия в конце ХVII-ХVIII веков: от царства к империи</w:t>
            </w:r>
          </w:p>
        </w:tc>
        <w:tc>
          <w:tcPr>
            <w:tcW w:w="11095" w:type="dxa"/>
            <w:tcBorders>
              <w:top w:val="single" w:sz="4" w:space="0" w:color="auto"/>
              <w:left w:val="single" w:sz="4" w:space="0" w:color="auto"/>
              <w:bottom w:val="single" w:sz="4" w:space="0" w:color="auto"/>
              <w:right w:val="single" w:sz="4" w:space="0" w:color="auto"/>
            </w:tcBorders>
            <w:hideMark/>
          </w:tcPr>
          <w:p w14:paraId="320457D2" w14:textId="77777777" w:rsidR="00ED66CE" w:rsidRDefault="00ED66CE">
            <w:pPr>
              <w:spacing w:after="0" w:line="240" w:lineRule="auto"/>
              <w:rPr>
                <w:rFonts w:ascii="Times New Roman" w:hAnsi="Times New Roman"/>
                <w:b/>
                <w:bCs/>
                <w:lang w:eastAsia="en-US"/>
              </w:rPr>
            </w:pPr>
            <w:r>
              <w:rPr>
                <w:rFonts w:ascii="Times New Roman" w:hAnsi="Times New Roman"/>
                <w:b/>
                <w:bCs/>
                <w:lang w:eastAsia="en-US"/>
              </w:rPr>
              <w:t>Содержание учебного материала</w:t>
            </w:r>
          </w:p>
        </w:tc>
        <w:tc>
          <w:tcPr>
            <w:tcW w:w="0" w:type="auto"/>
            <w:tcBorders>
              <w:top w:val="single" w:sz="4" w:space="0" w:color="auto"/>
              <w:left w:val="single" w:sz="4" w:space="0" w:color="auto"/>
              <w:bottom w:val="single" w:sz="4" w:space="0" w:color="auto"/>
              <w:right w:val="single" w:sz="4" w:space="0" w:color="auto"/>
            </w:tcBorders>
            <w:vAlign w:val="center"/>
            <w:hideMark/>
          </w:tcPr>
          <w:p w14:paraId="6BA9ECC0" w14:textId="77777777" w:rsidR="00ED66CE" w:rsidRDefault="00ED66CE">
            <w:pPr>
              <w:spacing w:after="0" w:line="240" w:lineRule="auto"/>
              <w:jc w:val="center"/>
              <w:rPr>
                <w:rFonts w:ascii="Times New Roman" w:hAnsi="Times New Roman"/>
                <w:b/>
                <w:lang w:eastAsia="en-US"/>
              </w:rPr>
            </w:pPr>
            <w:r>
              <w:rPr>
                <w:rFonts w:ascii="Times New Roman" w:hAnsi="Times New Roman"/>
                <w:b/>
                <w:lang w:eastAsia="en-US"/>
              </w:rPr>
              <w:t>4</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14:paraId="70EC7D4E" w14:textId="77777777" w:rsidR="00ED66CE" w:rsidRDefault="00ED66CE">
            <w:pPr>
              <w:suppressAutoHyphens/>
              <w:spacing w:after="0" w:line="240" w:lineRule="auto"/>
              <w:jc w:val="center"/>
              <w:rPr>
                <w:rFonts w:ascii="Times New Roman" w:hAnsi="Times New Roman"/>
                <w:b/>
                <w:i/>
                <w:sz w:val="24"/>
                <w:lang w:eastAsia="en-US"/>
              </w:rPr>
            </w:pPr>
            <w:r>
              <w:rPr>
                <w:rFonts w:ascii="Times New Roman" w:hAnsi="Times New Roman"/>
                <w:b/>
                <w:i/>
                <w:sz w:val="24"/>
                <w:lang w:eastAsia="en-US"/>
              </w:rPr>
              <w:t>ОК 1, 2, 4, 8, 11</w:t>
            </w:r>
          </w:p>
          <w:p w14:paraId="3B900768" w14:textId="77777777" w:rsidR="00ED66CE" w:rsidRDefault="00ED66CE">
            <w:pPr>
              <w:suppressAutoHyphens/>
              <w:spacing w:after="0" w:line="240" w:lineRule="auto"/>
              <w:jc w:val="center"/>
              <w:rPr>
                <w:rFonts w:ascii="Times New Roman" w:hAnsi="Times New Roman"/>
                <w:b/>
                <w:i/>
                <w:sz w:val="24"/>
                <w:lang w:eastAsia="en-US"/>
              </w:rPr>
            </w:pPr>
          </w:p>
          <w:p w14:paraId="1F78F42E" w14:textId="77777777" w:rsidR="00ED66CE" w:rsidRDefault="00ED66CE">
            <w:pPr>
              <w:spacing w:after="0" w:line="240" w:lineRule="auto"/>
              <w:jc w:val="center"/>
              <w:rPr>
                <w:rFonts w:ascii="Times New Roman" w:hAnsi="Times New Roman"/>
                <w:i/>
                <w:lang w:eastAsia="en-US"/>
              </w:rPr>
            </w:pPr>
            <w:r>
              <w:rPr>
                <w:rFonts w:ascii="Times New Roman" w:hAnsi="Times New Roman"/>
                <w:b/>
                <w:i/>
                <w:sz w:val="24"/>
                <w:lang w:eastAsia="en-US"/>
              </w:rPr>
              <w:t>ЛР 1-9, 11, 12</w:t>
            </w:r>
          </w:p>
        </w:tc>
      </w:tr>
      <w:tr w:rsidR="00ED66CE" w14:paraId="3658751A" w14:textId="77777777" w:rsidTr="00ED66CE">
        <w:tc>
          <w:tcPr>
            <w:tcW w:w="0" w:type="auto"/>
            <w:vMerge/>
            <w:tcBorders>
              <w:top w:val="single" w:sz="4" w:space="0" w:color="auto"/>
              <w:left w:val="single" w:sz="4" w:space="0" w:color="auto"/>
              <w:bottom w:val="single" w:sz="4" w:space="0" w:color="auto"/>
              <w:right w:val="single" w:sz="4" w:space="0" w:color="auto"/>
            </w:tcBorders>
            <w:vAlign w:val="center"/>
            <w:hideMark/>
          </w:tcPr>
          <w:p w14:paraId="68D2241D" w14:textId="77777777" w:rsidR="00ED66CE" w:rsidRDefault="00ED66CE">
            <w:pPr>
              <w:spacing w:after="0" w:line="256" w:lineRule="auto"/>
              <w:rPr>
                <w:rFonts w:ascii="Times New Roman" w:hAnsi="Times New Roman"/>
                <w:b/>
                <w:lang w:eastAsia="en-US"/>
              </w:rPr>
            </w:pPr>
          </w:p>
        </w:tc>
        <w:tc>
          <w:tcPr>
            <w:tcW w:w="11095" w:type="dxa"/>
            <w:tcBorders>
              <w:top w:val="single" w:sz="4" w:space="0" w:color="auto"/>
              <w:left w:val="single" w:sz="4" w:space="0" w:color="auto"/>
              <w:bottom w:val="single" w:sz="4" w:space="0" w:color="auto"/>
              <w:right w:val="single" w:sz="4" w:space="0" w:color="auto"/>
            </w:tcBorders>
            <w:hideMark/>
          </w:tcPr>
          <w:p w14:paraId="60C06757"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b/>
                <w:lang w:eastAsia="en-US"/>
              </w:rPr>
              <w:t xml:space="preserve">Россия в эпоху петровских преобразований. </w:t>
            </w:r>
            <w:r>
              <w:rPr>
                <w:rFonts w:ascii="Times New Roman" w:hAnsi="Times New Roman"/>
                <w:lang w:eastAsia="en-US"/>
              </w:rPr>
              <w:t xml:space="preserve">Дискуссии о Петре I, значении и цене его преобразований. Начало царствования Петра I. </w:t>
            </w:r>
            <w:r>
              <w:rPr>
                <w:rFonts w:ascii="Times New Roman" w:hAnsi="Times New Roman"/>
                <w:i/>
                <w:lang w:eastAsia="en-US"/>
              </w:rPr>
              <w:t>Стрелецкое восстание. Правление царевны Софьи. Крымские походы В. В. Голицына.</w:t>
            </w:r>
            <w:r>
              <w:rPr>
                <w:rFonts w:ascii="Times New Roman" w:hAnsi="Times New Roman"/>
                <w:lang w:eastAsia="en-US"/>
              </w:rPr>
              <w:t xml:space="preserve"> Начало самостоятельного правления Петра I. Азовские походы. Великое посольство. </w:t>
            </w:r>
            <w:r>
              <w:rPr>
                <w:rFonts w:ascii="Times New Roman" w:hAnsi="Times New Roman"/>
                <w:i/>
                <w:lang w:eastAsia="en-US"/>
              </w:rPr>
              <w:t xml:space="preserve">Первые преобразования. </w:t>
            </w:r>
            <w:r>
              <w:rPr>
                <w:rFonts w:ascii="Times New Roman" w:hAnsi="Times New Roman"/>
                <w:lang w:eastAsia="en-US"/>
              </w:rPr>
              <w:t xml:space="preserve">Северная война: причины, основные события, итоги. Значение Полтавской битвы. </w:t>
            </w:r>
            <w:r>
              <w:rPr>
                <w:rFonts w:ascii="Times New Roman" w:hAnsi="Times New Roman"/>
                <w:i/>
                <w:lang w:eastAsia="en-US"/>
              </w:rPr>
              <w:t>Прутский и Каспийский походы.</w:t>
            </w:r>
            <w:r>
              <w:rPr>
                <w:rFonts w:ascii="Times New Roman" w:hAnsi="Times New Roman"/>
                <w:lang w:eastAsia="en-US"/>
              </w:rPr>
              <w:t xml:space="preserve"> Провозглашение России империей. Государственные реформы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Развитие экономики. </w:t>
            </w:r>
            <w:r>
              <w:rPr>
                <w:rFonts w:ascii="Times New Roman" w:hAnsi="Times New Roman"/>
                <w:i/>
                <w:lang w:eastAsia="en-US"/>
              </w:rPr>
              <w:t>Политика протекционизма и меркантилизма. Подушная подать. Введение паспортной системы. Социальные движения.</w:t>
            </w:r>
            <w:r>
              <w:rPr>
                <w:rFonts w:ascii="Times New Roman" w:hAnsi="Times New Roman"/>
                <w:lang w:eastAsia="en-US"/>
              </w:rPr>
              <w:t xml:space="preserve"> Восстания в Астрахани, на Дону. Итоги и цена преобразований Петра Великого.</w:t>
            </w:r>
          </w:p>
          <w:p w14:paraId="504969A5" w14:textId="77777777" w:rsidR="00ED66CE" w:rsidRDefault="00ED66CE">
            <w:pPr>
              <w:spacing w:after="0" w:line="240" w:lineRule="auto"/>
              <w:ind w:firstLine="343"/>
              <w:jc w:val="both"/>
              <w:rPr>
                <w:rFonts w:ascii="Times New Roman" w:hAnsi="Times New Roman"/>
                <w:b/>
                <w:lang w:eastAsia="en-US"/>
              </w:rPr>
            </w:pPr>
            <w:r>
              <w:rPr>
                <w:rFonts w:ascii="Times New Roman" w:hAnsi="Times New Roman"/>
                <w:b/>
                <w:lang w:eastAsia="en-US"/>
              </w:rPr>
              <w:t>Практическое занятие</w:t>
            </w:r>
          </w:p>
          <w:p w14:paraId="2B66AE24"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lang w:eastAsia="en-US"/>
              </w:rPr>
              <w:t>Итоги и цена преобразований Петра Великого.</w:t>
            </w:r>
          </w:p>
          <w:p w14:paraId="1D3374B2"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b/>
                <w:lang w:eastAsia="en-US"/>
              </w:rPr>
              <w:t xml:space="preserve">Экономическое и социальное развитие в XVIII веке. Народные движения. </w:t>
            </w:r>
            <w:r>
              <w:rPr>
                <w:rFonts w:ascii="Times New Roman" w:hAnsi="Times New Roman"/>
                <w:lang w:eastAsia="en-US"/>
              </w:rPr>
              <w:t>Развитие промышленности и торговли во второй четверти - конце ХVIII века. Рост помещичьего землевладения. Основные сословия российского общества, их положение. Усиление крепостничества. Восстание под предводительством Е. И. Пугачева иего значение.</w:t>
            </w:r>
          </w:p>
          <w:p w14:paraId="5A108D6E" w14:textId="77777777" w:rsidR="00ED66CE" w:rsidRDefault="00ED66CE">
            <w:pPr>
              <w:spacing w:after="0" w:line="240" w:lineRule="auto"/>
              <w:ind w:firstLine="343"/>
              <w:jc w:val="both"/>
              <w:rPr>
                <w:rFonts w:ascii="Times New Roman" w:hAnsi="Times New Roman"/>
                <w:b/>
                <w:lang w:eastAsia="en-US"/>
              </w:rPr>
            </w:pPr>
            <w:r>
              <w:rPr>
                <w:rFonts w:ascii="Times New Roman" w:hAnsi="Times New Roman"/>
                <w:b/>
                <w:lang w:eastAsia="en-US"/>
              </w:rPr>
              <w:t>Практическое занятие</w:t>
            </w:r>
          </w:p>
          <w:p w14:paraId="480E9AB7"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lang w:eastAsia="en-US"/>
              </w:rPr>
              <w:t>Восстание под предводительством Е. И. Пугачева и его значение.</w:t>
            </w:r>
          </w:p>
          <w:p w14:paraId="73522B94"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b/>
                <w:lang w:eastAsia="en-US"/>
              </w:rPr>
              <w:t xml:space="preserve">Внутренняя и внешняя политика России в середине - второй половине XVIII века. </w:t>
            </w:r>
            <w:r>
              <w:rPr>
                <w:rFonts w:ascii="Times New Roman" w:hAnsi="Times New Roman"/>
                <w:lang w:eastAsia="en-US"/>
              </w:rPr>
              <w:t xml:space="preserve">Дворцовые перевороты: причины, сущность, последствия. Внутренняя и внешняя политика преемников Петра I. Расширение привилегий дворянства. </w:t>
            </w:r>
            <w:r>
              <w:rPr>
                <w:rFonts w:ascii="Times New Roman" w:hAnsi="Times New Roman"/>
                <w:i/>
                <w:lang w:eastAsia="en-US"/>
              </w:rPr>
              <w:t>Русско-турецкая война 1735 - 1739 годов.</w:t>
            </w:r>
            <w:r>
              <w:rPr>
                <w:rFonts w:ascii="Times New Roman" w:hAnsi="Times New Roman"/>
                <w:lang w:eastAsia="en-US"/>
              </w:rPr>
              <w:t xml:space="preserve"> Участие России в Семилетней войне. Короткое правле</w:t>
            </w:r>
            <w:r>
              <w:rPr>
                <w:rFonts w:ascii="Times New Roman" w:hAnsi="Times New Roman"/>
                <w:lang w:eastAsia="en-US"/>
              </w:rPr>
              <w:lastRenderedPageBreak/>
              <w:t xml:space="preserve">ние Петра III. Правление Екатерины II. Политика «просвещенного абсолютизма»: основные направления, мероприятия, значение. </w:t>
            </w:r>
            <w:r>
              <w:rPr>
                <w:rFonts w:ascii="Times New Roman" w:hAnsi="Times New Roman"/>
                <w:i/>
                <w:lang w:eastAsia="en-US"/>
              </w:rPr>
              <w:t>Уложенная комиссия.</w:t>
            </w:r>
            <w:r>
              <w:rPr>
                <w:rFonts w:ascii="Times New Roman" w:hAnsi="Times New Roman"/>
                <w:lang w:eastAsia="en-US"/>
              </w:rPr>
              <w:t xml:space="preserve"> Губернская реформа. Жалованные грамоты дворянству и городам. Внутренняя политика Павла I, его свержение. Внешняя политика Екатерины II. Русско-турецкие войны и их итоги. Великие русские полководцы и флотоводцы (П. А. Румянцев, А. В. Суворов,Ф. Ф. Ушаков). Присоединение и освоение Крыма и Новороссии; Г. А. Потемкин. Участие России в разделах Речи Посполитой. Внешняя политика Павла I. Итальянский и Швейцарский походы А. В. Суворова, Средиземноморская экспедиция Ф. Ф. Ушакова.</w:t>
            </w:r>
          </w:p>
          <w:p w14:paraId="325EC973" w14:textId="77777777" w:rsidR="00ED66CE" w:rsidRDefault="00ED66CE">
            <w:pPr>
              <w:spacing w:after="0" w:line="240" w:lineRule="auto"/>
              <w:ind w:firstLine="343"/>
              <w:jc w:val="both"/>
              <w:rPr>
                <w:rFonts w:ascii="Times New Roman" w:hAnsi="Times New Roman"/>
                <w:b/>
                <w:lang w:eastAsia="en-US"/>
              </w:rPr>
            </w:pPr>
            <w:r>
              <w:rPr>
                <w:rFonts w:ascii="Times New Roman" w:hAnsi="Times New Roman"/>
                <w:b/>
                <w:lang w:eastAsia="en-US"/>
              </w:rPr>
              <w:t>Практическое занятие</w:t>
            </w:r>
          </w:p>
          <w:p w14:paraId="7962FDD7"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lang w:eastAsia="en-US"/>
              </w:rPr>
              <w:t>Присоединение и освоение Крыма и Новороссии.</w:t>
            </w:r>
          </w:p>
          <w:p w14:paraId="65B122BB"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b/>
                <w:lang w:eastAsia="en-US"/>
              </w:rPr>
              <w:t>Русская культура XVIII века.</w:t>
            </w:r>
            <w:r>
              <w:rPr>
                <w:rFonts w:ascii="Times New Roman" w:hAnsi="Times New Roman"/>
                <w:lang w:eastAsia="en-US"/>
              </w:rPr>
              <w:t xml:space="preserve"> Нововведения в культуре петровских времен. Просвещение и научные знания (Ф. Прокопович. И. Т. Посошков). Литература и искусство. </w:t>
            </w:r>
            <w:r>
              <w:rPr>
                <w:rFonts w:ascii="Times New Roman" w:hAnsi="Times New Roman"/>
                <w:i/>
                <w:lang w:eastAsia="en-US"/>
              </w:rPr>
              <w:t>Архитектура и изобразительное искусство (Д. Трезини, В. В. Растрелли, И.Н. Никитин).</w:t>
            </w:r>
            <w:r>
              <w:rPr>
                <w:rFonts w:ascii="Times New Roman" w:hAnsi="Times New Roman"/>
                <w:lang w:eastAsia="en-US"/>
              </w:rPr>
              <w:t xml:space="preserve"> Культура и быт России во второй половине XVIII века. Становление отечественной науки; М. В. Ломоносов. </w:t>
            </w:r>
            <w:r>
              <w:rPr>
                <w:rFonts w:ascii="Times New Roman" w:hAnsi="Times New Roman"/>
                <w:i/>
                <w:lang w:eastAsia="en-US"/>
              </w:rPr>
              <w:t>Исследовательские экспедиции.</w:t>
            </w:r>
            <w:r>
              <w:rPr>
                <w:rFonts w:ascii="Times New Roman" w:hAnsi="Times New Roman"/>
                <w:lang w:eastAsia="en-US"/>
              </w:rPr>
              <w:t xml:space="preserve"> Историческая наука (В. Н. Татищев). Русские изобретатели (И. И. Ползунов, И. П. Кулибин). Общественная мысль (Н. И. Новиков, А. Н. Радищев). Литература: основные направления, жанры, писатели (А. П. Сумароков, Н.М. Карамзин, Г. Р. Державин, Д. И. Фонвизин).Развитие архитектуры, живописи, скульптуры, музыки (стили и течения, художники и их произведения). Театр (Ф. Г. Волков).</w:t>
            </w:r>
          </w:p>
          <w:p w14:paraId="578E4310" w14:textId="77777777" w:rsidR="00ED66CE" w:rsidRDefault="00ED66CE">
            <w:pPr>
              <w:spacing w:after="0" w:line="240" w:lineRule="auto"/>
              <w:ind w:firstLine="343"/>
              <w:jc w:val="both"/>
              <w:rPr>
                <w:rFonts w:ascii="Times New Roman" w:hAnsi="Times New Roman"/>
                <w:b/>
                <w:lang w:eastAsia="en-US"/>
              </w:rPr>
            </w:pPr>
            <w:r>
              <w:rPr>
                <w:rFonts w:ascii="Times New Roman" w:hAnsi="Times New Roman"/>
                <w:b/>
                <w:lang w:eastAsia="en-US"/>
              </w:rPr>
              <w:t>Практическое занятие</w:t>
            </w:r>
          </w:p>
          <w:p w14:paraId="07AFA292"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lang w:eastAsia="en-US"/>
              </w:rPr>
              <w:t>Историческая наука в России в ХVIII веке.</w:t>
            </w:r>
          </w:p>
        </w:tc>
        <w:tc>
          <w:tcPr>
            <w:tcW w:w="0" w:type="auto"/>
            <w:tcBorders>
              <w:top w:val="single" w:sz="4" w:space="0" w:color="auto"/>
              <w:left w:val="single" w:sz="4" w:space="0" w:color="auto"/>
              <w:bottom w:val="single" w:sz="4" w:space="0" w:color="auto"/>
              <w:right w:val="single" w:sz="4" w:space="0" w:color="auto"/>
            </w:tcBorders>
            <w:vAlign w:val="center"/>
            <w:hideMark/>
          </w:tcPr>
          <w:p w14:paraId="77FC61C6" w14:textId="77777777" w:rsidR="00ED66CE" w:rsidRDefault="00ED66CE">
            <w:pPr>
              <w:spacing w:after="0" w:line="240" w:lineRule="auto"/>
              <w:jc w:val="center"/>
              <w:rPr>
                <w:rFonts w:ascii="Times New Roman" w:hAnsi="Times New Roman"/>
                <w:lang w:eastAsia="en-US"/>
              </w:rPr>
            </w:pPr>
            <w:r>
              <w:rPr>
                <w:rFonts w:ascii="Times New Roman" w:hAnsi="Times New Roman"/>
                <w:lang w:eastAsia="en-US"/>
              </w:rPr>
              <w:lastRenderedPageBreak/>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3FE59D" w14:textId="77777777" w:rsidR="00ED66CE" w:rsidRDefault="00ED66CE">
            <w:pPr>
              <w:spacing w:after="0" w:line="256" w:lineRule="auto"/>
              <w:rPr>
                <w:rFonts w:ascii="Times New Roman" w:hAnsi="Times New Roman"/>
                <w:i/>
                <w:lang w:eastAsia="en-US"/>
              </w:rPr>
            </w:pPr>
          </w:p>
        </w:tc>
      </w:tr>
      <w:tr w:rsidR="00ED66CE" w14:paraId="5C1458BF" w14:textId="77777777" w:rsidTr="00ED66CE">
        <w:tc>
          <w:tcPr>
            <w:tcW w:w="12954" w:type="dxa"/>
            <w:gridSpan w:val="2"/>
            <w:tcBorders>
              <w:top w:val="single" w:sz="4" w:space="0" w:color="auto"/>
              <w:left w:val="single" w:sz="4" w:space="0" w:color="auto"/>
              <w:bottom w:val="single" w:sz="4" w:space="0" w:color="auto"/>
              <w:right w:val="single" w:sz="4" w:space="0" w:color="auto"/>
            </w:tcBorders>
            <w:vAlign w:val="center"/>
            <w:hideMark/>
          </w:tcPr>
          <w:p w14:paraId="7A9141B4" w14:textId="77777777" w:rsidR="00ED66CE" w:rsidRDefault="00ED66CE">
            <w:pPr>
              <w:spacing w:after="0" w:line="240" w:lineRule="auto"/>
              <w:jc w:val="center"/>
              <w:rPr>
                <w:rFonts w:ascii="Times New Roman" w:hAnsi="Times New Roman"/>
                <w:b/>
                <w:bCs/>
                <w:lang w:eastAsia="en-US"/>
              </w:rPr>
            </w:pPr>
            <w:r>
              <w:rPr>
                <w:rFonts w:ascii="Times New Roman" w:hAnsi="Times New Roman"/>
                <w:b/>
                <w:bCs/>
                <w:lang w:eastAsia="en-US"/>
              </w:rPr>
              <w:t>2 семестр</w:t>
            </w:r>
          </w:p>
        </w:tc>
        <w:tc>
          <w:tcPr>
            <w:tcW w:w="0" w:type="auto"/>
            <w:tcBorders>
              <w:top w:val="single" w:sz="4" w:space="0" w:color="auto"/>
              <w:left w:val="single" w:sz="4" w:space="0" w:color="auto"/>
              <w:bottom w:val="single" w:sz="4" w:space="0" w:color="auto"/>
              <w:right w:val="single" w:sz="4" w:space="0" w:color="auto"/>
            </w:tcBorders>
            <w:vAlign w:val="center"/>
            <w:hideMark/>
          </w:tcPr>
          <w:p w14:paraId="31929FBC" w14:textId="77777777" w:rsidR="00ED66CE" w:rsidRDefault="00ED66CE">
            <w:pPr>
              <w:spacing w:after="0" w:line="240" w:lineRule="auto"/>
              <w:jc w:val="center"/>
              <w:rPr>
                <w:rFonts w:ascii="Times New Roman" w:hAnsi="Times New Roman"/>
                <w:b/>
                <w:lang w:eastAsia="en-US"/>
              </w:rPr>
            </w:pPr>
            <w:r>
              <w:rPr>
                <w:rFonts w:ascii="Times New Roman" w:hAnsi="Times New Roman"/>
                <w:b/>
                <w:lang w:eastAsia="en-US"/>
              </w:rPr>
              <w:t>40+ВСР</w:t>
            </w:r>
          </w:p>
        </w:tc>
        <w:tc>
          <w:tcPr>
            <w:tcW w:w="1132" w:type="dxa"/>
            <w:tcBorders>
              <w:top w:val="single" w:sz="4" w:space="0" w:color="auto"/>
              <w:left w:val="single" w:sz="4" w:space="0" w:color="auto"/>
              <w:bottom w:val="single" w:sz="4" w:space="0" w:color="auto"/>
              <w:right w:val="single" w:sz="4" w:space="0" w:color="auto"/>
            </w:tcBorders>
            <w:vAlign w:val="center"/>
          </w:tcPr>
          <w:p w14:paraId="6106C730" w14:textId="77777777" w:rsidR="00ED66CE" w:rsidRDefault="00ED66CE">
            <w:pPr>
              <w:spacing w:after="0" w:line="240" w:lineRule="auto"/>
              <w:jc w:val="center"/>
              <w:rPr>
                <w:rFonts w:ascii="Times New Roman" w:hAnsi="Times New Roman"/>
                <w:b/>
                <w:i/>
                <w:lang w:eastAsia="en-US"/>
              </w:rPr>
            </w:pPr>
          </w:p>
        </w:tc>
      </w:tr>
      <w:tr w:rsidR="00ED66CE" w14:paraId="5DC074B1" w14:textId="77777777" w:rsidTr="00ED66CE">
        <w:tc>
          <w:tcPr>
            <w:tcW w:w="1859" w:type="dxa"/>
            <w:vMerge w:val="restart"/>
            <w:tcBorders>
              <w:top w:val="single" w:sz="4" w:space="0" w:color="auto"/>
              <w:left w:val="single" w:sz="4" w:space="0" w:color="auto"/>
              <w:bottom w:val="single" w:sz="4" w:space="0" w:color="auto"/>
              <w:right w:val="single" w:sz="4" w:space="0" w:color="auto"/>
            </w:tcBorders>
            <w:hideMark/>
          </w:tcPr>
          <w:p w14:paraId="139D8F33" w14:textId="77777777" w:rsidR="00ED66CE" w:rsidRDefault="00ED66CE">
            <w:pPr>
              <w:spacing w:after="0" w:line="240" w:lineRule="auto"/>
              <w:rPr>
                <w:rFonts w:ascii="Times New Roman" w:hAnsi="Times New Roman"/>
                <w:b/>
                <w:lang w:eastAsia="en-US"/>
              </w:rPr>
            </w:pPr>
            <w:r>
              <w:rPr>
                <w:rFonts w:ascii="Times New Roman" w:hAnsi="Times New Roman"/>
                <w:b/>
                <w:lang w:eastAsia="en-US"/>
              </w:rPr>
              <w:t>Тема 8 Становление индустриальной цивилизации</w:t>
            </w:r>
          </w:p>
        </w:tc>
        <w:tc>
          <w:tcPr>
            <w:tcW w:w="11095" w:type="dxa"/>
            <w:tcBorders>
              <w:top w:val="single" w:sz="4" w:space="0" w:color="auto"/>
              <w:left w:val="single" w:sz="4" w:space="0" w:color="auto"/>
              <w:bottom w:val="single" w:sz="4" w:space="0" w:color="auto"/>
              <w:right w:val="single" w:sz="4" w:space="0" w:color="auto"/>
            </w:tcBorders>
            <w:hideMark/>
          </w:tcPr>
          <w:p w14:paraId="1E8B5C04" w14:textId="77777777" w:rsidR="00ED66CE" w:rsidRDefault="00ED66CE">
            <w:pPr>
              <w:spacing w:after="0" w:line="240" w:lineRule="auto"/>
              <w:rPr>
                <w:rFonts w:ascii="Times New Roman" w:hAnsi="Times New Roman"/>
                <w:b/>
                <w:bCs/>
                <w:lang w:eastAsia="en-US"/>
              </w:rPr>
            </w:pPr>
            <w:r>
              <w:rPr>
                <w:rFonts w:ascii="Times New Roman" w:hAnsi="Times New Roman"/>
                <w:b/>
                <w:bCs/>
                <w:lang w:eastAsia="en-US"/>
              </w:rPr>
              <w:t>Содержание учебного материала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355B9AD" w14:textId="77777777" w:rsidR="00ED66CE" w:rsidRDefault="00ED66CE">
            <w:pPr>
              <w:spacing w:after="0" w:line="240" w:lineRule="auto"/>
              <w:jc w:val="center"/>
              <w:rPr>
                <w:rFonts w:ascii="Times New Roman" w:hAnsi="Times New Roman"/>
                <w:b/>
                <w:lang w:eastAsia="en-US"/>
              </w:rPr>
            </w:pPr>
            <w:r>
              <w:rPr>
                <w:rFonts w:ascii="Times New Roman" w:hAnsi="Times New Roman"/>
                <w:b/>
                <w:lang w:eastAsia="en-US"/>
              </w:rPr>
              <w:t>2</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14:paraId="6AC112D6" w14:textId="77777777" w:rsidR="00ED66CE" w:rsidRDefault="00ED66CE">
            <w:pPr>
              <w:suppressAutoHyphens/>
              <w:spacing w:after="0" w:line="240" w:lineRule="auto"/>
              <w:jc w:val="center"/>
              <w:rPr>
                <w:rFonts w:ascii="Times New Roman" w:hAnsi="Times New Roman"/>
                <w:b/>
                <w:i/>
                <w:sz w:val="24"/>
                <w:lang w:eastAsia="en-US"/>
              </w:rPr>
            </w:pPr>
            <w:r>
              <w:rPr>
                <w:rFonts w:ascii="Times New Roman" w:hAnsi="Times New Roman"/>
                <w:b/>
                <w:i/>
                <w:sz w:val="24"/>
                <w:lang w:eastAsia="en-US"/>
              </w:rPr>
              <w:t>ОК 1, 2, 4, 8, 11</w:t>
            </w:r>
          </w:p>
          <w:p w14:paraId="0BFC98A7" w14:textId="77777777" w:rsidR="00ED66CE" w:rsidRDefault="00ED66CE">
            <w:pPr>
              <w:suppressAutoHyphens/>
              <w:spacing w:after="0" w:line="240" w:lineRule="auto"/>
              <w:jc w:val="center"/>
              <w:rPr>
                <w:rFonts w:ascii="Times New Roman" w:hAnsi="Times New Roman"/>
                <w:b/>
                <w:i/>
                <w:sz w:val="24"/>
                <w:lang w:eastAsia="en-US"/>
              </w:rPr>
            </w:pPr>
          </w:p>
          <w:p w14:paraId="7478EA46" w14:textId="77777777" w:rsidR="00ED66CE" w:rsidRDefault="00ED66CE">
            <w:pPr>
              <w:spacing w:after="0" w:line="240" w:lineRule="auto"/>
              <w:jc w:val="center"/>
              <w:rPr>
                <w:rFonts w:ascii="Times New Roman" w:hAnsi="Times New Roman"/>
                <w:i/>
                <w:lang w:eastAsia="en-US"/>
              </w:rPr>
            </w:pPr>
            <w:r>
              <w:rPr>
                <w:rFonts w:ascii="Times New Roman" w:hAnsi="Times New Roman"/>
                <w:b/>
                <w:i/>
                <w:sz w:val="24"/>
                <w:lang w:eastAsia="en-US"/>
              </w:rPr>
              <w:t>ЛР 1-9, 11, 12</w:t>
            </w:r>
          </w:p>
        </w:tc>
      </w:tr>
      <w:tr w:rsidR="00ED66CE" w14:paraId="7B206F09" w14:textId="77777777" w:rsidTr="00ED66CE">
        <w:tc>
          <w:tcPr>
            <w:tcW w:w="0" w:type="auto"/>
            <w:vMerge/>
            <w:tcBorders>
              <w:top w:val="single" w:sz="4" w:space="0" w:color="auto"/>
              <w:left w:val="single" w:sz="4" w:space="0" w:color="auto"/>
              <w:bottom w:val="single" w:sz="4" w:space="0" w:color="auto"/>
              <w:right w:val="single" w:sz="4" w:space="0" w:color="auto"/>
            </w:tcBorders>
            <w:vAlign w:val="center"/>
            <w:hideMark/>
          </w:tcPr>
          <w:p w14:paraId="3B498E7B" w14:textId="77777777" w:rsidR="00ED66CE" w:rsidRDefault="00ED66CE">
            <w:pPr>
              <w:spacing w:after="0" w:line="256" w:lineRule="auto"/>
              <w:rPr>
                <w:rFonts w:ascii="Times New Roman" w:hAnsi="Times New Roman"/>
                <w:b/>
                <w:lang w:eastAsia="en-US"/>
              </w:rPr>
            </w:pPr>
          </w:p>
        </w:tc>
        <w:tc>
          <w:tcPr>
            <w:tcW w:w="11095" w:type="dxa"/>
            <w:tcBorders>
              <w:top w:val="single" w:sz="4" w:space="0" w:color="auto"/>
              <w:left w:val="single" w:sz="4" w:space="0" w:color="auto"/>
              <w:bottom w:val="single" w:sz="4" w:space="0" w:color="auto"/>
              <w:right w:val="single" w:sz="4" w:space="0" w:color="auto"/>
            </w:tcBorders>
            <w:hideMark/>
          </w:tcPr>
          <w:p w14:paraId="0FEBD8E8"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b/>
                <w:lang w:eastAsia="en-US"/>
              </w:rPr>
              <w:t>Промышленный переворот и его последствия.</w:t>
            </w:r>
            <w:r>
              <w:rPr>
                <w:rFonts w:ascii="Times New Roman" w:hAnsi="Times New Roman"/>
                <w:lang w:eastAsia="en-US"/>
              </w:rPr>
              <w:t xml:space="preserve"> Промышленный переворот (промышленная революция), его причины и последствия. Важнейшие изобретения. </w:t>
            </w:r>
            <w:r>
              <w:rPr>
                <w:rFonts w:ascii="Times New Roman" w:hAnsi="Times New Roman"/>
                <w:i/>
                <w:lang w:eastAsia="en-US"/>
              </w:rPr>
              <w:t>Технический переворот в промышленности.</w:t>
            </w:r>
            <w:r>
              <w:rPr>
                <w:rFonts w:ascii="Times New Roman" w:hAnsi="Times New Roman"/>
                <w:lang w:eastAsia="en-US"/>
              </w:rPr>
              <w:t xml:space="preserve"> От мануфактуры к фабрике. Машинное производство. Появление новых видов транспорта и средств связи. Социальные последствия промышленной революции. Индустриальное общество. Экономическое развитие Англии и Франции в ХIХ веке. Конец эпохи «свободного капитализма». Концентрация производства и капитала. Монополии и их формы. Финансовый капитал. Роль государства в экономике.</w:t>
            </w:r>
          </w:p>
          <w:p w14:paraId="65ECF60D"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b/>
                <w:lang w:eastAsia="en-US"/>
              </w:rPr>
              <w:t>Практическое заняти</w:t>
            </w:r>
            <w:r>
              <w:rPr>
                <w:rFonts w:ascii="Times New Roman" w:hAnsi="Times New Roman"/>
                <w:lang w:eastAsia="en-US"/>
              </w:rPr>
              <w:t>е</w:t>
            </w:r>
          </w:p>
          <w:p w14:paraId="4EA82C49"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lang w:eastAsia="en-US"/>
              </w:rPr>
              <w:t>Социальные последствия промышленной революции. Индустриальное общество.</w:t>
            </w:r>
          </w:p>
          <w:p w14:paraId="24B7C503"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b/>
                <w:lang w:eastAsia="en-US"/>
              </w:rPr>
              <w:t>Международные отношения.</w:t>
            </w:r>
            <w:r>
              <w:rPr>
                <w:rFonts w:ascii="Times New Roman" w:hAnsi="Times New Roman"/>
                <w:lang w:eastAsia="en-US"/>
              </w:rPr>
              <w:t xml:space="preserve"> Войны Французской революции и Наполеоновские войны. Антифранцузские коалиции. Крушение наполеоновской империи и его причины. Создание Венской системы международных отношений. </w:t>
            </w:r>
            <w:r>
              <w:rPr>
                <w:rFonts w:ascii="Times New Roman" w:hAnsi="Times New Roman"/>
                <w:i/>
                <w:lang w:eastAsia="en-US"/>
              </w:rPr>
              <w:t xml:space="preserve">Священный союз. Восточный вопрос и обострение противоречий между европейскими державами. </w:t>
            </w:r>
            <w:r>
              <w:rPr>
                <w:rFonts w:ascii="Times New Roman" w:hAnsi="Times New Roman"/>
                <w:lang w:eastAsia="en-US"/>
              </w:rPr>
              <w:t xml:space="preserve">Крымская (Восточная) война и ее последствия. Франко-прусская война и изменение расстановки сил на мировой арене. Колониальные захваты. </w:t>
            </w:r>
            <w:r>
              <w:rPr>
                <w:rFonts w:ascii="Times New Roman" w:hAnsi="Times New Roman"/>
                <w:i/>
                <w:lang w:eastAsia="en-US"/>
              </w:rPr>
              <w:t>Противоречия между державами.</w:t>
            </w:r>
            <w:r>
              <w:rPr>
                <w:rFonts w:ascii="Times New Roman" w:hAnsi="Times New Roman"/>
                <w:lang w:eastAsia="en-US"/>
              </w:rPr>
              <w:t xml:space="preserve"> Складывание системы союзов. Тройственный союз. Франко-русский союз - начало образования Антанты.</w:t>
            </w:r>
          </w:p>
          <w:p w14:paraId="390DCB6C" w14:textId="77777777" w:rsidR="00ED66CE" w:rsidRDefault="00ED66CE">
            <w:pPr>
              <w:spacing w:after="0" w:line="240" w:lineRule="auto"/>
              <w:ind w:firstLine="343"/>
              <w:jc w:val="both"/>
              <w:rPr>
                <w:rFonts w:ascii="Times New Roman" w:hAnsi="Times New Roman"/>
                <w:b/>
                <w:lang w:eastAsia="en-US"/>
              </w:rPr>
            </w:pPr>
            <w:r>
              <w:rPr>
                <w:rFonts w:ascii="Times New Roman" w:hAnsi="Times New Roman"/>
                <w:b/>
                <w:lang w:eastAsia="en-US"/>
              </w:rPr>
              <w:t>Практическое занятие</w:t>
            </w:r>
          </w:p>
          <w:p w14:paraId="6141C513"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lang w:eastAsia="en-US"/>
              </w:rPr>
              <w:t>Крымская (Восточная) война и ее последствия.</w:t>
            </w:r>
          </w:p>
          <w:p w14:paraId="333257C0"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b/>
                <w:lang w:eastAsia="en-US"/>
              </w:rPr>
              <w:t xml:space="preserve">Политическое развитие стран Европы и Америки. </w:t>
            </w:r>
            <w:r>
              <w:rPr>
                <w:rFonts w:ascii="Times New Roman" w:hAnsi="Times New Roman"/>
                <w:lang w:eastAsia="en-US"/>
              </w:rPr>
              <w:t>Страны Европы после Наполеоновских войн. Июльская революция во Франции. Образование независимых государств в Латинской Америке. Эволюция политической си</w:t>
            </w:r>
            <w:r>
              <w:rPr>
                <w:rFonts w:ascii="Times New Roman" w:hAnsi="Times New Roman"/>
                <w:lang w:eastAsia="en-US"/>
              </w:rPr>
              <w:lastRenderedPageBreak/>
              <w:t xml:space="preserve">стемы Великобритании, чартистское движение. Революции во Франции, Германии, Австрийской империи и Италии в 1848 - 1849 годах: характер, итоги и последствия. Пути объединения национальных государств: Италии, Германии. Социально-экономическое развитие США в конце XVIII - первой половине XIX века. </w:t>
            </w:r>
            <w:r>
              <w:rPr>
                <w:rFonts w:ascii="Times New Roman" w:hAnsi="Times New Roman"/>
                <w:i/>
                <w:lang w:eastAsia="en-US"/>
              </w:rPr>
              <w:t>Истоки конфликта Север - Юг. Президент А. Линкольн.</w:t>
            </w:r>
            <w:r>
              <w:rPr>
                <w:rFonts w:ascii="Times New Roman" w:hAnsi="Times New Roman"/>
                <w:lang w:eastAsia="en-US"/>
              </w:rPr>
              <w:t xml:space="preserve"> Гражданская война в США. Отмена рабства. Итоги войны. Распространение социалистических идей. </w:t>
            </w:r>
            <w:r>
              <w:rPr>
                <w:rFonts w:ascii="Times New Roman" w:hAnsi="Times New Roman"/>
                <w:i/>
                <w:lang w:eastAsia="en-US"/>
              </w:rPr>
              <w:t xml:space="preserve">Первые социалисты. </w:t>
            </w:r>
            <w:r>
              <w:rPr>
                <w:rFonts w:ascii="Times New Roman" w:hAnsi="Times New Roman"/>
                <w:lang w:eastAsia="en-US"/>
              </w:rPr>
              <w:t xml:space="preserve">Учение К. Маркса. Рост рабочего движения. Деятельность I Интернационала. Возникновение социал-демократии. Образование II Интернационала. </w:t>
            </w:r>
            <w:r>
              <w:rPr>
                <w:rFonts w:ascii="Times New Roman" w:hAnsi="Times New Roman"/>
                <w:i/>
                <w:lang w:eastAsia="en-US"/>
              </w:rPr>
              <w:t>Течения внутри социал-демократии.</w:t>
            </w:r>
          </w:p>
          <w:p w14:paraId="2D5D1F2B" w14:textId="77777777" w:rsidR="00ED66CE" w:rsidRDefault="00ED66CE">
            <w:pPr>
              <w:spacing w:after="0" w:line="240" w:lineRule="auto"/>
              <w:ind w:firstLine="343"/>
              <w:jc w:val="both"/>
              <w:rPr>
                <w:rFonts w:ascii="Times New Roman" w:hAnsi="Times New Roman"/>
                <w:b/>
                <w:lang w:eastAsia="en-US"/>
              </w:rPr>
            </w:pPr>
            <w:r>
              <w:rPr>
                <w:rFonts w:ascii="Times New Roman" w:hAnsi="Times New Roman"/>
                <w:b/>
                <w:lang w:eastAsia="en-US"/>
              </w:rPr>
              <w:t>Практическое занятие</w:t>
            </w:r>
          </w:p>
          <w:p w14:paraId="688173DC"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lang w:eastAsia="en-US"/>
              </w:rPr>
              <w:t>Гражданская война в США.</w:t>
            </w:r>
          </w:p>
          <w:p w14:paraId="4946A473"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b/>
                <w:lang w:eastAsia="en-US"/>
              </w:rPr>
              <w:t xml:space="preserve">Развитие западноевропейской культуры. </w:t>
            </w:r>
            <w:r>
              <w:rPr>
                <w:rFonts w:ascii="Times New Roman" w:hAnsi="Times New Roman"/>
                <w:lang w:eastAsia="en-US"/>
              </w:rPr>
              <w:t xml:space="preserve">Литература. Изобразительное искусство. Музыка. Романтизм, реализм, символизм в художественном творчестве. Секуляризация науки. Теория Ч. Дарвина. Важнейшие научные открытия. </w:t>
            </w:r>
            <w:r>
              <w:rPr>
                <w:rFonts w:ascii="Times New Roman" w:hAnsi="Times New Roman"/>
                <w:i/>
                <w:lang w:eastAsia="en-US"/>
              </w:rPr>
              <w:t xml:space="preserve">Революция в физике. </w:t>
            </w:r>
            <w:r>
              <w:rPr>
                <w:rFonts w:ascii="Times New Roman" w:hAnsi="Times New Roman"/>
                <w:lang w:eastAsia="en-US"/>
              </w:rPr>
              <w:t>Влияние культурных изменений на повседневную жизнь и быт людей. Автомобили и воздухоплавание.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1FAE56" w14:textId="77777777" w:rsidR="00ED66CE" w:rsidRDefault="00ED66CE">
            <w:pPr>
              <w:spacing w:after="0" w:line="256" w:lineRule="auto"/>
              <w:rPr>
                <w:rFonts w:ascii="Times New Roman" w:hAnsi="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6FFBEB" w14:textId="77777777" w:rsidR="00ED66CE" w:rsidRDefault="00ED66CE">
            <w:pPr>
              <w:spacing w:after="0" w:line="256" w:lineRule="auto"/>
              <w:rPr>
                <w:rFonts w:ascii="Times New Roman" w:hAnsi="Times New Roman"/>
                <w:i/>
                <w:lang w:eastAsia="en-US"/>
              </w:rPr>
            </w:pPr>
          </w:p>
        </w:tc>
      </w:tr>
      <w:tr w:rsidR="00ED66CE" w14:paraId="708567FC" w14:textId="77777777" w:rsidTr="00ED66CE">
        <w:tc>
          <w:tcPr>
            <w:tcW w:w="1859" w:type="dxa"/>
            <w:vMerge w:val="restart"/>
            <w:tcBorders>
              <w:top w:val="single" w:sz="4" w:space="0" w:color="auto"/>
              <w:left w:val="single" w:sz="4" w:space="0" w:color="auto"/>
              <w:bottom w:val="single" w:sz="4" w:space="0" w:color="auto"/>
              <w:right w:val="single" w:sz="4" w:space="0" w:color="auto"/>
            </w:tcBorders>
            <w:hideMark/>
          </w:tcPr>
          <w:p w14:paraId="2650B876" w14:textId="77777777" w:rsidR="00ED66CE" w:rsidRDefault="00ED66CE">
            <w:pPr>
              <w:spacing w:after="0" w:line="240" w:lineRule="auto"/>
              <w:rPr>
                <w:rFonts w:ascii="Times New Roman" w:hAnsi="Times New Roman"/>
                <w:b/>
                <w:lang w:eastAsia="en-US"/>
              </w:rPr>
            </w:pPr>
            <w:r>
              <w:rPr>
                <w:rFonts w:ascii="Times New Roman" w:hAnsi="Times New Roman"/>
                <w:b/>
                <w:lang w:eastAsia="en-US"/>
              </w:rPr>
              <w:t>Тема 9 Процесс модернизации в традиционных обществах Востока</w:t>
            </w:r>
          </w:p>
        </w:tc>
        <w:tc>
          <w:tcPr>
            <w:tcW w:w="11095" w:type="dxa"/>
            <w:tcBorders>
              <w:top w:val="single" w:sz="4" w:space="0" w:color="auto"/>
              <w:left w:val="single" w:sz="4" w:space="0" w:color="auto"/>
              <w:bottom w:val="single" w:sz="4" w:space="0" w:color="auto"/>
              <w:right w:val="single" w:sz="4" w:space="0" w:color="auto"/>
            </w:tcBorders>
            <w:hideMark/>
          </w:tcPr>
          <w:p w14:paraId="01C15B04" w14:textId="77777777" w:rsidR="00ED66CE" w:rsidRDefault="00ED66CE">
            <w:pPr>
              <w:spacing w:after="0" w:line="240" w:lineRule="auto"/>
              <w:ind w:firstLine="343"/>
              <w:rPr>
                <w:rFonts w:ascii="Times New Roman" w:hAnsi="Times New Roman"/>
                <w:b/>
                <w:bCs/>
                <w:lang w:eastAsia="en-US"/>
              </w:rPr>
            </w:pPr>
            <w:r>
              <w:rPr>
                <w:rFonts w:ascii="Times New Roman" w:hAnsi="Times New Roman"/>
                <w:b/>
                <w:bCs/>
                <w:lang w:eastAsia="en-US"/>
              </w:rPr>
              <w:t>Содержание учебного материала</w:t>
            </w:r>
          </w:p>
        </w:tc>
        <w:tc>
          <w:tcPr>
            <w:tcW w:w="0" w:type="auto"/>
            <w:tcBorders>
              <w:top w:val="single" w:sz="4" w:space="0" w:color="auto"/>
              <w:left w:val="single" w:sz="4" w:space="0" w:color="auto"/>
              <w:bottom w:val="single" w:sz="4" w:space="0" w:color="auto"/>
              <w:right w:val="single" w:sz="4" w:space="0" w:color="auto"/>
            </w:tcBorders>
            <w:vAlign w:val="center"/>
            <w:hideMark/>
          </w:tcPr>
          <w:p w14:paraId="71CD5B40" w14:textId="77777777" w:rsidR="00ED66CE" w:rsidRDefault="00ED66CE">
            <w:pPr>
              <w:spacing w:after="0" w:line="240" w:lineRule="auto"/>
              <w:jc w:val="center"/>
              <w:rPr>
                <w:rFonts w:ascii="Times New Roman" w:hAnsi="Times New Roman"/>
                <w:b/>
                <w:lang w:eastAsia="en-US"/>
              </w:rPr>
            </w:pPr>
            <w:r>
              <w:rPr>
                <w:rFonts w:ascii="Times New Roman" w:hAnsi="Times New Roman"/>
                <w:b/>
                <w:lang w:eastAsia="en-US"/>
              </w:rPr>
              <w:t>2</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14:paraId="6E32AC4C" w14:textId="77777777" w:rsidR="00ED66CE" w:rsidRDefault="00ED66CE">
            <w:pPr>
              <w:suppressAutoHyphens/>
              <w:spacing w:after="0" w:line="240" w:lineRule="auto"/>
              <w:jc w:val="center"/>
              <w:rPr>
                <w:rFonts w:ascii="Times New Roman" w:hAnsi="Times New Roman"/>
                <w:b/>
                <w:i/>
                <w:sz w:val="24"/>
                <w:lang w:eastAsia="en-US"/>
              </w:rPr>
            </w:pPr>
            <w:r>
              <w:rPr>
                <w:rFonts w:ascii="Times New Roman" w:hAnsi="Times New Roman"/>
                <w:b/>
                <w:i/>
                <w:sz w:val="24"/>
                <w:lang w:eastAsia="en-US"/>
              </w:rPr>
              <w:t>ОК 1, 2, 4, 8, 11</w:t>
            </w:r>
          </w:p>
          <w:p w14:paraId="2908CEBB" w14:textId="77777777" w:rsidR="00ED66CE" w:rsidRDefault="00ED66CE">
            <w:pPr>
              <w:suppressAutoHyphens/>
              <w:spacing w:after="0" w:line="240" w:lineRule="auto"/>
              <w:jc w:val="center"/>
              <w:rPr>
                <w:rFonts w:ascii="Times New Roman" w:hAnsi="Times New Roman"/>
                <w:b/>
                <w:i/>
                <w:sz w:val="24"/>
                <w:lang w:eastAsia="en-US"/>
              </w:rPr>
            </w:pPr>
          </w:p>
          <w:p w14:paraId="51EF9DCB" w14:textId="77777777" w:rsidR="00ED66CE" w:rsidRDefault="00ED66CE">
            <w:pPr>
              <w:spacing w:after="0" w:line="240" w:lineRule="auto"/>
              <w:jc w:val="center"/>
              <w:rPr>
                <w:rFonts w:ascii="Times New Roman" w:hAnsi="Times New Roman"/>
                <w:i/>
                <w:lang w:eastAsia="en-US"/>
              </w:rPr>
            </w:pPr>
            <w:r>
              <w:rPr>
                <w:rFonts w:ascii="Times New Roman" w:hAnsi="Times New Roman"/>
                <w:b/>
                <w:i/>
                <w:sz w:val="24"/>
                <w:lang w:eastAsia="en-US"/>
              </w:rPr>
              <w:t>ЛР 1-9, 11, 12</w:t>
            </w:r>
          </w:p>
        </w:tc>
      </w:tr>
      <w:tr w:rsidR="00ED66CE" w14:paraId="65D8D97D" w14:textId="77777777" w:rsidTr="00ED66CE">
        <w:tc>
          <w:tcPr>
            <w:tcW w:w="0" w:type="auto"/>
            <w:vMerge/>
            <w:tcBorders>
              <w:top w:val="single" w:sz="4" w:space="0" w:color="auto"/>
              <w:left w:val="single" w:sz="4" w:space="0" w:color="auto"/>
              <w:bottom w:val="single" w:sz="4" w:space="0" w:color="auto"/>
              <w:right w:val="single" w:sz="4" w:space="0" w:color="auto"/>
            </w:tcBorders>
            <w:vAlign w:val="center"/>
            <w:hideMark/>
          </w:tcPr>
          <w:p w14:paraId="48F31653" w14:textId="77777777" w:rsidR="00ED66CE" w:rsidRDefault="00ED66CE">
            <w:pPr>
              <w:spacing w:after="0" w:line="256" w:lineRule="auto"/>
              <w:rPr>
                <w:rFonts w:ascii="Times New Roman" w:hAnsi="Times New Roman"/>
                <w:b/>
                <w:lang w:eastAsia="en-US"/>
              </w:rPr>
            </w:pPr>
          </w:p>
        </w:tc>
        <w:tc>
          <w:tcPr>
            <w:tcW w:w="11095" w:type="dxa"/>
            <w:tcBorders>
              <w:top w:val="single" w:sz="4" w:space="0" w:color="auto"/>
              <w:left w:val="single" w:sz="4" w:space="0" w:color="auto"/>
              <w:bottom w:val="single" w:sz="4" w:space="0" w:color="auto"/>
              <w:right w:val="single" w:sz="4" w:space="0" w:color="auto"/>
            </w:tcBorders>
            <w:hideMark/>
          </w:tcPr>
          <w:p w14:paraId="30AC37A9" w14:textId="77777777" w:rsidR="00ED66CE" w:rsidRDefault="00ED66CE">
            <w:pPr>
              <w:spacing w:after="0" w:line="240" w:lineRule="auto"/>
              <w:ind w:firstLine="343"/>
              <w:jc w:val="both"/>
              <w:rPr>
                <w:rFonts w:ascii="Times New Roman" w:hAnsi="Times New Roman"/>
                <w:i/>
                <w:lang w:eastAsia="en-US"/>
              </w:rPr>
            </w:pPr>
            <w:r>
              <w:rPr>
                <w:rFonts w:ascii="Times New Roman" w:hAnsi="Times New Roman"/>
                <w:b/>
                <w:lang w:eastAsia="en-US"/>
              </w:rPr>
              <w:t xml:space="preserve">Колониальная экспансия европейских стран. Индия. </w:t>
            </w:r>
            <w:r>
              <w:rPr>
                <w:rFonts w:ascii="Times New Roman" w:hAnsi="Times New Roman"/>
                <w:lang w:eastAsia="en-US"/>
              </w:rPr>
              <w:t xml:space="preserve">Особенности социально-экономического и политического развития стран Востока. </w:t>
            </w:r>
            <w:r>
              <w:rPr>
                <w:rFonts w:ascii="Times New Roman" w:hAnsi="Times New Roman"/>
                <w:i/>
                <w:lang w:eastAsia="en-US"/>
              </w:rPr>
              <w:t xml:space="preserve">Страны Востока и страны Запада: углубление разрыва в темпах экономического роста. </w:t>
            </w:r>
            <w:r>
              <w:rPr>
                <w:rFonts w:ascii="Times New Roman" w:hAnsi="Times New Roman"/>
                <w:lang w:eastAsia="en-US"/>
              </w:rPr>
              <w:t xml:space="preserve">Значение колонийдля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w:t>
            </w:r>
            <w:r>
              <w:rPr>
                <w:rFonts w:ascii="Times New Roman" w:hAnsi="Times New Roman"/>
                <w:i/>
                <w:lang w:eastAsia="en-US"/>
              </w:rPr>
              <w:t>Индия под властью британской короны. Восстание сипаев и реформы в управлении Индии.</w:t>
            </w:r>
          </w:p>
          <w:p w14:paraId="59E00923" w14:textId="77777777" w:rsidR="00ED66CE" w:rsidRDefault="00ED66CE">
            <w:pPr>
              <w:spacing w:after="0" w:line="240" w:lineRule="auto"/>
              <w:ind w:firstLine="343"/>
              <w:jc w:val="both"/>
              <w:rPr>
                <w:rFonts w:ascii="Times New Roman" w:hAnsi="Times New Roman"/>
                <w:b/>
                <w:lang w:eastAsia="en-US"/>
              </w:rPr>
            </w:pPr>
            <w:r>
              <w:rPr>
                <w:rFonts w:ascii="Times New Roman" w:hAnsi="Times New Roman"/>
                <w:b/>
                <w:lang w:eastAsia="en-US"/>
              </w:rPr>
              <w:t>Практическое занятие</w:t>
            </w:r>
          </w:p>
          <w:p w14:paraId="02CB6D25"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lang w:eastAsia="en-US"/>
              </w:rPr>
              <w:t>Колониальный раздел Азии и Африки.</w:t>
            </w:r>
          </w:p>
          <w:p w14:paraId="5126C75B"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b/>
                <w:lang w:eastAsia="en-US"/>
              </w:rPr>
              <w:t xml:space="preserve">Китай и Япония. </w:t>
            </w:r>
            <w:r>
              <w:rPr>
                <w:rFonts w:ascii="Times New Roman" w:hAnsi="Times New Roman"/>
                <w:lang w:eastAsia="en-US"/>
              </w:rPr>
              <w:t xml:space="preserve">Начало превращения Китая в зависимую страну. </w:t>
            </w:r>
            <w:r>
              <w:rPr>
                <w:rFonts w:ascii="Times New Roman" w:hAnsi="Times New Roman"/>
                <w:i/>
                <w:lang w:eastAsia="en-US"/>
              </w:rPr>
              <w:t xml:space="preserve">Опиумные войны. Восстание тайпинов, его особенности и последствия. </w:t>
            </w:r>
            <w:r>
              <w:rPr>
                <w:rFonts w:ascii="Times New Roman" w:hAnsi="Times New Roman"/>
                <w:lang w:eastAsia="en-US"/>
              </w:rPr>
              <w:t>Упадок и окончательное закабаление Китая западными странами. Особенности японского общества впериод сёгунатаТокугава. Насильственное «открытие» Японии. Революция Мэйдзии ее последствия. Усиление Японии и начало ее экспансии в Восточной Азии.</w:t>
            </w:r>
          </w:p>
          <w:p w14:paraId="57BAE0A0" w14:textId="77777777" w:rsidR="00ED66CE" w:rsidRDefault="00ED66CE">
            <w:pPr>
              <w:spacing w:after="0" w:line="240" w:lineRule="auto"/>
              <w:ind w:firstLine="343"/>
              <w:jc w:val="both"/>
              <w:rPr>
                <w:rFonts w:ascii="Times New Roman" w:hAnsi="Times New Roman"/>
                <w:b/>
                <w:lang w:eastAsia="en-US"/>
              </w:rPr>
            </w:pPr>
            <w:r>
              <w:rPr>
                <w:rFonts w:ascii="Times New Roman" w:hAnsi="Times New Roman"/>
                <w:b/>
                <w:lang w:eastAsia="en-US"/>
              </w:rPr>
              <w:t>Практическое занятие</w:t>
            </w:r>
          </w:p>
          <w:p w14:paraId="3748408E"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lang w:eastAsia="en-US"/>
              </w:rPr>
              <w:t>Революция Мэйдзи и ее последствия.</w:t>
            </w:r>
          </w:p>
        </w:tc>
        <w:tc>
          <w:tcPr>
            <w:tcW w:w="0" w:type="auto"/>
            <w:tcBorders>
              <w:top w:val="single" w:sz="4" w:space="0" w:color="auto"/>
              <w:left w:val="single" w:sz="4" w:space="0" w:color="auto"/>
              <w:bottom w:val="single" w:sz="4" w:space="0" w:color="auto"/>
              <w:right w:val="single" w:sz="4" w:space="0" w:color="auto"/>
            </w:tcBorders>
            <w:vAlign w:val="center"/>
          </w:tcPr>
          <w:p w14:paraId="69E146AC" w14:textId="77777777" w:rsidR="00ED66CE" w:rsidRDefault="00ED66CE">
            <w:pPr>
              <w:spacing w:after="0" w:line="240" w:lineRule="auto"/>
              <w:jc w:val="center"/>
              <w:rPr>
                <w:rFonts w:ascii="Times New Roman" w:hAnsi="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613271" w14:textId="77777777" w:rsidR="00ED66CE" w:rsidRDefault="00ED66CE">
            <w:pPr>
              <w:spacing w:after="0" w:line="256" w:lineRule="auto"/>
              <w:rPr>
                <w:rFonts w:ascii="Times New Roman" w:hAnsi="Times New Roman"/>
                <w:i/>
                <w:lang w:eastAsia="en-US"/>
              </w:rPr>
            </w:pPr>
          </w:p>
        </w:tc>
      </w:tr>
      <w:tr w:rsidR="00ED66CE" w14:paraId="0A90B575" w14:textId="77777777" w:rsidTr="00ED66CE">
        <w:tc>
          <w:tcPr>
            <w:tcW w:w="1859" w:type="dxa"/>
            <w:vMerge w:val="restart"/>
            <w:tcBorders>
              <w:top w:val="single" w:sz="4" w:space="0" w:color="auto"/>
              <w:left w:val="single" w:sz="4" w:space="0" w:color="auto"/>
              <w:bottom w:val="single" w:sz="4" w:space="0" w:color="auto"/>
              <w:right w:val="single" w:sz="4" w:space="0" w:color="auto"/>
            </w:tcBorders>
            <w:hideMark/>
          </w:tcPr>
          <w:p w14:paraId="4B1C7258" w14:textId="77777777" w:rsidR="00ED66CE" w:rsidRDefault="00ED66CE">
            <w:pPr>
              <w:spacing w:after="0" w:line="240" w:lineRule="auto"/>
              <w:rPr>
                <w:rFonts w:ascii="Times New Roman" w:hAnsi="Times New Roman"/>
                <w:b/>
                <w:lang w:eastAsia="en-US"/>
              </w:rPr>
            </w:pPr>
            <w:r>
              <w:rPr>
                <w:rFonts w:ascii="Times New Roman" w:hAnsi="Times New Roman"/>
                <w:b/>
                <w:lang w:eastAsia="en-US"/>
              </w:rPr>
              <w:t>Тема 10 Российская империя в ХIХ веке</w:t>
            </w:r>
          </w:p>
        </w:tc>
        <w:tc>
          <w:tcPr>
            <w:tcW w:w="11095" w:type="dxa"/>
            <w:tcBorders>
              <w:top w:val="single" w:sz="4" w:space="0" w:color="auto"/>
              <w:left w:val="single" w:sz="4" w:space="0" w:color="auto"/>
              <w:bottom w:val="single" w:sz="4" w:space="0" w:color="auto"/>
              <w:right w:val="single" w:sz="4" w:space="0" w:color="auto"/>
            </w:tcBorders>
            <w:hideMark/>
          </w:tcPr>
          <w:p w14:paraId="1D5B73F6" w14:textId="77777777" w:rsidR="00ED66CE" w:rsidRDefault="00ED66CE">
            <w:pPr>
              <w:spacing w:after="0" w:line="240" w:lineRule="auto"/>
              <w:rPr>
                <w:rFonts w:ascii="Times New Roman" w:hAnsi="Times New Roman"/>
                <w:b/>
                <w:bCs/>
                <w:lang w:eastAsia="en-US"/>
              </w:rPr>
            </w:pPr>
            <w:r>
              <w:rPr>
                <w:rFonts w:ascii="Times New Roman" w:hAnsi="Times New Roman"/>
                <w:b/>
                <w:bCs/>
                <w:lang w:eastAsia="en-US"/>
              </w:rPr>
              <w:t>Содержание учебного материала</w:t>
            </w:r>
          </w:p>
        </w:tc>
        <w:tc>
          <w:tcPr>
            <w:tcW w:w="0" w:type="auto"/>
            <w:tcBorders>
              <w:top w:val="single" w:sz="4" w:space="0" w:color="auto"/>
              <w:left w:val="single" w:sz="4" w:space="0" w:color="auto"/>
              <w:bottom w:val="single" w:sz="4" w:space="0" w:color="auto"/>
              <w:right w:val="single" w:sz="4" w:space="0" w:color="auto"/>
            </w:tcBorders>
            <w:vAlign w:val="center"/>
            <w:hideMark/>
          </w:tcPr>
          <w:p w14:paraId="587C5D9C" w14:textId="77777777" w:rsidR="00ED66CE" w:rsidRDefault="00ED66CE">
            <w:pPr>
              <w:spacing w:after="0" w:line="240" w:lineRule="auto"/>
              <w:jc w:val="center"/>
              <w:rPr>
                <w:rFonts w:ascii="Times New Roman" w:hAnsi="Times New Roman"/>
                <w:b/>
                <w:lang w:eastAsia="en-US"/>
              </w:rPr>
            </w:pPr>
            <w:r>
              <w:rPr>
                <w:rFonts w:ascii="Times New Roman" w:hAnsi="Times New Roman"/>
                <w:b/>
                <w:lang w:eastAsia="en-US"/>
              </w:rPr>
              <w:t>6</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14:paraId="3620212F" w14:textId="77777777" w:rsidR="00ED66CE" w:rsidRDefault="00ED66CE">
            <w:pPr>
              <w:suppressAutoHyphens/>
              <w:spacing w:after="0" w:line="240" w:lineRule="auto"/>
              <w:jc w:val="center"/>
              <w:rPr>
                <w:rFonts w:ascii="Times New Roman" w:hAnsi="Times New Roman"/>
                <w:b/>
                <w:i/>
                <w:sz w:val="24"/>
                <w:lang w:eastAsia="en-US"/>
              </w:rPr>
            </w:pPr>
            <w:r>
              <w:rPr>
                <w:rFonts w:ascii="Times New Roman" w:hAnsi="Times New Roman"/>
                <w:b/>
                <w:i/>
                <w:sz w:val="24"/>
                <w:lang w:eastAsia="en-US"/>
              </w:rPr>
              <w:t>ОК 1, 2, 4, 8, 11</w:t>
            </w:r>
          </w:p>
          <w:p w14:paraId="09A5D70D" w14:textId="77777777" w:rsidR="00ED66CE" w:rsidRDefault="00ED66CE">
            <w:pPr>
              <w:suppressAutoHyphens/>
              <w:spacing w:after="0" w:line="240" w:lineRule="auto"/>
              <w:jc w:val="center"/>
              <w:rPr>
                <w:rFonts w:ascii="Times New Roman" w:hAnsi="Times New Roman"/>
                <w:b/>
                <w:i/>
                <w:sz w:val="24"/>
                <w:lang w:eastAsia="en-US"/>
              </w:rPr>
            </w:pPr>
          </w:p>
          <w:p w14:paraId="3A37D26F" w14:textId="77777777" w:rsidR="00ED66CE" w:rsidRDefault="00ED66CE">
            <w:pPr>
              <w:spacing w:after="0" w:line="240" w:lineRule="auto"/>
              <w:jc w:val="center"/>
              <w:rPr>
                <w:rFonts w:ascii="Times New Roman" w:hAnsi="Times New Roman"/>
                <w:i/>
                <w:lang w:eastAsia="en-US"/>
              </w:rPr>
            </w:pPr>
            <w:r>
              <w:rPr>
                <w:rFonts w:ascii="Times New Roman" w:hAnsi="Times New Roman"/>
                <w:b/>
                <w:i/>
                <w:sz w:val="24"/>
                <w:lang w:eastAsia="en-US"/>
              </w:rPr>
              <w:t>ЛР 1-9, 11, 12</w:t>
            </w:r>
          </w:p>
        </w:tc>
      </w:tr>
      <w:tr w:rsidR="00ED66CE" w14:paraId="735CBD70" w14:textId="77777777" w:rsidTr="00ED66CE">
        <w:tc>
          <w:tcPr>
            <w:tcW w:w="0" w:type="auto"/>
            <w:vMerge/>
            <w:tcBorders>
              <w:top w:val="single" w:sz="4" w:space="0" w:color="auto"/>
              <w:left w:val="single" w:sz="4" w:space="0" w:color="auto"/>
              <w:bottom w:val="single" w:sz="4" w:space="0" w:color="auto"/>
              <w:right w:val="single" w:sz="4" w:space="0" w:color="auto"/>
            </w:tcBorders>
            <w:vAlign w:val="center"/>
            <w:hideMark/>
          </w:tcPr>
          <w:p w14:paraId="6C8E07C4" w14:textId="77777777" w:rsidR="00ED66CE" w:rsidRDefault="00ED66CE">
            <w:pPr>
              <w:spacing w:after="0" w:line="256" w:lineRule="auto"/>
              <w:rPr>
                <w:rFonts w:ascii="Times New Roman" w:hAnsi="Times New Roman"/>
                <w:b/>
                <w:lang w:eastAsia="en-US"/>
              </w:rPr>
            </w:pPr>
          </w:p>
        </w:tc>
        <w:tc>
          <w:tcPr>
            <w:tcW w:w="11095" w:type="dxa"/>
            <w:tcBorders>
              <w:top w:val="single" w:sz="4" w:space="0" w:color="auto"/>
              <w:left w:val="single" w:sz="4" w:space="0" w:color="auto"/>
              <w:bottom w:val="single" w:sz="4" w:space="0" w:color="auto"/>
              <w:right w:val="single" w:sz="4" w:space="0" w:color="auto"/>
            </w:tcBorders>
            <w:hideMark/>
          </w:tcPr>
          <w:p w14:paraId="1FCCE83C"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b/>
                <w:lang w:eastAsia="en-US"/>
              </w:rPr>
              <w:t>Внутренняя и внешняя политика России в начале XIX века.</w:t>
            </w:r>
            <w:r>
              <w:rPr>
                <w:rFonts w:ascii="Times New Roman" w:hAnsi="Times New Roman"/>
                <w:lang w:eastAsia="en-US"/>
              </w:rPr>
              <w:t xml:space="preserve"> Император Александр I и его окружение. Создание министерств. Указ о вольных хлебопашцах. </w:t>
            </w:r>
            <w:r>
              <w:rPr>
                <w:rFonts w:ascii="Times New Roman" w:hAnsi="Times New Roman"/>
                <w:i/>
                <w:lang w:eastAsia="en-US"/>
              </w:rPr>
              <w:t>Меры по развитию системы образования.</w:t>
            </w:r>
            <w:r>
              <w:rPr>
                <w:rFonts w:ascii="Times New Roman" w:hAnsi="Times New Roman"/>
                <w:lang w:eastAsia="en-US"/>
              </w:rPr>
              <w:t xml:space="preserve"> Проект М. М. Сперанского. Учреждение Государственного совета. Участие России в антифранцузских коалициях. </w:t>
            </w:r>
            <w:r>
              <w:rPr>
                <w:rFonts w:ascii="Times New Roman" w:hAnsi="Times New Roman"/>
                <w:i/>
                <w:lang w:eastAsia="en-US"/>
              </w:rPr>
              <w:t>Тильзитский мир 1807 года и его последствия. Присоединение к России Финляндии и Бессарабии.</w:t>
            </w:r>
            <w:r>
              <w:rPr>
                <w:rFonts w:ascii="Times New Roman" w:hAnsi="Times New Roman"/>
                <w:lang w:eastAsia="en-US"/>
              </w:rPr>
              <w:t xml:space="preserve"> Отечественная война 1812 года. Планы сторон, основные этапы и сражения войны. Герои войны (М. И. Кутузов, П. И. Багратион, Н. Н. Раевский, Д. В. Давыдов и др.). Причины победы России в Отечественной войне 1812 года Заграничный поход русской армии 1813 - 1814 годов. Венский конгресс. </w:t>
            </w:r>
            <w:r>
              <w:rPr>
                <w:rFonts w:ascii="Times New Roman" w:hAnsi="Times New Roman"/>
                <w:i/>
                <w:lang w:eastAsia="en-US"/>
              </w:rPr>
              <w:t xml:space="preserve">Роль России в европейской политике в 1813 - 1825 годах. </w:t>
            </w:r>
            <w:r>
              <w:rPr>
                <w:rFonts w:ascii="Times New Roman" w:hAnsi="Times New Roman"/>
                <w:lang w:eastAsia="en-US"/>
              </w:rPr>
              <w:t>Изменение внутриполитического курса Александра I в 1816 - 1825 годах. Аракчеевщина. Военные поселения.</w:t>
            </w:r>
          </w:p>
          <w:p w14:paraId="12F60D5B" w14:textId="77777777" w:rsidR="00ED66CE" w:rsidRDefault="00ED66CE">
            <w:pPr>
              <w:spacing w:after="0" w:line="240" w:lineRule="auto"/>
              <w:ind w:firstLine="343"/>
              <w:jc w:val="both"/>
              <w:rPr>
                <w:rFonts w:ascii="Times New Roman" w:hAnsi="Times New Roman"/>
                <w:b/>
                <w:lang w:eastAsia="en-US"/>
              </w:rPr>
            </w:pPr>
            <w:r>
              <w:rPr>
                <w:rFonts w:ascii="Times New Roman" w:hAnsi="Times New Roman"/>
                <w:b/>
                <w:lang w:eastAsia="en-US"/>
              </w:rPr>
              <w:t>Практическое занятие</w:t>
            </w:r>
          </w:p>
          <w:p w14:paraId="046B2172"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lang w:eastAsia="en-US"/>
              </w:rPr>
              <w:t>Отечественная война 1812 года.</w:t>
            </w:r>
          </w:p>
          <w:p w14:paraId="1CEECD89"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b/>
                <w:lang w:eastAsia="en-US"/>
              </w:rPr>
              <w:lastRenderedPageBreak/>
              <w:t xml:space="preserve">Движение декабристов. </w:t>
            </w:r>
            <w:r>
              <w:rPr>
                <w:rFonts w:ascii="Times New Roman" w:hAnsi="Times New Roman"/>
                <w:lang w:eastAsia="en-US"/>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Муравьева. Выступления декабристов в Санкт-Петербурге (14 декабря 1825 года) и на юге, их итоги. Значение движения декабристов.</w:t>
            </w:r>
          </w:p>
          <w:p w14:paraId="104FC050" w14:textId="77777777" w:rsidR="00ED66CE" w:rsidRDefault="00ED66CE">
            <w:pPr>
              <w:spacing w:after="0" w:line="240" w:lineRule="auto"/>
              <w:ind w:firstLine="343"/>
              <w:jc w:val="both"/>
              <w:rPr>
                <w:rFonts w:ascii="Times New Roman" w:hAnsi="Times New Roman"/>
                <w:b/>
                <w:lang w:eastAsia="en-US"/>
              </w:rPr>
            </w:pPr>
            <w:r>
              <w:rPr>
                <w:rFonts w:ascii="Times New Roman" w:hAnsi="Times New Roman"/>
                <w:b/>
                <w:lang w:eastAsia="en-US"/>
              </w:rPr>
              <w:t>Практическое занятие</w:t>
            </w:r>
          </w:p>
          <w:p w14:paraId="5E9171BC"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lang w:eastAsia="en-US"/>
              </w:rPr>
              <w:t>Значение движения декабристов.</w:t>
            </w:r>
          </w:p>
          <w:p w14:paraId="0CC52DBD"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b/>
                <w:i/>
                <w:lang w:eastAsia="en-US"/>
              </w:rPr>
              <w:t>Внутренняя политика Николая I</w:t>
            </w:r>
            <w:r>
              <w:rPr>
                <w:rFonts w:ascii="Times New Roman" w:hAnsi="Times New Roman"/>
                <w:lang w:eastAsia="en-US"/>
              </w:rPr>
              <w:t xml:space="preserve">. Правление Николая I. </w:t>
            </w:r>
            <w:r>
              <w:rPr>
                <w:rFonts w:ascii="Times New Roman" w:hAnsi="Times New Roman"/>
                <w:i/>
                <w:lang w:eastAsia="en-US"/>
              </w:rPr>
              <w:t>Преобразование и укрепление роли государственного аппарата.</w:t>
            </w:r>
            <w:r>
              <w:rPr>
                <w:rFonts w:ascii="Times New Roman" w:hAnsi="Times New Roman"/>
                <w:lang w:eastAsia="en-US"/>
              </w:rPr>
              <w:t xml:space="preserve"> Кодификация законов. Социально-экономическое развитие России во второй четверти XIX века. Крестьянский вопрос. Реформа управления государственными крестьянами П. Д. Киселева. Начало промышленного переворота, его экономические и социальные последствия. Финансовая реформа Е. Ф. Канкрина. </w:t>
            </w:r>
            <w:r>
              <w:rPr>
                <w:rFonts w:ascii="Times New Roman" w:hAnsi="Times New Roman"/>
                <w:i/>
                <w:lang w:eastAsia="en-US"/>
              </w:rPr>
              <w:t xml:space="preserve">Политика в области образования. </w:t>
            </w:r>
            <w:r>
              <w:rPr>
                <w:rFonts w:ascii="Times New Roman" w:hAnsi="Times New Roman"/>
                <w:lang w:eastAsia="en-US"/>
              </w:rPr>
              <w:t>Теория официальной народности (С. С. Уваров).</w:t>
            </w:r>
          </w:p>
          <w:p w14:paraId="0378697B" w14:textId="77777777" w:rsidR="00ED66CE" w:rsidRDefault="00ED66CE">
            <w:pPr>
              <w:spacing w:after="0" w:line="240" w:lineRule="auto"/>
              <w:ind w:firstLine="343"/>
              <w:jc w:val="both"/>
              <w:rPr>
                <w:rFonts w:ascii="Times New Roman" w:hAnsi="Times New Roman"/>
                <w:b/>
                <w:lang w:eastAsia="en-US"/>
              </w:rPr>
            </w:pPr>
            <w:r>
              <w:rPr>
                <w:rFonts w:ascii="Times New Roman" w:hAnsi="Times New Roman"/>
                <w:b/>
                <w:lang w:eastAsia="en-US"/>
              </w:rPr>
              <w:t>Практическое занятие</w:t>
            </w:r>
          </w:p>
          <w:p w14:paraId="3D73418A"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lang w:eastAsia="en-US"/>
              </w:rPr>
              <w:t>Начало промышленного переворота в России, его экономические и социальные последствия.</w:t>
            </w:r>
          </w:p>
          <w:p w14:paraId="09A62B45"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b/>
                <w:lang w:eastAsia="en-US"/>
              </w:rPr>
              <w:t>Общественное движение во второй четверти XIX века.</w:t>
            </w:r>
            <w:r>
              <w:rPr>
                <w:rFonts w:ascii="Times New Roman" w:hAnsi="Times New Roman"/>
                <w:lang w:eastAsia="en-US"/>
              </w:rPr>
              <w:t xml:space="preserve"> Оппозиционная общественная мысль. «Философическое письмо» П. Я. Чаадаева. Славянофилы (К. С. и И. С. Аксаковы, И. В. и П. В. Киреевские, А. С. Хомяков, Ю. Ф. Самарин и др.)и западники (К. Д. Кавелин, С. М. Соловьев, Т. Н. Грановский и др.). Революционно-социалистические течения (А. И. Герцен, Н. П. Огарев, В. Г. Белинский). Общество петрашевцев. Создание А. И. Герценом теории русского социализма и его издательская деятельность.</w:t>
            </w:r>
          </w:p>
          <w:p w14:paraId="46D6AB44" w14:textId="77777777" w:rsidR="00ED66CE" w:rsidRDefault="00ED66CE">
            <w:pPr>
              <w:spacing w:after="0" w:line="240" w:lineRule="auto"/>
              <w:ind w:firstLine="343"/>
              <w:jc w:val="both"/>
              <w:rPr>
                <w:rFonts w:ascii="Times New Roman" w:hAnsi="Times New Roman"/>
                <w:b/>
                <w:lang w:eastAsia="en-US"/>
              </w:rPr>
            </w:pPr>
            <w:r>
              <w:rPr>
                <w:rFonts w:ascii="Times New Roman" w:hAnsi="Times New Roman"/>
                <w:b/>
                <w:lang w:eastAsia="en-US"/>
              </w:rPr>
              <w:t>Практическое занятие</w:t>
            </w:r>
          </w:p>
          <w:p w14:paraId="34752832"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lang w:eastAsia="en-US"/>
              </w:rPr>
              <w:t>Создание А. И. Герценом теории русского социализма и его издательская деятельность.</w:t>
            </w:r>
          </w:p>
          <w:p w14:paraId="0D93CD80"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b/>
                <w:lang w:eastAsia="en-US"/>
              </w:rPr>
              <w:t xml:space="preserve">Внешняя политика России во второй четверти XIX века. </w:t>
            </w:r>
            <w:r>
              <w:rPr>
                <w:rFonts w:ascii="Times New Roman" w:hAnsi="Times New Roman"/>
                <w:i/>
                <w:lang w:eastAsia="en-US"/>
              </w:rPr>
              <w:t xml:space="preserve">Россия и революционные события 1830 - 1831 и 1848 - 1849 годов в Европе. </w:t>
            </w:r>
            <w:r>
              <w:rPr>
                <w:rFonts w:ascii="Times New Roman" w:hAnsi="Times New Roman"/>
                <w:lang w:eastAsia="en-US"/>
              </w:rPr>
              <w:t>Восточный вопрос. Войны с Ираном и Турцией. Кавказская война. Крымская война 1853 - 1856 годов: причины, этапы военных действий, итоги. Героическая оборона Севастополя и ее герои.</w:t>
            </w:r>
          </w:p>
          <w:p w14:paraId="7A3F57FA" w14:textId="77777777" w:rsidR="00ED66CE" w:rsidRDefault="00ED66CE">
            <w:pPr>
              <w:spacing w:after="0" w:line="240" w:lineRule="auto"/>
              <w:ind w:firstLine="343"/>
              <w:jc w:val="both"/>
              <w:rPr>
                <w:rFonts w:ascii="Times New Roman" w:hAnsi="Times New Roman"/>
                <w:b/>
                <w:lang w:eastAsia="en-US"/>
              </w:rPr>
            </w:pPr>
            <w:r>
              <w:rPr>
                <w:rFonts w:ascii="Times New Roman" w:hAnsi="Times New Roman"/>
                <w:b/>
                <w:lang w:eastAsia="en-US"/>
              </w:rPr>
              <w:t>Практическое занятие</w:t>
            </w:r>
          </w:p>
          <w:p w14:paraId="6B1EFFAA"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lang w:eastAsia="en-US"/>
              </w:rPr>
              <w:t>Героическая оборона Севастополя в 1854—1855 годах и ее герои.</w:t>
            </w:r>
          </w:p>
          <w:p w14:paraId="1F4301B0"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b/>
                <w:lang w:eastAsia="en-US"/>
              </w:rPr>
              <w:t xml:space="preserve">Отмена крепостного права и реформы 60—70-х годов XIX века. Контрреформы. </w:t>
            </w:r>
            <w:r>
              <w:rPr>
                <w:rFonts w:ascii="Times New Roman" w:hAnsi="Times New Roman"/>
                <w:lang w:eastAsia="en-US"/>
              </w:rPr>
              <w:t xml:space="preserve">Необходимость и предпосылки реформ. Император Александр II и его окружение. </w:t>
            </w:r>
            <w:r>
              <w:rPr>
                <w:rFonts w:ascii="Times New Roman" w:hAnsi="Times New Roman"/>
                <w:i/>
                <w:lang w:eastAsia="en-US"/>
              </w:rPr>
              <w:t>Планы и проекты переустройства России.</w:t>
            </w:r>
            <w:r>
              <w:rPr>
                <w:rFonts w:ascii="Times New Roman" w:hAnsi="Times New Roman"/>
                <w:lang w:eastAsia="en-US"/>
              </w:rPr>
              <w:t xml:space="preserve"> Подготовка крестьянской реформы. </w:t>
            </w:r>
            <w:r>
              <w:rPr>
                <w:rFonts w:ascii="Times New Roman" w:hAnsi="Times New Roman"/>
                <w:i/>
                <w:lang w:eastAsia="en-US"/>
              </w:rPr>
              <w:t xml:space="preserve">Разработка проекта реформы в Редакционных комиссиях. </w:t>
            </w:r>
            <w:r>
              <w:rPr>
                <w:rFonts w:ascii="Times New Roman" w:hAnsi="Times New Roman"/>
                <w:lang w:eastAsia="en-US"/>
              </w:rPr>
              <w:t>Основные положения Крестьянской реформы 1861 года и условия освобождения крестьян. Значение отмены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реформ1860 - 1870-х годов. «Конституция М. Т. Лорис-Меликова». Александр III. Причины контрреформ, их основные направления и последствия.</w:t>
            </w:r>
          </w:p>
          <w:p w14:paraId="68A48A30" w14:textId="77777777" w:rsidR="00ED66CE" w:rsidRDefault="00ED66CE">
            <w:pPr>
              <w:spacing w:after="0" w:line="240" w:lineRule="auto"/>
              <w:ind w:firstLine="343"/>
              <w:jc w:val="both"/>
              <w:rPr>
                <w:rFonts w:ascii="Times New Roman" w:hAnsi="Times New Roman"/>
                <w:b/>
                <w:lang w:eastAsia="en-US"/>
              </w:rPr>
            </w:pPr>
            <w:r>
              <w:rPr>
                <w:rFonts w:ascii="Times New Roman" w:hAnsi="Times New Roman"/>
                <w:b/>
                <w:lang w:eastAsia="en-US"/>
              </w:rPr>
              <w:t>Практическое занятие</w:t>
            </w:r>
          </w:p>
          <w:p w14:paraId="0B5637B2"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lang w:eastAsia="en-US"/>
              </w:rPr>
              <w:t>Значение отмены крепостного права в России.</w:t>
            </w:r>
          </w:p>
          <w:p w14:paraId="05A35C7E"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b/>
                <w:lang w:eastAsia="en-US"/>
              </w:rPr>
              <w:t>Общественное движение во второй половине XIX века.</w:t>
            </w:r>
            <w:r>
              <w:rPr>
                <w:rFonts w:ascii="Times New Roman" w:hAnsi="Times New Roman"/>
                <w:lang w:eastAsia="en-US"/>
              </w:rPr>
              <w:t xml:space="preserve"> Общественное движение в России в последней трети XIX века. Консервативные, либеральные, радикальные течения общественной мысли. Народническое движение: идеология (М. А. Бакунин, П. Л. Лавров, П. Н. Ткачев), организации, тактика. Деятельность «Земли и воли» и </w:t>
            </w:r>
            <w:r>
              <w:rPr>
                <w:rFonts w:ascii="Times New Roman" w:hAnsi="Times New Roman"/>
                <w:lang w:eastAsia="en-US"/>
              </w:rPr>
              <w:lastRenderedPageBreak/>
              <w:t xml:space="preserve">«Народной воли». </w:t>
            </w:r>
            <w:r>
              <w:rPr>
                <w:rFonts w:ascii="Times New Roman" w:hAnsi="Times New Roman"/>
                <w:i/>
                <w:lang w:eastAsia="en-US"/>
              </w:rPr>
              <w:t xml:space="preserve">Охота народовольцев на царя. Кризис революционного народничества. </w:t>
            </w:r>
            <w:r>
              <w:rPr>
                <w:rFonts w:ascii="Times New Roman" w:hAnsi="Times New Roman"/>
                <w:lang w:eastAsia="en-US"/>
              </w:rPr>
              <w:t>Основные идеи либерального народничества. Распространение марксизма и зарождение российской социал-демократии. Начало рабочего движения.</w:t>
            </w:r>
          </w:p>
          <w:p w14:paraId="6720036C" w14:textId="77777777" w:rsidR="00ED66CE" w:rsidRDefault="00ED66CE">
            <w:pPr>
              <w:spacing w:after="0" w:line="240" w:lineRule="auto"/>
              <w:ind w:firstLine="343"/>
              <w:jc w:val="both"/>
              <w:rPr>
                <w:rFonts w:ascii="Times New Roman" w:hAnsi="Times New Roman"/>
                <w:b/>
                <w:lang w:eastAsia="en-US"/>
              </w:rPr>
            </w:pPr>
            <w:r>
              <w:rPr>
                <w:rFonts w:ascii="Times New Roman" w:hAnsi="Times New Roman"/>
                <w:b/>
                <w:lang w:eastAsia="en-US"/>
              </w:rPr>
              <w:t>Практическое занятие</w:t>
            </w:r>
          </w:p>
          <w:p w14:paraId="5230222C"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lang w:eastAsia="en-US"/>
              </w:rPr>
              <w:t>Народническое движение.</w:t>
            </w:r>
          </w:p>
          <w:p w14:paraId="1B9BC6F5"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b/>
                <w:lang w:eastAsia="en-US"/>
              </w:rPr>
              <w:t>Экономическое развитие во второй половине XIX века.</w:t>
            </w:r>
            <w:r>
              <w:rPr>
                <w:rFonts w:ascii="Times New Roman" w:hAnsi="Times New Roman"/>
                <w:lang w:eastAsia="en-US"/>
              </w:rPr>
              <w:t xml:space="preserve"> Социально-экономическое</w:t>
            </w:r>
          </w:p>
          <w:p w14:paraId="422C57BB"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lang w:eastAsia="en-US"/>
              </w:rPr>
              <w:t xml:space="preserve">развитие пореформенной России. Сельское хозяйство после отмены крепостного права. Развитие торговли и промышленности. </w:t>
            </w:r>
            <w:r>
              <w:rPr>
                <w:rFonts w:ascii="Times New Roman" w:hAnsi="Times New Roman"/>
                <w:i/>
                <w:lang w:eastAsia="en-US"/>
              </w:rPr>
              <w:t xml:space="preserve">Железнодорожное строительство. </w:t>
            </w:r>
            <w:r>
              <w:rPr>
                <w:rFonts w:ascii="Times New Roman" w:hAnsi="Times New Roman"/>
                <w:lang w:eastAsia="en-US"/>
              </w:rPr>
              <w:t>Завершение промышленного переворота, его последствия. Возрастание роли государства в экономической жизни страны. Курс на модернизацию промышленности. Экономические и финансовые реформы (Н. X. Бунге, С.Ю. Витте). Разработка рабочего</w:t>
            </w:r>
          </w:p>
          <w:p w14:paraId="3A2E79A6"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lang w:eastAsia="en-US"/>
              </w:rPr>
              <w:t>законодательства.</w:t>
            </w:r>
          </w:p>
          <w:p w14:paraId="23FDB18B" w14:textId="77777777" w:rsidR="00ED66CE" w:rsidRDefault="00ED66CE">
            <w:pPr>
              <w:spacing w:after="0" w:line="240" w:lineRule="auto"/>
              <w:ind w:firstLine="343"/>
              <w:jc w:val="both"/>
              <w:rPr>
                <w:rFonts w:ascii="Times New Roman" w:hAnsi="Times New Roman"/>
                <w:b/>
                <w:lang w:eastAsia="en-US"/>
              </w:rPr>
            </w:pPr>
            <w:r>
              <w:rPr>
                <w:rFonts w:ascii="Times New Roman" w:hAnsi="Times New Roman"/>
                <w:b/>
                <w:lang w:eastAsia="en-US"/>
              </w:rPr>
              <w:t>Практическое занятие</w:t>
            </w:r>
          </w:p>
          <w:p w14:paraId="5690EBF9"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lang w:eastAsia="en-US"/>
              </w:rPr>
              <w:t>Курс на модернизацию промышленности в России во второй половине ХIХ века.</w:t>
            </w:r>
          </w:p>
          <w:p w14:paraId="10B99E6E"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b/>
                <w:lang w:eastAsia="en-US"/>
              </w:rPr>
              <w:t xml:space="preserve">Внешняя политика России во второй половине XIX века. </w:t>
            </w:r>
            <w:r>
              <w:rPr>
                <w:rFonts w:ascii="Times New Roman" w:hAnsi="Times New Roman"/>
                <w:lang w:eastAsia="en-US"/>
              </w:rPr>
              <w:t xml:space="preserve">Европейская политика. А. М. Горчаков и преодоление последствий поражения в Крымской войне. Русско-турецкая война 1877 - 1878 годов, ход военных действий на Балканах - в Закавказье. </w:t>
            </w:r>
            <w:r>
              <w:rPr>
                <w:rFonts w:ascii="Times New Roman" w:hAnsi="Times New Roman"/>
                <w:i/>
                <w:lang w:eastAsia="en-US"/>
              </w:rPr>
              <w:t xml:space="preserve">Роль России в освобождении балканских народов. </w:t>
            </w:r>
            <w:r>
              <w:rPr>
                <w:rFonts w:ascii="Times New Roman" w:hAnsi="Times New Roman"/>
                <w:lang w:eastAsia="en-US"/>
              </w:rPr>
              <w:t>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века.</w:t>
            </w:r>
          </w:p>
          <w:p w14:paraId="3BFF95D0" w14:textId="77777777" w:rsidR="00ED66CE" w:rsidRDefault="00ED66CE">
            <w:pPr>
              <w:spacing w:after="0" w:line="240" w:lineRule="auto"/>
              <w:ind w:firstLine="343"/>
              <w:jc w:val="both"/>
              <w:rPr>
                <w:rFonts w:ascii="Times New Roman" w:hAnsi="Times New Roman"/>
                <w:b/>
                <w:lang w:eastAsia="en-US"/>
              </w:rPr>
            </w:pPr>
            <w:r>
              <w:rPr>
                <w:rFonts w:ascii="Times New Roman" w:hAnsi="Times New Roman"/>
                <w:b/>
                <w:lang w:eastAsia="en-US"/>
              </w:rPr>
              <w:t>Практическое занятие</w:t>
            </w:r>
          </w:p>
          <w:p w14:paraId="57231AB6"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lang w:eastAsia="en-US"/>
              </w:rPr>
              <w:t>Русско-турецкая война 1877 - 1878 годов.</w:t>
            </w:r>
          </w:p>
          <w:p w14:paraId="78C4A343"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b/>
                <w:lang w:eastAsia="en-US"/>
              </w:rPr>
              <w:t>Русская культура XIX века.</w:t>
            </w:r>
            <w:r>
              <w:rPr>
                <w:rFonts w:ascii="Times New Roman" w:hAnsi="Times New Roman"/>
                <w:lang w:eastAsia="en-US"/>
              </w:rPr>
              <w:t xml:space="preserve"> Развитие науки и техники (Н. И. Лобачевский, Н. И. Пирогов, Н. Н. Зинин, Б. С. Якоби, А. Г. Столетов, Д. И. Менделеев, И.М. Сеченов и др.). </w:t>
            </w:r>
            <w:r>
              <w:rPr>
                <w:rFonts w:ascii="Times New Roman" w:hAnsi="Times New Roman"/>
                <w:i/>
                <w:lang w:eastAsia="en-US"/>
              </w:rPr>
              <w:t>Географические экспедиции, их участники.</w:t>
            </w:r>
            <w:r>
              <w:rPr>
                <w:rFonts w:ascii="Times New Roman" w:hAnsi="Times New Roman"/>
                <w:lang w:eastAsia="en-US"/>
              </w:rPr>
              <w:t xml:space="preserve"> 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Общественное звучание литературы (Н. А. Некрасов, И. С. Тургенев, Л. Н. Толстой, Ф. М. Достоевский). Становление и развитие национальной музыкальной школы (М. И. Глинка, П. И. Чайковский, Могучая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мировой культуре XIX века.</w:t>
            </w:r>
          </w:p>
          <w:p w14:paraId="2AB837CE" w14:textId="77777777" w:rsidR="00ED66CE" w:rsidRDefault="00ED66CE">
            <w:pPr>
              <w:spacing w:after="0" w:line="240" w:lineRule="auto"/>
              <w:ind w:firstLine="343"/>
              <w:jc w:val="both"/>
              <w:rPr>
                <w:rFonts w:ascii="Times New Roman" w:hAnsi="Times New Roman"/>
                <w:b/>
                <w:lang w:eastAsia="en-US"/>
              </w:rPr>
            </w:pPr>
            <w:r>
              <w:rPr>
                <w:rFonts w:ascii="Times New Roman" w:hAnsi="Times New Roman"/>
                <w:b/>
                <w:lang w:eastAsia="en-US"/>
              </w:rPr>
              <w:t>Практическое занятие</w:t>
            </w:r>
          </w:p>
          <w:p w14:paraId="7841940D" w14:textId="77777777" w:rsidR="00ED66CE" w:rsidRDefault="00ED66CE">
            <w:pPr>
              <w:spacing w:after="0" w:line="240" w:lineRule="auto"/>
              <w:ind w:firstLine="343"/>
              <w:jc w:val="both"/>
              <w:rPr>
                <w:rFonts w:ascii="Times New Roman" w:hAnsi="Times New Roman"/>
                <w:lang w:eastAsia="en-US"/>
              </w:rPr>
            </w:pPr>
            <w:r>
              <w:rPr>
                <w:rFonts w:ascii="Times New Roman" w:hAnsi="Times New Roman"/>
                <w:lang w:eastAsia="en-US"/>
              </w:rPr>
              <w:t>Золотой век русской литературы.</w:t>
            </w:r>
          </w:p>
        </w:tc>
        <w:tc>
          <w:tcPr>
            <w:tcW w:w="0" w:type="auto"/>
            <w:tcBorders>
              <w:top w:val="single" w:sz="4" w:space="0" w:color="auto"/>
              <w:left w:val="single" w:sz="4" w:space="0" w:color="auto"/>
              <w:bottom w:val="single" w:sz="4" w:space="0" w:color="auto"/>
              <w:right w:val="single" w:sz="4" w:space="0" w:color="auto"/>
            </w:tcBorders>
            <w:vAlign w:val="center"/>
          </w:tcPr>
          <w:p w14:paraId="06D9BC19" w14:textId="77777777" w:rsidR="00ED66CE" w:rsidRDefault="00ED66CE">
            <w:pPr>
              <w:spacing w:after="0" w:line="240" w:lineRule="auto"/>
              <w:jc w:val="center"/>
              <w:rPr>
                <w:rFonts w:ascii="Times New Roman" w:hAnsi="Times New Roman"/>
                <w:lang w:eastAsia="en-US"/>
              </w:rPr>
            </w:pPr>
          </w:p>
          <w:p w14:paraId="6A11CAD8" w14:textId="77777777" w:rsidR="00ED66CE" w:rsidRDefault="00ED66CE">
            <w:pPr>
              <w:spacing w:after="0" w:line="240" w:lineRule="auto"/>
              <w:jc w:val="center"/>
              <w:rPr>
                <w:rFonts w:ascii="Times New Roman" w:hAnsi="Times New Roman"/>
                <w:lang w:eastAsia="en-US"/>
              </w:rPr>
            </w:pPr>
          </w:p>
          <w:p w14:paraId="479FB069" w14:textId="77777777" w:rsidR="00ED66CE" w:rsidRDefault="00ED66CE">
            <w:pPr>
              <w:spacing w:after="0" w:line="240" w:lineRule="auto"/>
              <w:jc w:val="center"/>
              <w:rPr>
                <w:rFonts w:ascii="Times New Roman" w:hAnsi="Times New Roman"/>
                <w:lang w:eastAsia="en-US"/>
              </w:rPr>
            </w:pPr>
          </w:p>
          <w:p w14:paraId="543F9438" w14:textId="77777777" w:rsidR="00ED66CE" w:rsidRDefault="00ED66CE">
            <w:pPr>
              <w:spacing w:after="0" w:line="240" w:lineRule="auto"/>
              <w:jc w:val="center"/>
              <w:rPr>
                <w:rFonts w:ascii="Times New Roman" w:hAnsi="Times New Roman"/>
                <w:lang w:eastAsia="en-US"/>
              </w:rPr>
            </w:pPr>
          </w:p>
          <w:p w14:paraId="26260DA6" w14:textId="77777777" w:rsidR="00ED66CE" w:rsidRDefault="00ED66CE">
            <w:pPr>
              <w:spacing w:after="0" w:line="240" w:lineRule="auto"/>
              <w:jc w:val="center"/>
              <w:rPr>
                <w:rFonts w:ascii="Times New Roman" w:hAnsi="Times New Roman"/>
                <w:lang w:eastAsia="en-US"/>
              </w:rPr>
            </w:pPr>
          </w:p>
          <w:p w14:paraId="1CE662F6" w14:textId="77777777" w:rsidR="00ED66CE" w:rsidRDefault="00ED66CE">
            <w:pPr>
              <w:spacing w:after="0" w:line="240" w:lineRule="auto"/>
              <w:jc w:val="center"/>
              <w:rPr>
                <w:rFonts w:ascii="Times New Roman" w:hAnsi="Times New Roman"/>
                <w:lang w:eastAsia="en-US"/>
              </w:rPr>
            </w:pPr>
          </w:p>
          <w:p w14:paraId="4D6F400C" w14:textId="77777777" w:rsidR="00ED66CE" w:rsidRDefault="00ED66CE">
            <w:pPr>
              <w:spacing w:after="0" w:line="240" w:lineRule="auto"/>
              <w:jc w:val="center"/>
              <w:rPr>
                <w:rFonts w:ascii="Times New Roman" w:hAnsi="Times New Roman"/>
                <w:lang w:eastAsia="en-US"/>
              </w:rPr>
            </w:pPr>
          </w:p>
          <w:p w14:paraId="3FF8ED8B" w14:textId="77777777" w:rsidR="00ED66CE" w:rsidRDefault="00ED66CE">
            <w:pPr>
              <w:spacing w:after="0" w:line="240" w:lineRule="auto"/>
              <w:jc w:val="center"/>
              <w:rPr>
                <w:rFonts w:ascii="Times New Roman" w:hAnsi="Times New Roman"/>
                <w:lang w:eastAsia="en-US"/>
              </w:rPr>
            </w:pPr>
            <w:r>
              <w:rPr>
                <w:rFonts w:ascii="Times New Roman" w:hAnsi="Times New Roman"/>
                <w:lang w:eastAsia="en-US"/>
              </w:rPr>
              <w:t>2</w:t>
            </w:r>
          </w:p>
          <w:p w14:paraId="4BBDB786" w14:textId="77777777" w:rsidR="00ED66CE" w:rsidRDefault="00ED66CE">
            <w:pPr>
              <w:spacing w:after="0" w:line="240" w:lineRule="auto"/>
              <w:jc w:val="center"/>
              <w:rPr>
                <w:rFonts w:ascii="Times New Roman" w:hAnsi="Times New Roman"/>
                <w:lang w:eastAsia="en-US"/>
              </w:rPr>
            </w:pPr>
          </w:p>
          <w:p w14:paraId="48367B34" w14:textId="77777777" w:rsidR="00ED66CE" w:rsidRDefault="00ED66CE">
            <w:pPr>
              <w:spacing w:after="0" w:line="240" w:lineRule="auto"/>
              <w:jc w:val="center"/>
              <w:rPr>
                <w:rFonts w:ascii="Times New Roman" w:hAnsi="Times New Roman"/>
                <w:lang w:eastAsia="en-US"/>
              </w:rPr>
            </w:pPr>
          </w:p>
          <w:p w14:paraId="6D214677" w14:textId="77777777" w:rsidR="00ED66CE" w:rsidRDefault="00ED66CE">
            <w:pPr>
              <w:spacing w:after="0" w:line="240" w:lineRule="auto"/>
              <w:jc w:val="center"/>
              <w:rPr>
                <w:rFonts w:ascii="Times New Roman" w:hAnsi="Times New Roman"/>
                <w:lang w:eastAsia="en-US"/>
              </w:rPr>
            </w:pPr>
          </w:p>
          <w:p w14:paraId="3099357F" w14:textId="77777777" w:rsidR="00ED66CE" w:rsidRDefault="00ED66CE">
            <w:pPr>
              <w:spacing w:after="0" w:line="240" w:lineRule="auto"/>
              <w:jc w:val="center"/>
              <w:rPr>
                <w:rFonts w:ascii="Times New Roman" w:hAnsi="Times New Roman"/>
                <w:lang w:eastAsia="en-US"/>
              </w:rPr>
            </w:pPr>
          </w:p>
          <w:p w14:paraId="00A62321" w14:textId="77777777" w:rsidR="00ED66CE" w:rsidRDefault="00ED66CE">
            <w:pPr>
              <w:spacing w:after="0" w:line="240" w:lineRule="auto"/>
              <w:jc w:val="center"/>
              <w:rPr>
                <w:rFonts w:ascii="Times New Roman" w:hAnsi="Times New Roman"/>
                <w:lang w:eastAsia="en-US"/>
              </w:rPr>
            </w:pPr>
            <w:r>
              <w:rPr>
                <w:rFonts w:ascii="Times New Roman" w:hAnsi="Times New Roman"/>
                <w:lang w:eastAsia="en-US"/>
              </w:rPr>
              <w:t>2</w:t>
            </w:r>
          </w:p>
          <w:p w14:paraId="009E623D" w14:textId="77777777" w:rsidR="00ED66CE" w:rsidRDefault="00ED66CE">
            <w:pPr>
              <w:spacing w:after="0" w:line="240" w:lineRule="auto"/>
              <w:jc w:val="center"/>
              <w:rPr>
                <w:rFonts w:ascii="Times New Roman" w:hAnsi="Times New Roman"/>
                <w:lang w:eastAsia="en-US"/>
              </w:rPr>
            </w:pPr>
          </w:p>
          <w:p w14:paraId="572B68F2" w14:textId="77777777" w:rsidR="00ED66CE" w:rsidRDefault="00ED66CE">
            <w:pPr>
              <w:spacing w:after="0" w:line="240" w:lineRule="auto"/>
              <w:jc w:val="center"/>
              <w:rPr>
                <w:rFonts w:ascii="Times New Roman" w:hAnsi="Times New Roman"/>
                <w:lang w:eastAsia="en-US"/>
              </w:rPr>
            </w:pPr>
          </w:p>
          <w:p w14:paraId="3765E663" w14:textId="77777777" w:rsidR="00ED66CE" w:rsidRDefault="00ED66CE">
            <w:pPr>
              <w:spacing w:after="0" w:line="240" w:lineRule="auto"/>
              <w:jc w:val="center"/>
              <w:rPr>
                <w:rFonts w:ascii="Times New Roman" w:hAnsi="Times New Roman"/>
                <w:lang w:eastAsia="en-US"/>
              </w:rPr>
            </w:pPr>
          </w:p>
          <w:p w14:paraId="5B4446B8" w14:textId="77777777" w:rsidR="00ED66CE" w:rsidRDefault="00ED66CE">
            <w:pPr>
              <w:spacing w:after="0" w:line="240" w:lineRule="auto"/>
              <w:jc w:val="center"/>
              <w:rPr>
                <w:rFonts w:ascii="Times New Roman" w:hAnsi="Times New Roman"/>
                <w:lang w:eastAsia="en-US"/>
              </w:rPr>
            </w:pPr>
          </w:p>
          <w:p w14:paraId="6559EA1E" w14:textId="77777777" w:rsidR="00ED66CE" w:rsidRDefault="00ED66CE">
            <w:pPr>
              <w:spacing w:after="0" w:line="240" w:lineRule="auto"/>
              <w:jc w:val="center"/>
              <w:rPr>
                <w:rFonts w:ascii="Times New Roman" w:hAnsi="Times New Roman"/>
                <w:lang w:eastAsia="en-US"/>
              </w:rPr>
            </w:pPr>
          </w:p>
          <w:p w14:paraId="4577629B" w14:textId="77777777" w:rsidR="00ED66CE" w:rsidRDefault="00ED66CE">
            <w:pPr>
              <w:spacing w:after="0" w:line="240" w:lineRule="auto"/>
              <w:jc w:val="center"/>
              <w:rPr>
                <w:rFonts w:ascii="Times New Roman" w:hAnsi="Times New Roman"/>
                <w:lang w:eastAsia="en-US"/>
              </w:rPr>
            </w:pPr>
          </w:p>
          <w:p w14:paraId="100EA8C2" w14:textId="77777777" w:rsidR="00ED66CE" w:rsidRDefault="00ED66CE">
            <w:pPr>
              <w:spacing w:after="0" w:line="240" w:lineRule="auto"/>
              <w:jc w:val="center"/>
              <w:rPr>
                <w:rFonts w:ascii="Times New Roman" w:hAnsi="Times New Roman"/>
                <w:lang w:eastAsia="en-US"/>
              </w:rPr>
            </w:pPr>
          </w:p>
          <w:p w14:paraId="1D6CC2CA" w14:textId="77777777" w:rsidR="00ED66CE" w:rsidRDefault="00ED66CE">
            <w:pPr>
              <w:spacing w:after="0" w:line="240" w:lineRule="auto"/>
              <w:jc w:val="center"/>
              <w:rPr>
                <w:rFonts w:ascii="Times New Roman" w:hAnsi="Times New Roman"/>
                <w:lang w:eastAsia="en-US"/>
              </w:rPr>
            </w:pPr>
          </w:p>
          <w:p w14:paraId="70798E94" w14:textId="77777777" w:rsidR="00ED66CE" w:rsidRDefault="00ED66CE">
            <w:pPr>
              <w:spacing w:after="0" w:line="240" w:lineRule="auto"/>
              <w:jc w:val="center"/>
              <w:rPr>
                <w:rFonts w:ascii="Times New Roman" w:hAnsi="Times New Roman"/>
                <w:lang w:eastAsia="en-US"/>
              </w:rPr>
            </w:pPr>
          </w:p>
          <w:p w14:paraId="025FC3BF" w14:textId="77777777" w:rsidR="00ED66CE" w:rsidRDefault="00ED66CE">
            <w:pPr>
              <w:spacing w:after="0" w:line="240" w:lineRule="auto"/>
              <w:jc w:val="center"/>
              <w:rPr>
                <w:rFonts w:ascii="Times New Roman" w:hAnsi="Times New Roman"/>
                <w:lang w:eastAsia="en-US"/>
              </w:rPr>
            </w:pPr>
          </w:p>
          <w:p w14:paraId="2EE53328" w14:textId="77777777" w:rsidR="00ED66CE" w:rsidRDefault="00ED66CE">
            <w:pPr>
              <w:spacing w:after="0" w:line="240" w:lineRule="auto"/>
              <w:jc w:val="center"/>
              <w:rPr>
                <w:rFonts w:ascii="Times New Roman" w:hAnsi="Times New Roman"/>
                <w:lang w:eastAsia="en-US"/>
              </w:rPr>
            </w:pPr>
          </w:p>
          <w:p w14:paraId="29E844ED" w14:textId="77777777" w:rsidR="00ED66CE" w:rsidRDefault="00ED66CE">
            <w:pPr>
              <w:spacing w:after="0" w:line="240" w:lineRule="auto"/>
              <w:jc w:val="center"/>
              <w:rPr>
                <w:rFonts w:ascii="Times New Roman" w:hAnsi="Times New Roman"/>
                <w:lang w:eastAsia="en-US"/>
              </w:rPr>
            </w:pPr>
          </w:p>
          <w:p w14:paraId="4EA8F5D7" w14:textId="77777777" w:rsidR="00ED66CE" w:rsidRDefault="00ED66CE">
            <w:pPr>
              <w:spacing w:after="0" w:line="240" w:lineRule="auto"/>
              <w:jc w:val="center"/>
              <w:rPr>
                <w:rFonts w:ascii="Times New Roman" w:hAnsi="Times New Roman"/>
                <w:lang w:eastAsia="en-US"/>
              </w:rPr>
            </w:pPr>
          </w:p>
          <w:p w14:paraId="42EC065B" w14:textId="77777777" w:rsidR="00ED66CE" w:rsidRDefault="00ED66CE">
            <w:pPr>
              <w:spacing w:after="0" w:line="240" w:lineRule="auto"/>
              <w:jc w:val="center"/>
              <w:rPr>
                <w:rFonts w:ascii="Times New Roman" w:hAnsi="Times New Roman"/>
                <w:lang w:eastAsia="en-US"/>
              </w:rPr>
            </w:pPr>
          </w:p>
          <w:p w14:paraId="73BCB54F" w14:textId="77777777" w:rsidR="00ED66CE" w:rsidRDefault="00ED66CE">
            <w:pPr>
              <w:spacing w:after="0" w:line="240" w:lineRule="auto"/>
              <w:jc w:val="center"/>
              <w:rPr>
                <w:rFonts w:ascii="Times New Roman" w:hAnsi="Times New Roman"/>
                <w:lang w:eastAsia="en-US"/>
              </w:rPr>
            </w:pPr>
          </w:p>
          <w:p w14:paraId="29849940" w14:textId="77777777" w:rsidR="00ED66CE" w:rsidRDefault="00ED66CE">
            <w:pPr>
              <w:spacing w:after="0" w:line="240" w:lineRule="auto"/>
              <w:jc w:val="center"/>
              <w:rPr>
                <w:rFonts w:ascii="Times New Roman" w:hAnsi="Times New Roman"/>
                <w:lang w:eastAsia="en-US"/>
              </w:rPr>
            </w:pPr>
          </w:p>
          <w:p w14:paraId="5EF80856" w14:textId="77777777" w:rsidR="00ED66CE" w:rsidRDefault="00ED66CE">
            <w:pPr>
              <w:spacing w:after="0" w:line="240" w:lineRule="auto"/>
              <w:jc w:val="center"/>
              <w:rPr>
                <w:rFonts w:ascii="Times New Roman" w:hAnsi="Times New Roman"/>
                <w:lang w:eastAsia="en-US"/>
              </w:rPr>
            </w:pPr>
          </w:p>
          <w:p w14:paraId="6C64AE25" w14:textId="77777777" w:rsidR="00ED66CE" w:rsidRDefault="00ED66CE">
            <w:pPr>
              <w:spacing w:after="0" w:line="240" w:lineRule="auto"/>
              <w:jc w:val="center"/>
              <w:rPr>
                <w:rFonts w:ascii="Times New Roman" w:hAnsi="Times New Roman"/>
                <w:lang w:eastAsia="en-US"/>
              </w:rPr>
            </w:pPr>
          </w:p>
          <w:p w14:paraId="6D79B8A6" w14:textId="77777777" w:rsidR="00ED66CE" w:rsidRDefault="00ED66CE">
            <w:pPr>
              <w:spacing w:after="0" w:line="240" w:lineRule="auto"/>
              <w:jc w:val="center"/>
              <w:rPr>
                <w:rFonts w:ascii="Times New Roman" w:hAnsi="Times New Roman"/>
                <w:lang w:eastAsia="en-US"/>
              </w:rPr>
            </w:pPr>
          </w:p>
          <w:p w14:paraId="71ADB834" w14:textId="77777777" w:rsidR="00ED66CE" w:rsidRDefault="00ED66CE">
            <w:pPr>
              <w:spacing w:after="0" w:line="240" w:lineRule="auto"/>
              <w:jc w:val="center"/>
              <w:rPr>
                <w:rFonts w:ascii="Times New Roman" w:hAnsi="Times New Roman"/>
                <w:lang w:eastAsia="en-US"/>
              </w:rPr>
            </w:pPr>
          </w:p>
          <w:p w14:paraId="3080A57E" w14:textId="77777777" w:rsidR="00ED66CE" w:rsidRDefault="00ED66CE">
            <w:pPr>
              <w:spacing w:after="0" w:line="240" w:lineRule="auto"/>
              <w:jc w:val="center"/>
              <w:rPr>
                <w:rFonts w:ascii="Times New Roman" w:hAnsi="Times New Roman"/>
                <w:lang w:eastAsia="en-US"/>
              </w:rPr>
            </w:pPr>
          </w:p>
          <w:p w14:paraId="52599D54" w14:textId="77777777" w:rsidR="00ED66CE" w:rsidRDefault="00ED66CE">
            <w:pPr>
              <w:spacing w:after="0" w:line="240" w:lineRule="auto"/>
              <w:jc w:val="center"/>
              <w:rPr>
                <w:rFonts w:ascii="Times New Roman" w:hAnsi="Times New Roman"/>
                <w:lang w:eastAsia="en-US"/>
              </w:rPr>
            </w:pPr>
          </w:p>
          <w:p w14:paraId="52F56F17" w14:textId="77777777" w:rsidR="00ED66CE" w:rsidRDefault="00ED66CE">
            <w:pPr>
              <w:spacing w:after="0" w:line="240" w:lineRule="auto"/>
              <w:jc w:val="center"/>
              <w:rPr>
                <w:rFonts w:ascii="Times New Roman" w:hAnsi="Times New Roman"/>
                <w:lang w:eastAsia="en-US"/>
              </w:rPr>
            </w:pPr>
          </w:p>
          <w:p w14:paraId="2CB39B73" w14:textId="77777777" w:rsidR="00ED66CE" w:rsidRDefault="00ED66CE">
            <w:pPr>
              <w:spacing w:after="0" w:line="240" w:lineRule="auto"/>
              <w:jc w:val="center"/>
              <w:rPr>
                <w:rFonts w:ascii="Times New Roman" w:hAnsi="Times New Roman"/>
                <w:lang w:eastAsia="en-US"/>
              </w:rPr>
            </w:pPr>
          </w:p>
          <w:p w14:paraId="015F594E" w14:textId="77777777" w:rsidR="00ED66CE" w:rsidRDefault="00ED66CE">
            <w:pPr>
              <w:spacing w:after="0" w:line="240" w:lineRule="auto"/>
              <w:jc w:val="center"/>
              <w:rPr>
                <w:rFonts w:ascii="Times New Roman" w:hAnsi="Times New Roman"/>
                <w:lang w:eastAsia="en-US"/>
              </w:rPr>
            </w:pPr>
            <w:r>
              <w:rPr>
                <w:rFonts w:ascii="Times New Roman" w:hAnsi="Times New Roman"/>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F1C699" w14:textId="77777777" w:rsidR="00ED66CE" w:rsidRDefault="00ED66CE">
            <w:pPr>
              <w:spacing w:after="0" w:line="256" w:lineRule="auto"/>
              <w:rPr>
                <w:rFonts w:ascii="Times New Roman" w:hAnsi="Times New Roman"/>
                <w:i/>
                <w:lang w:eastAsia="en-US"/>
              </w:rPr>
            </w:pPr>
          </w:p>
        </w:tc>
      </w:tr>
      <w:tr w:rsidR="00ED66CE" w14:paraId="3A504895" w14:textId="77777777" w:rsidTr="00ED66CE">
        <w:tc>
          <w:tcPr>
            <w:tcW w:w="1859" w:type="dxa"/>
            <w:vMerge w:val="restart"/>
            <w:tcBorders>
              <w:top w:val="single" w:sz="4" w:space="0" w:color="auto"/>
              <w:left w:val="single" w:sz="4" w:space="0" w:color="auto"/>
              <w:bottom w:val="single" w:sz="4" w:space="0" w:color="auto"/>
              <w:right w:val="single" w:sz="4" w:space="0" w:color="auto"/>
            </w:tcBorders>
            <w:hideMark/>
          </w:tcPr>
          <w:p w14:paraId="47DC5F88" w14:textId="77777777" w:rsidR="00ED66CE" w:rsidRDefault="00ED66CE">
            <w:pPr>
              <w:spacing w:after="0" w:line="240" w:lineRule="auto"/>
              <w:rPr>
                <w:rFonts w:ascii="Times New Roman" w:hAnsi="Times New Roman"/>
                <w:b/>
                <w:lang w:eastAsia="en-US"/>
              </w:rPr>
            </w:pPr>
            <w:r>
              <w:rPr>
                <w:rFonts w:ascii="Times New Roman" w:hAnsi="Times New Roman"/>
                <w:b/>
                <w:lang w:eastAsia="en-US"/>
              </w:rPr>
              <w:lastRenderedPageBreak/>
              <w:t>Тема 11 От Новой истории к Новейшей</w:t>
            </w:r>
          </w:p>
        </w:tc>
        <w:tc>
          <w:tcPr>
            <w:tcW w:w="11095" w:type="dxa"/>
            <w:tcBorders>
              <w:top w:val="single" w:sz="4" w:space="0" w:color="auto"/>
              <w:left w:val="single" w:sz="4" w:space="0" w:color="auto"/>
              <w:bottom w:val="single" w:sz="4" w:space="0" w:color="auto"/>
              <w:right w:val="single" w:sz="4" w:space="0" w:color="auto"/>
            </w:tcBorders>
            <w:hideMark/>
          </w:tcPr>
          <w:p w14:paraId="6C49C955" w14:textId="77777777" w:rsidR="00ED66CE" w:rsidRDefault="00ED66CE">
            <w:pPr>
              <w:spacing w:after="0" w:line="240" w:lineRule="auto"/>
              <w:rPr>
                <w:rFonts w:ascii="Times New Roman" w:hAnsi="Times New Roman"/>
                <w:b/>
                <w:bCs/>
                <w:lang w:eastAsia="en-US"/>
              </w:rPr>
            </w:pPr>
            <w:r>
              <w:rPr>
                <w:rFonts w:ascii="Times New Roman" w:hAnsi="Times New Roman"/>
                <w:b/>
                <w:bCs/>
                <w:lang w:eastAsia="en-US"/>
              </w:rPr>
              <w:t>Содержание учебного материала</w:t>
            </w:r>
          </w:p>
        </w:tc>
        <w:tc>
          <w:tcPr>
            <w:tcW w:w="0" w:type="auto"/>
            <w:tcBorders>
              <w:top w:val="single" w:sz="4" w:space="0" w:color="auto"/>
              <w:left w:val="single" w:sz="4" w:space="0" w:color="auto"/>
              <w:bottom w:val="single" w:sz="4" w:space="0" w:color="auto"/>
              <w:right w:val="single" w:sz="4" w:space="0" w:color="auto"/>
            </w:tcBorders>
            <w:vAlign w:val="center"/>
            <w:hideMark/>
          </w:tcPr>
          <w:p w14:paraId="65BDB56B" w14:textId="77777777" w:rsidR="00ED66CE" w:rsidRDefault="00ED66CE">
            <w:pPr>
              <w:spacing w:after="0" w:line="240" w:lineRule="auto"/>
              <w:jc w:val="center"/>
              <w:rPr>
                <w:rFonts w:ascii="Times New Roman" w:hAnsi="Times New Roman"/>
                <w:b/>
                <w:lang w:eastAsia="en-US"/>
              </w:rPr>
            </w:pPr>
            <w:r>
              <w:rPr>
                <w:rFonts w:ascii="Times New Roman" w:hAnsi="Times New Roman"/>
                <w:b/>
                <w:lang w:eastAsia="en-US"/>
              </w:rPr>
              <w:t>8</w:t>
            </w:r>
          </w:p>
        </w:tc>
        <w:tc>
          <w:tcPr>
            <w:tcW w:w="1132" w:type="dxa"/>
            <w:tcBorders>
              <w:top w:val="single" w:sz="4" w:space="0" w:color="auto"/>
              <w:left w:val="single" w:sz="4" w:space="0" w:color="auto"/>
              <w:bottom w:val="single" w:sz="4" w:space="0" w:color="auto"/>
              <w:right w:val="single" w:sz="4" w:space="0" w:color="auto"/>
            </w:tcBorders>
            <w:vAlign w:val="center"/>
          </w:tcPr>
          <w:p w14:paraId="39E5A74F" w14:textId="77777777" w:rsidR="00ED66CE" w:rsidRDefault="00ED66CE">
            <w:pPr>
              <w:spacing w:after="0" w:line="240" w:lineRule="auto"/>
              <w:jc w:val="center"/>
              <w:rPr>
                <w:rFonts w:ascii="Times New Roman" w:hAnsi="Times New Roman"/>
                <w:i/>
                <w:lang w:eastAsia="en-US"/>
              </w:rPr>
            </w:pPr>
          </w:p>
        </w:tc>
      </w:tr>
      <w:tr w:rsidR="00ED66CE" w14:paraId="28A67C1B" w14:textId="77777777" w:rsidTr="00ED66CE">
        <w:tc>
          <w:tcPr>
            <w:tcW w:w="0" w:type="auto"/>
            <w:vMerge/>
            <w:tcBorders>
              <w:top w:val="single" w:sz="4" w:space="0" w:color="auto"/>
              <w:left w:val="single" w:sz="4" w:space="0" w:color="auto"/>
              <w:bottom w:val="single" w:sz="4" w:space="0" w:color="auto"/>
              <w:right w:val="single" w:sz="4" w:space="0" w:color="auto"/>
            </w:tcBorders>
            <w:vAlign w:val="center"/>
            <w:hideMark/>
          </w:tcPr>
          <w:p w14:paraId="34FD4F86" w14:textId="77777777" w:rsidR="00ED66CE" w:rsidRDefault="00ED66CE">
            <w:pPr>
              <w:spacing w:after="0" w:line="256" w:lineRule="auto"/>
              <w:rPr>
                <w:rFonts w:ascii="Times New Roman" w:hAnsi="Times New Roman"/>
                <w:b/>
                <w:lang w:eastAsia="en-US"/>
              </w:rPr>
            </w:pPr>
          </w:p>
        </w:tc>
        <w:tc>
          <w:tcPr>
            <w:tcW w:w="11095" w:type="dxa"/>
            <w:tcBorders>
              <w:top w:val="single" w:sz="4" w:space="0" w:color="auto"/>
              <w:left w:val="single" w:sz="4" w:space="0" w:color="auto"/>
              <w:bottom w:val="single" w:sz="4" w:space="0" w:color="auto"/>
              <w:right w:val="single" w:sz="4" w:space="0" w:color="auto"/>
            </w:tcBorders>
            <w:hideMark/>
          </w:tcPr>
          <w:p w14:paraId="74E0A7E2"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b/>
                <w:lang w:eastAsia="en-US"/>
              </w:rPr>
              <w:t>Мир в начале ХХ века.</w:t>
            </w:r>
            <w:r>
              <w:rPr>
                <w:rFonts w:ascii="Times New Roman" w:hAnsi="Times New Roman"/>
                <w:lang w:eastAsia="en-US"/>
              </w:rPr>
              <w:t xml:space="preserve"> Понятие «новейшая история». Важнейшие изменения на 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w:t>
            </w:r>
            <w:r>
              <w:rPr>
                <w:rFonts w:ascii="Times New Roman" w:hAnsi="Times New Roman"/>
                <w:i/>
                <w:lang w:eastAsia="en-US"/>
              </w:rPr>
              <w:t xml:space="preserve">Военно-политические планы сторон. Гонка вооружений. Балканские войны. Подготовка к большой войне. </w:t>
            </w:r>
            <w:r>
              <w:rPr>
                <w:rFonts w:ascii="Times New Roman" w:hAnsi="Times New Roman"/>
                <w:lang w:eastAsia="en-US"/>
              </w:rPr>
              <w:t>Особенности экономического развития Великобритании, Франции, Германии, США. Социальные движения и социальные реформы. Реформизм в деятельности правительств. Влияние достижений научно-технического прогресса.</w:t>
            </w:r>
          </w:p>
          <w:p w14:paraId="699591FE"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b/>
                <w:lang w:eastAsia="en-US"/>
              </w:rPr>
              <w:lastRenderedPageBreak/>
              <w:t>Пробуждение Азии в начале ХХ века.</w:t>
            </w:r>
            <w:r>
              <w:rPr>
                <w:rFonts w:ascii="Times New Roman" w:hAnsi="Times New Roman"/>
                <w:lang w:eastAsia="en-US"/>
              </w:rPr>
              <w:t xml:space="preserve"> Колонии, зависимые страны и метрополии. </w:t>
            </w:r>
            <w:r>
              <w:rPr>
                <w:rFonts w:ascii="Times New Roman" w:hAnsi="Times New Roman"/>
                <w:i/>
                <w:lang w:eastAsia="en-US"/>
              </w:rPr>
              <w:t xml:space="preserve">Начало антиколониальной борьбы. </w:t>
            </w:r>
            <w:r>
              <w:rPr>
                <w:rFonts w:ascii="Times New Roman" w:hAnsi="Times New Roman"/>
                <w:lang w:eastAsia="en-US"/>
              </w:rPr>
              <w:t xml:space="preserve">Синьхайская революция в Китае. Сун Ятсен. Гоминьдан. Кризис </w:t>
            </w:r>
            <w:r>
              <w:rPr>
                <w:rFonts w:ascii="Times New Roman" w:hAnsi="Times New Roman"/>
                <w:i/>
                <w:lang w:eastAsia="en-US"/>
              </w:rPr>
              <w:t>Османской империи и Младотурецкая революция. Революция в Иране.</w:t>
            </w:r>
            <w:r>
              <w:rPr>
                <w:rFonts w:ascii="Times New Roman" w:hAnsi="Times New Roman"/>
                <w:lang w:eastAsia="en-US"/>
              </w:rPr>
              <w:t xml:space="preserve"> Национально-освободительная борьба в Индии против британского господства. Индийский национальный конгресс. М. Ганди.</w:t>
            </w:r>
          </w:p>
          <w:p w14:paraId="2A0EB815" w14:textId="77777777" w:rsidR="00ED66CE" w:rsidRDefault="00ED66CE">
            <w:pPr>
              <w:spacing w:after="0" w:line="240" w:lineRule="auto"/>
              <w:ind w:firstLine="333"/>
              <w:jc w:val="both"/>
              <w:rPr>
                <w:rFonts w:ascii="Times New Roman" w:hAnsi="Times New Roman"/>
                <w:b/>
                <w:lang w:eastAsia="en-US"/>
              </w:rPr>
            </w:pPr>
            <w:r>
              <w:rPr>
                <w:rFonts w:ascii="Times New Roman" w:hAnsi="Times New Roman"/>
                <w:b/>
                <w:lang w:eastAsia="en-US"/>
              </w:rPr>
              <w:t>Практическое занятие</w:t>
            </w:r>
          </w:p>
          <w:p w14:paraId="11B8CC4F"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lang w:eastAsia="en-US"/>
              </w:rPr>
              <w:t>Синьхайская революция в Китае.</w:t>
            </w:r>
          </w:p>
          <w:p w14:paraId="79829B88"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b/>
                <w:lang w:eastAsia="en-US"/>
              </w:rPr>
              <w:t>Россия на рубеже XIX - XX веков.</w:t>
            </w:r>
            <w:r>
              <w:rPr>
                <w:rFonts w:ascii="Times New Roman" w:hAnsi="Times New Roman"/>
                <w:lang w:eastAsia="en-US"/>
              </w:rPr>
              <w:t xml:space="preserve"> Динамика промышленного развития. Роль государства в экономике России. Аграрный вопрос. Император Николай II, его политические воззрения. Общественное движение Возникновение социалистических и либеральных организаций и партий: их цели, тактика, лидеры (Г. В. Плеханов,В. М. Чернов, В. И. Ленин, Ю. О. Мартов, П. Б. Струве). Усиление рабочего и крестьянского движения. Внешняя политика России. Конференции в Гааге. Усиление влияния в Северо-Восточном Китае. Русско-японская война 1904—1905 годов: планы сторон, основные сражения. Портсмутский мир.</w:t>
            </w:r>
          </w:p>
          <w:p w14:paraId="2295B063"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b/>
                <w:lang w:eastAsia="en-US"/>
              </w:rPr>
              <w:t>Революция 1905 - 1907 годов в России.</w:t>
            </w:r>
            <w:r>
              <w:rPr>
                <w:rFonts w:ascii="Times New Roman" w:hAnsi="Times New Roman"/>
                <w:lang w:eastAsia="en-US"/>
              </w:rPr>
              <w:t xml:space="preserve"> Причины революции. «Кровавое воскресенье» и начало революции. </w:t>
            </w:r>
            <w:r>
              <w:rPr>
                <w:rFonts w:ascii="Times New Roman" w:hAnsi="Times New Roman"/>
                <w:i/>
                <w:lang w:eastAsia="en-US"/>
              </w:rPr>
              <w:t xml:space="preserve">Развитие революционных событий и политика властей. </w:t>
            </w:r>
            <w:r>
              <w:rPr>
                <w:rFonts w:ascii="Times New Roman" w:hAnsi="Times New Roman"/>
                <w:lang w:eastAsia="en-US"/>
              </w:rPr>
              <w:t xml:space="preserve">Советы как форма политического творчества масс. Манифест 17 октября 1905 года. Московское восстание. Спад революции. Становление конституционной монархии и элементов гражданского общества. </w:t>
            </w:r>
            <w:r>
              <w:rPr>
                <w:rFonts w:ascii="Times New Roman" w:hAnsi="Times New Roman"/>
                <w:i/>
                <w:lang w:eastAsia="en-US"/>
              </w:rPr>
              <w:t xml:space="preserve">Легальные политические партии. </w:t>
            </w:r>
            <w:r>
              <w:rPr>
                <w:rFonts w:ascii="Times New Roman" w:hAnsi="Times New Roman"/>
                <w:lang w:eastAsia="en-US"/>
              </w:rPr>
              <w:t>Опыт российского парламентаризма 1906 - 1917 годов: особенности парламентской системы, ее полномочия и влияние на общественно-политическую жизнь, тенденции эволюции. Результаты Первой российской революции в политических и социальных аспектах.</w:t>
            </w:r>
          </w:p>
          <w:p w14:paraId="639C82BB" w14:textId="77777777" w:rsidR="00ED66CE" w:rsidRDefault="00ED66CE">
            <w:pPr>
              <w:spacing w:after="0" w:line="240" w:lineRule="auto"/>
              <w:ind w:firstLine="333"/>
              <w:jc w:val="both"/>
              <w:rPr>
                <w:rFonts w:ascii="Times New Roman" w:hAnsi="Times New Roman"/>
                <w:b/>
                <w:lang w:eastAsia="en-US"/>
              </w:rPr>
            </w:pPr>
            <w:r>
              <w:rPr>
                <w:rFonts w:ascii="Times New Roman" w:hAnsi="Times New Roman"/>
                <w:b/>
                <w:lang w:eastAsia="en-US"/>
              </w:rPr>
              <w:t>Практическое занятие</w:t>
            </w:r>
          </w:p>
          <w:p w14:paraId="065025B1"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lang w:eastAsia="en-US"/>
              </w:rPr>
              <w:t>Становление конституционной монархии и элементов гражданского общества.</w:t>
            </w:r>
          </w:p>
          <w:p w14:paraId="4BC29E0A"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b/>
                <w:lang w:eastAsia="en-US"/>
              </w:rPr>
              <w:t>Россия в период столыпинских реформ.</w:t>
            </w:r>
            <w:r>
              <w:rPr>
                <w:rFonts w:ascii="Times New Roman" w:hAnsi="Times New Roman"/>
                <w:lang w:eastAsia="en-US"/>
              </w:rPr>
              <w:t xml:space="preserve"> П. А. Столыпин как государственный деятель. Программа П. А. Столыпина, ее главные цели и комплексный характер. </w:t>
            </w:r>
            <w:r>
              <w:rPr>
                <w:rFonts w:ascii="Times New Roman" w:hAnsi="Times New Roman"/>
                <w:i/>
                <w:lang w:eastAsia="en-US"/>
              </w:rPr>
              <w:t>П. А. Столыпин и III Государственная дума.</w:t>
            </w:r>
            <w:r>
              <w:rPr>
                <w:rFonts w:ascii="Times New Roman" w:hAnsi="Times New Roman"/>
                <w:lang w:eastAsia="en-US"/>
              </w:rPr>
              <w:t xml:space="preserve"> Основное содержание и этапы реализации аграрной реформы, ее влияние на экономическое и социальное развитие России. Проблемы и противоречия в ходе проведения аграрной реформы. </w:t>
            </w:r>
            <w:r>
              <w:rPr>
                <w:rFonts w:ascii="Times New Roman" w:hAnsi="Times New Roman"/>
                <w:i/>
                <w:lang w:eastAsia="en-US"/>
              </w:rPr>
              <w:t>Другие реформы и их проекты.</w:t>
            </w:r>
            <w:r>
              <w:rPr>
                <w:rFonts w:ascii="Times New Roman" w:hAnsi="Times New Roman"/>
                <w:lang w:eastAsia="en-US"/>
              </w:rPr>
              <w:t xml:space="preserve"> Экономический подъем. Политическая и общественная жизнь в России в 1910 - 1914 годы. Обострение внешнеполитической обстановки.</w:t>
            </w:r>
          </w:p>
          <w:p w14:paraId="0435BBF4" w14:textId="77777777" w:rsidR="00ED66CE" w:rsidRDefault="00ED66CE">
            <w:pPr>
              <w:spacing w:after="0" w:line="240" w:lineRule="auto"/>
              <w:ind w:firstLine="333"/>
              <w:jc w:val="both"/>
              <w:rPr>
                <w:rFonts w:ascii="Times New Roman" w:hAnsi="Times New Roman"/>
                <w:b/>
                <w:lang w:eastAsia="en-US"/>
              </w:rPr>
            </w:pPr>
            <w:r>
              <w:rPr>
                <w:rFonts w:ascii="Times New Roman" w:hAnsi="Times New Roman"/>
                <w:b/>
                <w:lang w:eastAsia="en-US"/>
              </w:rPr>
              <w:t>Практическое занятие</w:t>
            </w:r>
          </w:p>
          <w:p w14:paraId="1C783CB6"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lang w:eastAsia="en-US"/>
              </w:rPr>
              <w:t>Основное содержание и этапы реализации столыпинской аграрной реформы, ее влияние на экономическое и социальное развитие России.</w:t>
            </w:r>
          </w:p>
          <w:p w14:paraId="4BBDC704"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b/>
                <w:lang w:eastAsia="en-US"/>
              </w:rPr>
              <w:t>Серебряный век русской культуры.</w:t>
            </w:r>
            <w:r>
              <w:rPr>
                <w:rFonts w:ascii="Times New Roman" w:hAnsi="Times New Roman"/>
                <w:lang w:eastAsia="en-US"/>
              </w:rPr>
              <w:t xml:space="preserve"> Открытия российских ученых в науке и технике. Русская философия: поиски общественного идеала. Сборник «Вехи». Развитие литературы: от реализма к модернизму. Поэзия Серебряного века. Изобразительное искусство: традиции реализма, «Мир искусства», авангардизм, его направления. Архитектура. Скульптура. Музыка.</w:t>
            </w:r>
          </w:p>
          <w:p w14:paraId="4A88C76F" w14:textId="77777777" w:rsidR="00ED66CE" w:rsidRDefault="00ED66CE">
            <w:pPr>
              <w:spacing w:after="0" w:line="240" w:lineRule="auto"/>
              <w:ind w:firstLine="333"/>
              <w:jc w:val="both"/>
              <w:rPr>
                <w:rFonts w:ascii="Times New Roman" w:hAnsi="Times New Roman"/>
                <w:b/>
                <w:lang w:eastAsia="en-US"/>
              </w:rPr>
            </w:pPr>
            <w:r>
              <w:rPr>
                <w:rFonts w:ascii="Times New Roman" w:hAnsi="Times New Roman"/>
                <w:b/>
                <w:lang w:eastAsia="en-US"/>
              </w:rPr>
              <w:t>Практическое занятие</w:t>
            </w:r>
          </w:p>
          <w:p w14:paraId="7C57C523"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lang w:eastAsia="en-US"/>
              </w:rPr>
              <w:t>Русская философия: поиски общественного идеала.</w:t>
            </w:r>
          </w:p>
          <w:p w14:paraId="4E32CB6C"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b/>
                <w:lang w:eastAsia="en-US"/>
              </w:rPr>
              <w:t>Первая мировая война. Боевые действия 1914 - 1918 годов.</w:t>
            </w:r>
            <w:r>
              <w:rPr>
                <w:rFonts w:ascii="Times New Roman" w:hAnsi="Times New Roman"/>
                <w:lang w:eastAsia="en-US"/>
              </w:rPr>
              <w:t xml:space="preserve"> Особенности и участники</w:t>
            </w:r>
          </w:p>
          <w:p w14:paraId="0DB2C3E1"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lang w:eastAsia="en-US"/>
              </w:rPr>
              <w:t xml:space="preserve">войны. </w:t>
            </w:r>
            <w:r>
              <w:rPr>
                <w:rFonts w:ascii="Times New Roman" w:hAnsi="Times New Roman"/>
                <w:i/>
                <w:lang w:eastAsia="en-US"/>
              </w:rPr>
              <w:t>Начальный период боевых действий (август - декабрь 1914 года).</w:t>
            </w:r>
            <w:r>
              <w:rPr>
                <w:rFonts w:ascii="Times New Roman" w:hAnsi="Times New Roman"/>
                <w:lang w:eastAsia="en-US"/>
              </w:rPr>
              <w:t xml:space="preserve"> Восточный фронт и его роль в войне. </w:t>
            </w:r>
            <w:r>
              <w:rPr>
                <w:rFonts w:ascii="Times New Roman" w:hAnsi="Times New Roman"/>
                <w:i/>
                <w:lang w:eastAsia="en-US"/>
              </w:rPr>
              <w:t>Успехи и поражения русской армии.</w:t>
            </w:r>
            <w:r>
              <w:rPr>
                <w:rFonts w:ascii="Times New Roman" w:hAnsi="Times New Roman"/>
                <w:lang w:eastAsia="en-US"/>
              </w:rPr>
              <w:t xml:space="preserve"> Переход к позиционной войне. Основные сражения в Европе в 1915 - 1917 </w:t>
            </w:r>
            <w:r>
              <w:rPr>
                <w:rFonts w:ascii="Times New Roman" w:hAnsi="Times New Roman"/>
                <w:lang w:eastAsia="en-US"/>
              </w:rPr>
              <w:lastRenderedPageBreak/>
              <w:t xml:space="preserve">годах. Брусиловский прорыв и его значение. </w:t>
            </w:r>
            <w:r>
              <w:rPr>
                <w:rFonts w:ascii="Times New Roman" w:hAnsi="Times New Roman"/>
                <w:i/>
                <w:lang w:eastAsia="en-US"/>
              </w:rPr>
              <w:t xml:space="preserve">Боевые действия в Африке и Азии. Вступление в войну США и выход из нее России. Боевые действия в 1918 году. </w:t>
            </w:r>
            <w:r>
              <w:rPr>
                <w:rFonts w:ascii="Times New Roman" w:hAnsi="Times New Roman"/>
                <w:lang w:eastAsia="en-US"/>
              </w:rPr>
              <w:t>Поражение Германии и ее союзников.</w:t>
            </w:r>
          </w:p>
          <w:p w14:paraId="1E1159D2" w14:textId="77777777" w:rsidR="00ED66CE" w:rsidRDefault="00ED66CE">
            <w:pPr>
              <w:spacing w:after="0" w:line="240" w:lineRule="auto"/>
              <w:ind w:firstLine="333"/>
              <w:jc w:val="both"/>
              <w:rPr>
                <w:rFonts w:ascii="Times New Roman" w:hAnsi="Times New Roman"/>
                <w:b/>
                <w:lang w:eastAsia="en-US"/>
              </w:rPr>
            </w:pPr>
            <w:r>
              <w:rPr>
                <w:rFonts w:ascii="Times New Roman" w:hAnsi="Times New Roman"/>
                <w:b/>
                <w:lang w:eastAsia="en-US"/>
              </w:rPr>
              <w:t>Практическое занятие</w:t>
            </w:r>
          </w:p>
          <w:p w14:paraId="1AAF80EB"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lang w:eastAsia="en-US"/>
              </w:rPr>
              <w:t>Восточный фронт и его роль в Первой мировой войне.</w:t>
            </w:r>
          </w:p>
          <w:p w14:paraId="59F1709D"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b/>
                <w:lang w:eastAsia="en-US"/>
              </w:rPr>
              <w:t>Первая мировая война и общество.</w:t>
            </w:r>
            <w:r>
              <w:rPr>
                <w:rFonts w:ascii="Times New Roman" w:hAnsi="Times New Roman"/>
                <w:lang w:eastAsia="en-US"/>
              </w:rPr>
              <w:t xml:space="preserve"> Развитие военной техники в годы войны. </w:t>
            </w:r>
            <w:r>
              <w:rPr>
                <w:rFonts w:ascii="Times New Roman" w:hAnsi="Times New Roman"/>
                <w:i/>
                <w:lang w:eastAsia="en-US"/>
              </w:rPr>
              <w:t>Применение новых видов вооружений: танков, самолетов, отравляющих газов. Перевод государственного управления и экономики на военные рельсы.</w:t>
            </w:r>
            <w:r>
              <w:rPr>
                <w:rFonts w:ascii="Times New Roman" w:hAnsi="Times New Roman"/>
                <w:lang w:eastAsia="en-US"/>
              </w:rPr>
              <w:t xml:space="preserve"> Государственное регулирование экономики. </w:t>
            </w:r>
            <w:r>
              <w:rPr>
                <w:rFonts w:ascii="Times New Roman" w:hAnsi="Times New Roman"/>
                <w:i/>
                <w:lang w:eastAsia="en-US"/>
              </w:rPr>
              <w:t>Патриотический подъем в начале войны.</w:t>
            </w:r>
            <w:r>
              <w:rPr>
                <w:rFonts w:ascii="Times New Roman" w:hAnsi="Times New Roman"/>
                <w:lang w:eastAsia="en-US"/>
              </w:rPr>
              <w:t xml:space="preserve"> Власть и общество на разных этапах войны. Нарастание тягот и бедствий населения. Антивоенные и национальные движения. Нарастание общенационального кризиса в России. Итоги Первой мировой войны. Парижская и Вашингтонская конференции и их решения.</w:t>
            </w:r>
          </w:p>
          <w:p w14:paraId="1E7A2E8C" w14:textId="77777777" w:rsidR="00ED66CE" w:rsidRDefault="00ED66CE">
            <w:pPr>
              <w:spacing w:after="0" w:line="240" w:lineRule="auto"/>
              <w:ind w:firstLine="333"/>
              <w:jc w:val="both"/>
              <w:rPr>
                <w:rFonts w:ascii="Times New Roman" w:hAnsi="Times New Roman"/>
                <w:b/>
                <w:lang w:eastAsia="en-US"/>
              </w:rPr>
            </w:pPr>
            <w:r>
              <w:rPr>
                <w:rFonts w:ascii="Times New Roman" w:hAnsi="Times New Roman"/>
                <w:b/>
                <w:lang w:eastAsia="en-US"/>
              </w:rPr>
              <w:t>Практическое занятие</w:t>
            </w:r>
          </w:p>
          <w:p w14:paraId="50587FD5"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lang w:eastAsia="en-US"/>
              </w:rPr>
              <w:t>Власть и российское общество на разных этапах Первой мировой войны.</w:t>
            </w:r>
          </w:p>
          <w:p w14:paraId="6E2CF973"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b/>
                <w:lang w:eastAsia="en-US"/>
              </w:rPr>
              <w:t>Февральская революция в России. От Февраля к Октябрю.</w:t>
            </w:r>
            <w:r>
              <w:rPr>
                <w:rFonts w:ascii="Times New Roman" w:hAnsi="Times New Roman"/>
                <w:lang w:eastAsia="en-US"/>
              </w:rPr>
              <w:t xml:space="preserve"> Причины революции.</w:t>
            </w:r>
          </w:p>
          <w:p w14:paraId="4E6AA045"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lang w:eastAsia="en-US"/>
              </w:rPr>
              <w:t xml:space="preserve">Отречение Николая II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w:t>
            </w:r>
            <w:r>
              <w:rPr>
                <w:rFonts w:ascii="Times New Roman" w:hAnsi="Times New Roman"/>
                <w:i/>
                <w:lang w:eastAsia="en-US"/>
              </w:rPr>
              <w:t>Вопросы о войне и земле. «Апрельские тезисы» В. И. Ленина и программа партии большевиков о переходе от буржуазного этапа революции к пролетарскому (социалистическому).</w:t>
            </w:r>
            <w:r>
              <w:rPr>
                <w:rFonts w:ascii="Times New Roman" w:hAnsi="Times New Roman"/>
                <w:lang w:eastAsia="en-US"/>
              </w:rPr>
              <w:t xml:space="preserve"> Причины апрельского, июньского и июльского кризисов Временного правительства. Конец двоевластия. На пороге экономической катастрофы и распада: Россия в июле - октябре 1917 года. Деятельность А. Ф. Керенского во главе Временного правительства. Выступление Л. Г. Корнилова и его провал. Изменения в революционной части политического поля России: раскол эсеров, рост влияния большевиков в Советах.</w:t>
            </w:r>
          </w:p>
          <w:p w14:paraId="6B935BB1" w14:textId="77777777" w:rsidR="00ED66CE" w:rsidRDefault="00ED66CE">
            <w:pPr>
              <w:spacing w:after="0" w:line="240" w:lineRule="auto"/>
              <w:ind w:firstLine="333"/>
              <w:jc w:val="both"/>
              <w:rPr>
                <w:rFonts w:ascii="Times New Roman" w:hAnsi="Times New Roman"/>
                <w:b/>
                <w:lang w:eastAsia="en-US"/>
              </w:rPr>
            </w:pPr>
            <w:r>
              <w:rPr>
                <w:rFonts w:ascii="Times New Roman" w:hAnsi="Times New Roman"/>
                <w:b/>
                <w:lang w:eastAsia="en-US"/>
              </w:rPr>
              <w:t>Практическое занятие</w:t>
            </w:r>
          </w:p>
          <w:p w14:paraId="0F319355"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lang w:eastAsia="en-US"/>
              </w:rPr>
              <w:t>Временное правительство и Петроградский совет рабочих и солдатских депутатов</w:t>
            </w:r>
          </w:p>
          <w:p w14:paraId="7BEDEB6F"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lang w:eastAsia="en-US"/>
              </w:rPr>
              <w:t>в 1917 году.</w:t>
            </w:r>
          </w:p>
          <w:p w14:paraId="716DED12"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b/>
                <w:lang w:eastAsia="en-US"/>
              </w:rPr>
              <w:t>Октябрьская революция в России и ее последствия.</w:t>
            </w:r>
            <w:r>
              <w:rPr>
                <w:rFonts w:ascii="Times New Roman" w:hAnsi="Times New Roman"/>
                <w:lang w:eastAsia="en-US"/>
              </w:rPr>
              <w:t xml:space="preserve"> События 24 - 25 октября в Петрограде, приход к власти большевиков во главе с В. И. Лениным. </w:t>
            </w:r>
            <w:r>
              <w:rPr>
                <w:rFonts w:ascii="Times New Roman" w:hAnsi="Times New Roman"/>
                <w:i/>
                <w:lang w:eastAsia="en-US"/>
              </w:rPr>
              <w:t xml:space="preserve">Союз большевиков и левых эсеров. Установление власти Советов в основных регионах России. </w:t>
            </w:r>
            <w:r>
              <w:rPr>
                <w:rFonts w:ascii="Times New Roman" w:hAnsi="Times New Roman"/>
                <w:lang w:eastAsia="en-US"/>
              </w:rPr>
              <w:t xml:space="preserve">II Всероссийский съезд Советов. Декреты о мире и о земле. Формирование новых органов власти. Создание ВЧК, начало формирования Красной Армии. Отношение большевиков к созыву Учредительного собрания. Причины разгона Учредительного собрания. Создание федеративного социалистического государства и его оформление в Конституции РСФСР 1918 года. Советско-германские переговоры и заключение Брестского мира, его условия, экономические и политические последствия. </w:t>
            </w:r>
            <w:r>
              <w:rPr>
                <w:rFonts w:ascii="Times New Roman" w:hAnsi="Times New Roman"/>
                <w:i/>
                <w:lang w:eastAsia="en-US"/>
              </w:rPr>
              <w:t>Разрыв левых эсеров с большевиками, выступление левых эсеров и его разгром.</w:t>
            </w:r>
            <w:r>
              <w:rPr>
                <w:rFonts w:ascii="Times New Roman" w:hAnsi="Times New Roman"/>
                <w:lang w:eastAsia="en-US"/>
              </w:rPr>
              <w:t xml:space="preserve"> Установление однопартийного режима.</w:t>
            </w:r>
          </w:p>
          <w:p w14:paraId="212CAD2C" w14:textId="77777777" w:rsidR="00ED66CE" w:rsidRDefault="00ED66CE">
            <w:pPr>
              <w:spacing w:after="0" w:line="240" w:lineRule="auto"/>
              <w:ind w:firstLine="333"/>
              <w:jc w:val="both"/>
              <w:rPr>
                <w:rFonts w:ascii="Times New Roman" w:hAnsi="Times New Roman"/>
                <w:b/>
                <w:lang w:eastAsia="en-US"/>
              </w:rPr>
            </w:pPr>
            <w:r>
              <w:rPr>
                <w:rFonts w:ascii="Times New Roman" w:hAnsi="Times New Roman"/>
                <w:b/>
                <w:lang w:eastAsia="en-US"/>
              </w:rPr>
              <w:t>Практическое занятие</w:t>
            </w:r>
          </w:p>
          <w:p w14:paraId="49FC3E89"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lang w:eastAsia="en-US"/>
              </w:rPr>
              <w:t>II Всероссийский съезд Советов. Декреты о мире и о земле.</w:t>
            </w:r>
          </w:p>
          <w:p w14:paraId="6CF7E788"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b/>
                <w:lang w:eastAsia="en-US"/>
              </w:rPr>
              <w:t>Гражданская война в России.</w:t>
            </w:r>
            <w:r>
              <w:rPr>
                <w:rFonts w:ascii="Times New Roman" w:hAnsi="Times New Roman"/>
                <w:lang w:eastAsia="en-US"/>
              </w:rPr>
              <w:t xml:space="preserve"> Причины Гражданской войны. Красные и белые: политические ориентации, лозунги и реальные действия, социальная опора. Другие участники Гражданской войны. Цели и этапы участия иностранных государств в Гражданской войне. </w:t>
            </w:r>
            <w:r>
              <w:rPr>
                <w:rFonts w:ascii="Times New Roman" w:hAnsi="Times New Roman"/>
                <w:i/>
                <w:lang w:eastAsia="en-US"/>
              </w:rPr>
              <w:t>Начало фронтовой Гражданской войны. Ход военных действий на фронтах в 1918—1920 годах. Завершающий период Гражданской войны.</w:t>
            </w:r>
            <w:r>
              <w:rPr>
                <w:rFonts w:ascii="Times New Roman" w:hAnsi="Times New Roman"/>
                <w:lang w:eastAsia="en-US"/>
              </w:rPr>
              <w:t xml:space="preserve"> Причины победы красных. Россия в годы </w:t>
            </w:r>
            <w:r>
              <w:rPr>
                <w:rFonts w:ascii="Times New Roman" w:hAnsi="Times New Roman"/>
                <w:lang w:eastAsia="en-US"/>
              </w:rPr>
              <w:lastRenderedPageBreak/>
              <w:t>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 и итоги Гражданской войны.</w:t>
            </w:r>
          </w:p>
          <w:p w14:paraId="7D7A3D78" w14:textId="77777777" w:rsidR="00ED66CE" w:rsidRDefault="00ED66CE">
            <w:pPr>
              <w:spacing w:after="0" w:line="240" w:lineRule="auto"/>
              <w:ind w:firstLine="333"/>
              <w:jc w:val="both"/>
              <w:rPr>
                <w:rFonts w:ascii="Times New Roman" w:hAnsi="Times New Roman"/>
                <w:b/>
                <w:lang w:eastAsia="en-US"/>
              </w:rPr>
            </w:pPr>
            <w:r>
              <w:rPr>
                <w:rFonts w:ascii="Times New Roman" w:hAnsi="Times New Roman"/>
                <w:b/>
                <w:lang w:eastAsia="en-US"/>
              </w:rPr>
              <w:t>Практическое занятие</w:t>
            </w:r>
          </w:p>
          <w:p w14:paraId="5595288B"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lang w:eastAsia="en-US"/>
              </w:rPr>
              <w:t>Россия в годы Гражданской войны.</w:t>
            </w:r>
          </w:p>
        </w:tc>
        <w:tc>
          <w:tcPr>
            <w:tcW w:w="0" w:type="auto"/>
            <w:tcBorders>
              <w:top w:val="single" w:sz="4" w:space="0" w:color="auto"/>
              <w:left w:val="single" w:sz="4" w:space="0" w:color="auto"/>
              <w:bottom w:val="single" w:sz="4" w:space="0" w:color="auto"/>
              <w:right w:val="single" w:sz="4" w:space="0" w:color="auto"/>
            </w:tcBorders>
            <w:vAlign w:val="center"/>
          </w:tcPr>
          <w:p w14:paraId="56413164" w14:textId="77777777" w:rsidR="00ED66CE" w:rsidRDefault="00ED66CE">
            <w:pPr>
              <w:spacing w:after="0" w:line="240" w:lineRule="auto"/>
              <w:jc w:val="center"/>
              <w:rPr>
                <w:rFonts w:ascii="Times New Roman" w:hAnsi="Times New Roman"/>
                <w:lang w:eastAsia="en-US"/>
              </w:rPr>
            </w:pPr>
          </w:p>
          <w:p w14:paraId="1E109B74" w14:textId="77777777" w:rsidR="00ED66CE" w:rsidRDefault="00ED66CE">
            <w:pPr>
              <w:spacing w:after="0" w:line="240" w:lineRule="auto"/>
              <w:jc w:val="center"/>
              <w:rPr>
                <w:rFonts w:ascii="Times New Roman" w:hAnsi="Times New Roman"/>
                <w:lang w:eastAsia="en-US"/>
              </w:rPr>
            </w:pPr>
          </w:p>
          <w:p w14:paraId="7E28679C" w14:textId="77777777" w:rsidR="00ED66CE" w:rsidRDefault="00ED66CE">
            <w:pPr>
              <w:spacing w:after="0" w:line="240" w:lineRule="auto"/>
              <w:jc w:val="center"/>
              <w:rPr>
                <w:rFonts w:ascii="Times New Roman" w:hAnsi="Times New Roman"/>
                <w:lang w:eastAsia="en-US"/>
              </w:rPr>
            </w:pPr>
            <w:r>
              <w:rPr>
                <w:rFonts w:ascii="Times New Roman" w:hAnsi="Times New Roman"/>
                <w:lang w:eastAsia="en-US"/>
              </w:rPr>
              <w:t>2</w:t>
            </w:r>
          </w:p>
          <w:p w14:paraId="6F1BCDE5" w14:textId="77777777" w:rsidR="00ED66CE" w:rsidRDefault="00ED66CE">
            <w:pPr>
              <w:spacing w:after="0" w:line="240" w:lineRule="auto"/>
              <w:jc w:val="center"/>
              <w:rPr>
                <w:rFonts w:ascii="Times New Roman" w:hAnsi="Times New Roman"/>
                <w:lang w:eastAsia="en-US"/>
              </w:rPr>
            </w:pPr>
          </w:p>
          <w:p w14:paraId="18B6BEB5" w14:textId="77777777" w:rsidR="00ED66CE" w:rsidRDefault="00ED66CE">
            <w:pPr>
              <w:spacing w:after="0" w:line="240" w:lineRule="auto"/>
              <w:jc w:val="center"/>
              <w:rPr>
                <w:rFonts w:ascii="Times New Roman" w:hAnsi="Times New Roman"/>
                <w:lang w:eastAsia="en-US"/>
              </w:rPr>
            </w:pPr>
          </w:p>
          <w:p w14:paraId="35BEEA9D" w14:textId="77777777" w:rsidR="00ED66CE" w:rsidRDefault="00ED66CE">
            <w:pPr>
              <w:spacing w:after="0" w:line="240" w:lineRule="auto"/>
              <w:jc w:val="center"/>
              <w:rPr>
                <w:rFonts w:ascii="Times New Roman" w:hAnsi="Times New Roman"/>
                <w:lang w:eastAsia="en-US"/>
              </w:rPr>
            </w:pPr>
          </w:p>
          <w:p w14:paraId="783B6019" w14:textId="77777777" w:rsidR="00ED66CE" w:rsidRDefault="00ED66CE">
            <w:pPr>
              <w:spacing w:after="0" w:line="240" w:lineRule="auto"/>
              <w:jc w:val="center"/>
              <w:rPr>
                <w:rFonts w:ascii="Times New Roman" w:hAnsi="Times New Roman"/>
                <w:lang w:eastAsia="en-US"/>
              </w:rPr>
            </w:pPr>
          </w:p>
          <w:p w14:paraId="18E2A1D6" w14:textId="77777777" w:rsidR="00ED66CE" w:rsidRDefault="00ED66CE">
            <w:pPr>
              <w:spacing w:after="0" w:line="240" w:lineRule="auto"/>
              <w:jc w:val="center"/>
              <w:rPr>
                <w:rFonts w:ascii="Times New Roman" w:hAnsi="Times New Roman"/>
                <w:lang w:eastAsia="en-US"/>
              </w:rPr>
            </w:pPr>
          </w:p>
          <w:p w14:paraId="496740DE" w14:textId="77777777" w:rsidR="00ED66CE" w:rsidRDefault="00ED66CE">
            <w:pPr>
              <w:spacing w:after="0" w:line="240" w:lineRule="auto"/>
              <w:jc w:val="center"/>
              <w:rPr>
                <w:rFonts w:ascii="Times New Roman" w:hAnsi="Times New Roman"/>
                <w:lang w:eastAsia="en-US"/>
              </w:rPr>
            </w:pPr>
          </w:p>
          <w:p w14:paraId="19307259" w14:textId="77777777" w:rsidR="00ED66CE" w:rsidRDefault="00ED66CE">
            <w:pPr>
              <w:spacing w:after="0" w:line="240" w:lineRule="auto"/>
              <w:jc w:val="center"/>
              <w:rPr>
                <w:rFonts w:ascii="Times New Roman" w:hAnsi="Times New Roman"/>
                <w:lang w:eastAsia="en-US"/>
              </w:rPr>
            </w:pPr>
          </w:p>
          <w:p w14:paraId="729F70CF" w14:textId="77777777" w:rsidR="00ED66CE" w:rsidRDefault="00ED66CE">
            <w:pPr>
              <w:spacing w:after="0" w:line="240" w:lineRule="auto"/>
              <w:jc w:val="center"/>
              <w:rPr>
                <w:rFonts w:ascii="Times New Roman" w:hAnsi="Times New Roman"/>
                <w:lang w:eastAsia="en-US"/>
              </w:rPr>
            </w:pPr>
          </w:p>
          <w:p w14:paraId="69B7A30B" w14:textId="77777777" w:rsidR="00ED66CE" w:rsidRDefault="00ED66CE">
            <w:pPr>
              <w:spacing w:after="0" w:line="240" w:lineRule="auto"/>
              <w:jc w:val="center"/>
              <w:rPr>
                <w:rFonts w:ascii="Times New Roman" w:hAnsi="Times New Roman"/>
                <w:lang w:eastAsia="en-US"/>
              </w:rPr>
            </w:pPr>
          </w:p>
          <w:p w14:paraId="44F6C1ED" w14:textId="77777777" w:rsidR="00ED66CE" w:rsidRDefault="00ED66CE">
            <w:pPr>
              <w:spacing w:after="0" w:line="240" w:lineRule="auto"/>
              <w:jc w:val="center"/>
              <w:rPr>
                <w:rFonts w:ascii="Times New Roman" w:hAnsi="Times New Roman"/>
                <w:lang w:eastAsia="en-US"/>
              </w:rPr>
            </w:pPr>
          </w:p>
          <w:p w14:paraId="497A6E46" w14:textId="77777777" w:rsidR="00ED66CE" w:rsidRDefault="00ED66CE">
            <w:pPr>
              <w:spacing w:after="0" w:line="240" w:lineRule="auto"/>
              <w:jc w:val="center"/>
              <w:rPr>
                <w:rFonts w:ascii="Times New Roman" w:hAnsi="Times New Roman"/>
                <w:lang w:eastAsia="en-US"/>
              </w:rPr>
            </w:pPr>
          </w:p>
          <w:p w14:paraId="78E550B6" w14:textId="77777777" w:rsidR="00ED66CE" w:rsidRDefault="00ED66CE">
            <w:pPr>
              <w:spacing w:after="0" w:line="240" w:lineRule="auto"/>
              <w:jc w:val="center"/>
              <w:rPr>
                <w:rFonts w:ascii="Times New Roman" w:hAnsi="Times New Roman"/>
                <w:lang w:eastAsia="en-US"/>
              </w:rPr>
            </w:pPr>
            <w:r>
              <w:rPr>
                <w:rFonts w:ascii="Times New Roman" w:hAnsi="Times New Roman"/>
                <w:lang w:eastAsia="en-US"/>
              </w:rPr>
              <w:t>2</w:t>
            </w:r>
          </w:p>
          <w:p w14:paraId="10565BCB" w14:textId="77777777" w:rsidR="00ED66CE" w:rsidRDefault="00ED66CE">
            <w:pPr>
              <w:spacing w:after="0" w:line="240" w:lineRule="auto"/>
              <w:jc w:val="center"/>
              <w:rPr>
                <w:rFonts w:ascii="Times New Roman" w:hAnsi="Times New Roman"/>
                <w:lang w:eastAsia="en-US"/>
              </w:rPr>
            </w:pPr>
          </w:p>
          <w:p w14:paraId="5C0C3005" w14:textId="77777777" w:rsidR="00ED66CE" w:rsidRDefault="00ED66CE">
            <w:pPr>
              <w:spacing w:after="0" w:line="240" w:lineRule="auto"/>
              <w:jc w:val="center"/>
              <w:rPr>
                <w:rFonts w:ascii="Times New Roman" w:hAnsi="Times New Roman"/>
                <w:lang w:eastAsia="en-US"/>
              </w:rPr>
            </w:pPr>
          </w:p>
          <w:p w14:paraId="5A9B0F46" w14:textId="77777777" w:rsidR="00ED66CE" w:rsidRDefault="00ED66CE">
            <w:pPr>
              <w:spacing w:after="0" w:line="240" w:lineRule="auto"/>
              <w:jc w:val="center"/>
              <w:rPr>
                <w:rFonts w:ascii="Times New Roman" w:hAnsi="Times New Roman"/>
                <w:lang w:eastAsia="en-US"/>
              </w:rPr>
            </w:pPr>
          </w:p>
          <w:p w14:paraId="09A5DA02" w14:textId="77777777" w:rsidR="00ED66CE" w:rsidRDefault="00ED66CE">
            <w:pPr>
              <w:spacing w:after="0" w:line="240" w:lineRule="auto"/>
              <w:jc w:val="center"/>
              <w:rPr>
                <w:rFonts w:ascii="Times New Roman" w:hAnsi="Times New Roman"/>
                <w:lang w:eastAsia="en-US"/>
              </w:rPr>
            </w:pPr>
          </w:p>
          <w:p w14:paraId="3AA92F95" w14:textId="77777777" w:rsidR="00ED66CE" w:rsidRDefault="00ED66CE">
            <w:pPr>
              <w:spacing w:after="0" w:line="240" w:lineRule="auto"/>
              <w:jc w:val="center"/>
              <w:rPr>
                <w:rFonts w:ascii="Times New Roman" w:hAnsi="Times New Roman"/>
                <w:lang w:eastAsia="en-US"/>
              </w:rPr>
            </w:pPr>
          </w:p>
          <w:p w14:paraId="07932B18" w14:textId="77777777" w:rsidR="00ED66CE" w:rsidRDefault="00ED66CE">
            <w:pPr>
              <w:spacing w:after="0" w:line="240" w:lineRule="auto"/>
              <w:jc w:val="center"/>
              <w:rPr>
                <w:rFonts w:ascii="Times New Roman" w:hAnsi="Times New Roman"/>
                <w:lang w:eastAsia="en-US"/>
              </w:rPr>
            </w:pPr>
          </w:p>
          <w:p w14:paraId="33E8E188" w14:textId="77777777" w:rsidR="00ED66CE" w:rsidRDefault="00ED66CE">
            <w:pPr>
              <w:spacing w:after="0" w:line="240" w:lineRule="auto"/>
              <w:jc w:val="center"/>
              <w:rPr>
                <w:rFonts w:ascii="Times New Roman" w:hAnsi="Times New Roman"/>
                <w:lang w:eastAsia="en-US"/>
              </w:rPr>
            </w:pPr>
          </w:p>
          <w:p w14:paraId="0820DF86" w14:textId="77777777" w:rsidR="00ED66CE" w:rsidRDefault="00ED66CE">
            <w:pPr>
              <w:spacing w:after="0" w:line="240" w:lineRule="auto"/>
              <w:jc w:val="center"/>
              <w:rPr>
                <w:rFonts w:ascii="Times New Roman" w:hAnsi="Times New Roman"/>
                <w:lang w:eastAsia="en-US"/>
              </w:rPr>
            </w:pPr>
          </w:p>
          <w:p w14:paraId="702BC53C" w14:textId="77777777" w:rsidR="00ED66CE" w:rsidRDefault="00ED66CE">
            <w:pPr>
              <w:spacing w:after="0" w:line="240" w:lineRule="auto"/>
              <w:jc w:val="center"/>
              <w:rPr>
                <w:rFonts w:ascii="Times New Roman" w:hAnsi="Times New Roman"/>
                <w:lang w:eastAsia="en-US"/>
              </w:rPr>
            </w:pPr>
          </w:p>
          <w:p w14:paraId="5A3A796B" w14:textId="77777777" w:rsidR="00ED66CE" w:rsidRDefault="00ED66CE">
            <w:pPr>
              <w:spacing w:after="0" w:line="240" w:lineRule="auto"/>
              <w:jc w:val="center"/>
              <w:rPr>
                <w:rFonts w:ascii="Times New Roman" w:hAnsi="Times New Roman"/>
                <w:lang w:eastAsia="en-US"/>
              </w:rPr>
            </w:pPr>
          </w:p>
          <w:p w14:paraId="1050E9FF" w14:textId="77777777" w:rsidR="00ED66CE" w:rsidRDefault="00ED66CE">
            <w:pPr>
              <w:spacing w:after="0" w:line="240" w:lineRule="auto"/>
              <w:jc w:val="center"/>
              <w:rPr>
                <w:rFonts w:ascii="Times New Roman" w:hAnsi="Times New Roman"/>
                <w:lang w:eastAsia="en-US"/>
              </w:rPr>
            </w:pPr>
          </w:p>
          <w:p w14:paraId="0B2D933D" w14:textId="77777777" w:rsidR="00ED66CE" w:rsidRDefault="00ED66CE">
            <w:pPr>
              <w:spacing w:after="0" w:line="240" w:lineRule="auto"/>
              <w:jc w:val="center"/>
              <w:rPr>
                <w:rFonts w:ascii="Times New Roman" w:hAnsi="Times New Roman"/>
                <w:lang w:eastAsia="en-US"/>
              </w:rPr>
            </w:pPr>
          </w:p>
          <w:p w14:paraId="6E763617" w14:textId="77777777" w:rsidR="00ED66CE" w:rsidRDefault="00ED66CE">
            <w:pPr>
              <w:spacing w:after="0" w:line="240" w:lineRule="auto"/>
              <w:jc w:val="center"/>
              <w:rPr>
                <w:rFonts w:ascii="Times New Roman" w:hAnsi="Times New Roman"/>
                <w:lang w:eastAsia="en-US"/>
              </w:rPr>
            </w:pPr>
          </w:p>
          <w:p w14:paraId="480613A1" w14:textId="77777777" w:rsidR="00ED66CE" w:rsidRDefault="00ED66CE">
            <w:pPr>
              <w:spacing w:after="0" w:line="240" w:lineRule="auto"/>
              <w:jc w:val="center"/>
              <w:rPr>
                <w:rFonts w:ascii="Times New Roman" w:hAnsi="Times New Roman"/>
                <w:lang w:eastAsia="en-US"/>
              </w:rPr>
            </w:pPr>
            <w:r>
              <w:rPr>
                <w:rFonts w:ascii="Times New Roman" w:hAnsi="Times New Roman"/>
                <w:lang w:eastAsia="en-US"/>
              </w:rPr>
              <w:t>2</w:t>
            </w:r>
          </w:p>
          <w:p w14:paraId="2C2BEA52" w14:textId="77777777" w:rsidR="00ED66CE" w:rsidRDefault="00ED66CE">
            <w:pPr>
              <w:spacing w:after="0" w:line="240" w:lineRule="auto"/>
              <w:jc w:val="center"/>
              <w:rPr>
                <w:rFonts w:ascii="Times New Roman" w:hAnsi="Times New Roman"/>
                <w:lang w:eastAsia="en-US"/>
              </w:rPr>
            </w:pPr>
          </w:p>
          <w:p w14:paraId="2BC915AB" w14:textId="77777777" w:rsidR="00ED66CE" w:rsidRDefault="00ED66CE">
            <w:pPr>
              <w:spacing w:after="0" w:line="240" w:lineRule="auto"/>
              <w:jc w:val="center"/>
              <w:rPr>
                <w:rFonts w:ascii="Times New Roman" w:hAnsi="Times New Roman"/>
                <w:lang w:eastAsia="en-US"/>
              </w:rPr>
            </w:pPr>
          </w:p>
          <w:p w14:paraId="5C511EB5" w14:textId="77777777" w:rsidR="00ED66CE" w:rsidRDefault="00ED66CE">
            <w:pPr>
              <w:spacing w:after="0" w:line="240" w:lineRule="auto"/>
              <w:jc w:val="center"/>
              <w:rPr>
                <w:rFonts w:ascii="Times New Roman" w:hAnsi="Times New Roman"/>
                <w:lang w:eastAsia="en-US"/>
              </w:rPr>
            </w:pPr>
          </w:p>
          <w:p w14:paraId="2F13DA93" w14:textId="77777777" w:rsidR="00ED66CE" w:rsidRDefault="00ED66CE">
            <w:pPr>
              <w:spacing w:after="0" w:line="240" w:lineRule="auto"/>
              <w:jc w:val="center"/>
              <w:rPr>
                <w:rFonts w:ascii="Times New Roman" w:hAnsi="Times New Roman"/>
                <w:lang w:eastAsia="en-US"/>
              </w:rPr>
            </w:pPr>
          </w:p>
          <w:p w14:paraId="27B5048F" w14:textId="77777777" w:rsidR="00ED66CE" w:rsidRDefault="00ED66CE">
            <w:pPr>
              <w:spacing w:after="0" w:line="240" w:lineRule="auto"/>
              <w:jc w:val="center"/>
              <w:rPr>
                <w:rFonts w:ascii="Times New Roman" w:hAnsi="Times New Roman"/>
                <w:lang w:eastAsia="en-US"/>
              </w:rPr>
            </w:pPr>
          </w:p>
          <w:p w14:paraId="667C9C8B" w14:textId="77777777" w:rsidR="00ED66CE" w:rsidRDefault="00ED66CE">
            <w:pPr>
              <w:spacing w:after="0" w:line="240" w:lineRule="auto"/>
              <w:jc w:val="center"/>
              <w:rPr>
                <w:rFonts w:ascii="Times New Roman" w:hAnsi="Times New Roman"/>
                <w:lang w:eastAsia="en-US"/>
              </w:rPr>
            </w:pPr>
          </w:p>
          <w:p w14:paraId="558E5BFC" w14:textId="77777777" w:rsidR="00ED66CE" w:rsidRDefault="00ED66CE">
            <w:pPr>
              <w:spacing w:after="0" w:line="240" w:lineRule="auto"/>
              <w:jc w:val="center"/>
              <w:rPr>
                <w:rFonts w:ascii="Times New Roman" w:hAnsi="Times New Roman"/>
                <w:lang w:eastAsia="en-US"/>
              </w:rPr>
            </w:pPr>
          </w:p>
          <w:p w14:paraId="516BA411" w14:textId="77777777" w:rsidR="00ED66CE" w:rsidRDefault="00ED66CE">
            <w:pPr>
              <w:spacing w:after="0" w:line="240" w:lineRule="auto"/>
              <w:jc w:val="center"/>
              <w:rPr>
                <w:rFonts w:ascii="Times New Roman" w:hAnsi="Times New Roman"/>
                <w:lang w:eastAsia="en-US"/>
              </w:rPr>
            </w:pPr>
          </w:p>
          <w:p w14:paraId="298211FE" w14:textId="77777777" w:rsidR="00ED66CE" w:rsidRDefault="00ED66CE">
            <w:pPr>
              <w:spacing w:after="0" w:line="240" w:lineRule="auto"/>
              <w:jc w:val="center"/>
              <w:rPr>
                <w:rFonts w:ascii="Times New Roman" w:hAnsi="Times New Roman"/>
                <w:lang w:eastAsia="en-US"/>
              </w:rPr>
            </w:pPr>
          </w:p>
          <w:p w14:paraId="7DF913BD" w14:textId="77777777" w:rsidR="00ED66CE" w:rsidRDefault="00ED66CE">
            <w:pPr>
              <w:spacing w:after="0" w:line="240" w:lineRule="auto"/>
              <w:jc w:val="center"/>
              <w:rPr>
                <w:rFonts w:ascii="Times New Roman" w:hAnsi="Times New Roman"/>
                <w:lang w:eastAsia="en-US"/>
              </w:rPr>
            </w:pPr>
          </w:p>
          <w:p w14:paraId="57772B07" w14:textId="77777777" w:rsidR="00ED66CE" w:rsidRDefault="00ED66CE">
            <w:pPr>
              <w:spacing w:after="0" w:line="240" w:lineRule="auto"/>
              <w:jc w:val="center"/>
              <w:rPr>
                <w:rFonts w:ascii="Times New Roman" w:hAnsi="Times New Roman"/>
                <w:lang w:eastAsia="en-US"/>
              </w:rPr>
            </w:pPr>
          </w:p>
          <w:p w14:paraId="11BA7EA4" w14:textId="77777777" w:rsidR="00ED66CE" w:rsidRDefault="00ED66CE">
            <w:pPr>
              <w:spacing w:after="0" w:line="240" w:lineRule="auto"/>
              <w:jc w:val="center"/>
              <w:rPr>
                <w:rFonts w:ascii="Times New Roman" w:hAnsi="Times New Roman"/>
                <w:lang w:eastAsia="en-US"/>
              </w:rPr>
            </w:pPr>
          </w:p>
          <w:p w14:paraId="3A991DEA" w14:textId="77777777" w:rsidR="00ED66CE" w:rsidRDefault="00ED66CE">
            <w:pPr>
              <w:spacing w:after="0" w:line="240" w:lineRule="auto"/>
              <w:jc w:val="center"/>
              <w:rPr>
                <w:rFonts w:ascii="Times New Roman" w:hAnsi="Times New Roman"/>
                <w:lang w:eastAsia="en-US"/>
              </w:rPr>
            </w:pPr>
          </w:p>
          <w:p w14:paraId="1F1D66A9" w14:textId="77777777" w:rsidR="00ED66CE" w:rsidRDefault="00ED66CE">
            <w:pPr>
              <w:spacing w:after="0" w:line="240" w:lineRule="auto"/>
              <w:jc w:val="center"/>
              <w:rPr>
                <w:rFonts w:ascii="Times New Roman" w:hAnsi="Times New Roman"/>
                <w:lang w:eastAsia="en-US"/>
              </w:rPr>
            </w:pPr>
          </w:p>
          <w:p w14:paraId="45F83444" w14:textId="77777777" w:rsidR="00ED66CE" w:rsidRDefault="00ED66CE">
            <w:pPr>
              <w:spacing w:after="0" w:line="240" w:lineRule="auto"/>
              <w:jc w:val="center"/>
              <w:rPr>
                <w:rFonts w:ascii="Times New Roman" w:hAnsi="Times New Roman"/>
                <w:lang w:eastAsia="en-US"/>
              </w:rPr>
            </w:pPr>
          </w:p>
          <w:p w14:paraId="5DF9EA7F" w14:textId="77777777" w:rsidR="00ED66CE" w:rsidRDefault="00ED66CE">
            <w:pPr>
              <w:spacing w:after="0" w:line="240" w:lineRule="auto"/>
              <w:jc w:val="center"/>
              <w:rPr>
                <w:rFonts w:ascii="Times New Roman" w:hAnsi="Times New Roman"/>
                <w:lang w:eastAsia="en-US"/>
              </w:rPr>
            </w:pPr>
          </w:p>
          <w:p w14:paraId="57A5E327" w14:textId="77777777" w:rsidR="00ED66CE" w:rsidRDefault="00ED66CE">
            <w:pPr>
              <w:spacing w:after="0" w:line="240" w:lineRule="auto"/>
              <w:jc w:val="center"/>
              <w:rPr>
                <w:rFonts w:ascii="Times New Roman" w:hAnsi="Times New Roman"/>
                <w:lang w:eastAsia="en-US"/>
              </w:rPr>
            </w:pPr>
          </w:p>
          <w:p w14:paraId="120820EB" w14:textId="77777777" w:rsidR="00ED66CE" w:rsidRDefault="00ED66CE">
            <w:pPr>
              <w:spacing w:after="0" w:line="240" w:lineRule="auto"/>
              <w:jc w:val="center"/>
              <w:rPr>
                <w:rFonts w:ascii="Times New Roman" w:hAnsi="Times New Roman"/>
                <w:lang w:eastAsia="en-US"/>
              </w:rPr>
            </w:pPr>
          </w:p>
          <w:p w14:paraId="5CE3915D" w14:textId="77777777" w:rsidR="00ED66CE" w:rsidRDefault="00ED66CE">
            <w:pPr>
              <w:spacing w:after="0" w:line="240" w:lineRule="auto"/>
              <w:jc w:val="center"/>
              <w:rPr>
                <w:rFonts w:ascii="Times New Roman" w:hAnsi="Times New Roman"/>
                <w:lang w:eastAsia="en-US"/>
              </w:rPr>
            </w:pPr>
          </w:p>
          <w:p w14:paraId="214C8D41" w14:textId="77777777" w:rsidR="00ED66CE" w:rsidRDefault="00ED66CE">
            <w:pPr>
              <w:spacing w:after="0" w:line="240" w:lineRule="auto"/>
              <w:jc w:val="center"/>
              <w:rPr>
                <w:rFonts w:ascii="Times New Roman" w:hAnsi="Times New Roman"/>
                <w:lang w:eastAsia="en-US"/>
              </w:rPr>
            </w:pPr>
          </w:p>
          <w:p w14:paraId="10D3C2BE" w14:textId="77777777" w:rsidR="00ED66CE" w:rsidRDefault="00ED66CE">
            <w:pPr>
              <w:spacing w:after="0" w:line="240" w:lineRule="auto"/>
              <w:jc w:val="center"/>
              <w:rPr>
                <w:rFonts w:ascii="Times New Roman" w:hAnsi="Times New Roman"/>
                <w:lang w:eastAsia="en-US"/>
              </w:rPr>
            </w:pPr>
          </w:p>
          <w:p w14:paraId="26E2BB7B" w14:textId="77777777" w:rsidR="00ED66CE" w:rsidRDefault="00ED66CE">
            <w:pPr>
              <w:spacing w:after="0" w:line="240" w:lineRule="auto"/>
              <w:jc w:val="center"/>
              <w:rPr>
                <w:rFonts w:ascii="Times New Roman" w:hAnsi="Times New Roman"/>
                <w:lang w:eastAsia="en-US"/>
              </w:rPr>
            </w:pPr>
          </w:p>
          <w:p w14:paraId="633F29F5" w14:textId="77777777" w:rsidR="00ED66CE" w:rsidRDefault="00ED66CE">
            <w:pPr>
              <w:spacing w:after="0" w:line="240" w:lineRule="auto"/>
              <w:jc w:val="center"/>
              <w:rPr>
                <w:rFonts w:ascii="Times New Roman" w:hAnsi="Times New Roman"/>
                <w:lang w:eastAsia="en-US"/>
              </w:rPr>
            </w:pPr>
          </w:p>
          <w:p w14:paraId="093998C3" w14:textId="77777777" w:rsidR="00ED66CE" w:rsidRDefault="00ED66CE">
            <w:pPr>
              <w:spacing w:after="0" w:line="240" w:lineRule="auto"/>
              <w:jc w:val="center"/>
              <w:rPr>
                <w:rFonts w:ascii="Times New Roman" w:hAnsi="Times New Roman"/>
                <w:lang w:eastAsia="en-US"/>
              </w:rPr>
            </w:pPr>
          </w:p>
          <w:p w14:paraId="01A634E1" w14:textId="77777777" w:rsidR="00ED66CE" w:rsidRDefault="00ED66CE">
            <w:pPr>
              <w:spacing w:after="0" w:line="240" w:lineRule="auto"/>
              <w:jc w:val="center"/>
              <w:rPr>
                <w:rFonts w:ascii="Times New Roman" w:hAnsi="Times New Roman"/>
                <w:lang w:eastAsia="en-US"/>
              </w:rPr>
            </w:pPr>
          </w:p>
          <w:p w14:paraId="60474C84" w14:textId="77777777" w:rsidR="00ED66CE" w:rsidRDefault="00ED66CE">
            <w:pPr>
              <w:spacing w:after="0" w:line="240" w:lineRule="auto"/>
              <w:jc w:val="center"/>
              <w:rPr>
                <w:rFonts w:ascii="Times New Roman" w:hAnsi="Times New Roman"/>
                <w:lang w:eastAsia="en-US"/>
              </w:rPr>
            </w:pPr>
          </w:p>
          <w:p w14:paraId="2A4F4750" w14:textId="77777777" w:rsidR="00ED66CE" w:rsidRDefault="00ED66CE">
            <w:pPr>
              <w:spacing w:after="0" w:line="240" w:lineRule="auto"/>
              <w:jc w:val="center"/>
              <w:rPr>
                <w:rFonts w:ascii="Times New Roman" w:hAnsi="Times New Roman"/>
                <w:lang w:eastAsia="en-US"/>
              </w:rPr>
            </w:pPr>
          </w:p>
          <w:p w14:paraId="3E6F8175" w14:textId="77777777" w:rsidR="00ED66CE" w:rsidRDefault="00ED66CE">
            <w:pPr>
              <w:spacing w:after="0" w:line="240" w:lineRule="auto"/>
              <w:jc w:val="center"/>
              <w:rPr>
                <w:rFonts w:ascii="Times New Roman" w:hAnsi="Times New Roman"/>
                <w:lang w:eastAsia="en-US"/>
              </w:rPr>
            </w:pPr>
          </w:p>
          <w:p w14:paraId="56C64496" w14:textId="77777777" w:rsidR="00ED66CE" w:rsidRDefault="00ED66CE">
            <w:pPr>
              <w:spacing w:after="0" w:line="240" w:lineRule="auto"/>
              <w:jc w:val="center"/>
              <w:rPr>
                <w:rFonts w:ascii="Times New Roman" w:hAnsi="Times New Roman"/>
                <w:lang w:eastAsia="en-US"/>
              </w:rPr>
            </w:pPr>
          </w:p>
          <w:p w14:paraId="0F421B97" w14:textId="77777777" w:rsidR="00ED66CE" w:rsidRDefault="00ED66CE">
            <w:pPr>
              <w:spacing w:after="0" w:line="240" w:lineRule="auto"/>
              <w:jc w:val="center"/>
              <w:rPr>
                <w:rFonts w:ascii="Times New Roman" w:hAnsi="Times New Roman"/>
                <w:lang w:eastAsia="en-US"/>
              </w:rPr>
            </w:pPr>
          </w:p>
          <w:p w14:paraId="76293550" w14:textId="77777777" w:rsidR="00ED66CE" w:rsidRDefault="00ED66CE">
            <w:pPr>
              <w:spacing w:after="0" w:line="240" w:lineRule="auto"/>
              <w:jc w:val="center"/>
              <w:rPr>
                <w:rFonts w:ascii="Times New Roman" w:hAnsi="Times New Roman"/>
                <w:lang w:eastAsia="en-US"/>
              </w:rPr>
            </w:pPr>
          </w:p>
          <w:p w14:paraId="25EF2684" w14:textId="77777777" w:rsidR="00ED66CE" w:rsidRDefault="00ED66CE">
            <w:pPr>
              <w:spacing w:after="0" w:line="240" w:lineRule="auto"/>
              <w:jc w:val="center"/>
              <w:rPr>
                <w:rFonts w:ascii="Times New Roman" w:hAnsi="Times New Roman"/>
                <w:lang w:eastAsia="en-US"/>
              </w:rPr>
            </w:pPr>
          </w:p>
          <w:p w14:paraId="62A55185" w14:textId="77777777" w:rsidR="00ED66CE" w:rsidRDefault="00ED66CE">
            <w:pPr>
              <w:spacing w:after="0" w:line="240" w:lineRule="auto"/>
              <w:jc w:val="center"/>
              <w:rPr>
                <w:rFonts w:ascii="Times New Roman" w:hAnsi="Times New Roman"/>
                <w:lang w:eastAsia="en-US"/>
              </w:rPr>
            </w:pPr>
          </w:p>
          <w:p w14:paraId="7B3544AA" w14:textId="77777777" w:rsidR="00ED66CE" w:rsidRDefault="00ED66CE">
            <w:pPr>
              <w:spacing w:after="0" w:line="240" w:lineRule="auto"/>
              <w:jc w:val="center"/>
              <w:rPr>
                <w:rFonts w:ascii="Times New Roman" w:hAnsi="Times New Roman"/>
                <w:lang w:eastAsia="en-US"/>
              </w:rPr>
            </w:pPr>
          </w:p>
          <w:p w14:paraId="4598166F" w14:textId="77777777" w:rsidR="00ED66CE" w:rsidRDefault="00ED66CE">
            <w:pPr>
              <w:spacing w:after="0" w:line="240" w:lineRule="auto"/>
              <w:jc w:val="center"/>
              <w:rPr>
                <w:rFonts w:ascii="Times New Roman" w:hAnsi="Times New Roman"/>
                <w:lang w:eastAsia="en-US"/>
              </w:rPr>
            </w:pPr>
          </w:p>
          <w:p w14:paraId="76A170B8" w14:textId="77777777" w:rsidR="00ED66CE" w:rsidRDefault="00ED66CE">
            <w:pPr>
              <w:spacing w:after="0" w:line="240" w:lineRule="auto"/>
              <w:jc w:val="center"/>
              <w:rPr>
                <w:rFonts w:ascii="Times New Roman" w:hAnsi="Times New Roman"/>
                <w:lang w:eastAsia="en-US"/>
              </w:rPr>
            </w:pPr>
          </w:p>
          <w:p w14:paraId="2A6E3F3A" w14:textId="77777777" w:rsidR="00ED66CE" w:rsidRDefault="00ED66CE">
            <w:pPr>
              <w:spacing w:after="0" w:line="240" w:lineRule="auto"/>
              <w:jc w:val="center"/>
              <w:rPr>
                <w:rFonts w:ascii="Times New Roman" w:hAnsi="Times New Roman"/>
                <w:lang w:eastAsia="en-US"/>
              </w:rPr>
            </w:pPr>
          </w:p>
          <w:p w14:paraId="627C5BA0" w14:textId="77777777" w:rsidR="00ED66CE" w:rsidRDefault="00ED66CE">
            <w:pPr>
              <w:spacing w:after="0" w:line="240" w:lineRule="auto"/>
              <w:jc w:val="center"/>
              <w:rPr>
                <w:rFonts w:ascii="Times New Roman" w:hAnsi="Times New Roman"/>
                <w:lang w:eastAsia="en-US"/>
              </w:rPr>
            </w:pPr>
          </w:p>
          <w:p w14:paraId="57D3F4DF" w14:textId="77777777" w:rsidR="00ED66CE" w:rsidRDefault="00ED66CE">
            <w:pPr>
              <w:spacing w:after="0" w:line="240" w:lineRule="auto"/>
              <w:jc w:val="center"/>
              <w:rPr>
                <w:rFonts w:ascii="Times New Roman" w:hAnsi="Times New Roman"/>
                <w:lang w:eastAsia="en-US"/>
              </w:rPr>
            </w:pPr>
          </w:p>
          <w:p w14:paraId="7965F07E" w14:textId="77777777" w:rsidR="00ED66CE" w:rsidRDefault="00ED66CE">
            <w:pPr>
              <w:spacing w:after="0" w:line="240" w:lineRule="auto"/>
              <w:jc w:val="center"/>
              <w:rPr>
                <w:rFonts w:ascii="Times New Roman" w:hAnsi="Times New Roman"/>
                <w:lang w:eastAsia="en-US"/>
              </w:rPr>
            </w:pPr>
          </w:p>
          <w:p w14:paraId="56C7F7AD" w14:textId="77777777" w:rsidR="00ED66CE" w:rsidRDefault="00ED66CE">
            <w:pPr>
              <w:spacing w:after="0" w:line="240" w:lineRule="auto"/>
              <w:jc w:val="center"/>
              <w:rPr>
                <w:rFonts w:ascii="Times New Roman" w:hAnsi="Times New Roman"/>
                <w:lang w:eastAsia="en-US"/>
              </w:rPr>
            </w:pPr>
          </w:p>
          <w:p w14:paraId="507582E3" w14:textId="77777777" w:rsidR="00ED66CE" w:rsidRDefault="00ED66CE">
            <w:pPr>
              <w:spacing w:after="0" w:line="240" w:lineRule="auto"/>
              <w:jc w:val="center"/>
              <w:rPr>
                <w:rFonts w:ascii="Times New Roman" w:hAnsi="Times New Roman"/>
                <w:lang w:eastAsia="en-US"/>
              </w:rPr>
            </w:pPr>
          </w:p>
          <w:p w14:paraId="472B0C8A" w14:textId="77777777" w:rsidR="00ED66CE" w:rsidRDefault="00ED66CE">
            <w:pPr>
              <w:spacing w:after="0" w:line="240" w:lineRule="auto"/>
              <w:jc w:val="center"/>
              <w:rPr>
                <w:rFonts w:ascii="Times New Roman" w:hAnsi="Times New Roman"/>
                <w:lang w:eastAsia="en-US"/>
              </w:rPr>
            </w:pPr>
          </w:p>
          <w:p w14:paraId="598CEE50" w14:textId="77777777" w:rsidR="00ED66CE" w:rsidRDefault="00ED66CE">
            <w:pPr>
              <w:spacing w:after="0" w:line="240" w:lineRule="auto"/>
              <w:jc w:val="center"/>
              <w:rPr>
                <w:rFonts w:ascii="Times New Roman" w:hAnsi="Times New Roman"/>
                <w:lang w:eastAsia="en-US"/>
              </w:rPr>
            </w:pPr>
          </w:p>
          <w:p w14:paraId="0E9F4749" w14:textId="77777777" w:rsidR="00ED66CE" w:rsidRDefault="00ED66CE">
            <w:pPr>
              <w:spacing w:after="0" w:line="240" w:lineRule="auto"/>
              <w:jc w:val="center"/>
              <w:rPr>
                <w:rFonts w:ascii="Times New Roman" w:hAnsi="Times New Roman"/>
                <w:lang w:eastAsia="en-US"/>
              </w:rPr>
            </w:pPr>
            <w:r>
              <w:rPr>
                <w:rFonts w:ascii="Times New Roman" w:hAnsi="Times New Roman"/>
                <w:lang w:eastAsia="en-US"/>
              </w:rPr>
              <w:t>2</w:t>
            </w:r>
          </w:p>
          <w:p w14:paraId="0F7E754B" w14:textId="77777777" w:rsidR="00ED66CE" w:rsidRDefault="00ED66CE">
            <w:pPr>
              <w:spacing w:after="0" w:line="240" w:lineRule="auto"/>
              <w:jc w:val="center"/>
              <w:rPr>
                <w:rFonts w:ascii="Times New Roman" w:hAnsi="Times New Roman"/>
                <w:lang w:eastAsia="en-US"/>
              </w:rPr>
            </w:pPr>
          </w:p>
          <w:p w14:paraId="01667373" w14:textId="77777777" w:rsidR="00ED66CE" w:rsidRDefault="00ED66CE">
            <w:pPr>
              <w:spacing w:after="0" w:line="240" w:lineRule="auto"/>
              <w:jc w:val="center"/>
              <w:rPr>
                <w:rFonts w:ascii="Times New Roman" w:hAnsi="Times New Roman"/>
                <w:lang w:eastAsia="en-US"/>
              </w:rPr>
            </w:pPr>
          </w:p>
          <w:p w14:paraId="5267B4E7" w14:textId="77777777" w:rsidR="00ED66CE" w:rsidRDefault="00ED66CE">
            <w:pPr>
              <w:spacing w:after="0" w:line="240" w:lineRule="auto"/>
              <w:jc w:val="center"/>
              <w:rPr>
                <w:rFonts w:ascii="Times New Roman" w:hAnsi="Times New Roman"/>
                <w:lang w:eastAsia="en-US"/>
              </w:rPr>
            </w:pPr>
          </w:p>
          <w:p w14:paraId="6F93EF9D" w14:textId="77777777" w:rsidR="00ED66CE" w:rsidRDefault="00ED66CE">
            <w:pPr>
              <w:spacing w:after="0" w:line="240" w:lineRule="auto"/>
              <w:jc w:val="center"/>
              <w:rPr>
                <w:rFonts w:ascii="Times New Roman" w:hAnsi="Times New Roman"/>
                <w:lang w:eastAsia="en-US"/>
              </w:rPr>
            </w:pPr>
          </w:p>
          <w:p w14:paraId="195C3C58" w14:textId="77777777" w:rsidR="00ED66CE" w:rsidRDefault="00ED66CE">
            <w:pPr>
              <w:spacing w:after="0" w:line="240" w:lineRule="auto"/>
              <w:jc w:val="center"/>
              <w:rPr>
                <w:rFonts w:ascii="Times New Roman" w:hAnsi="Times New Roman"/>
                <w:lang w:eastAsia="en-US"/>
              </w:rPr>
            </w:pPr>
          </w:p>
          <w:p w14:paraId="0283BB70" w14:textId="77777777" w:rsidR="00ED66CE" w:rsidRDefault="00ED66CE">
            <w:pPr>
              <w:spacing w:after="0" w:line="240" w:lineRule="auto"/>
              <w:jc w:val="center"/>
              <w:rPr>
                <w:rFonts w:ascii="Times New Roman" w:hAnsi="Times New Roman"/>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12BA6566" w14:textId="77777777" w:rsidR="00ED66CE" w:rsidRDefault="00ED66CE">
            <w:pPr>
              <w:suppressAutoHyphens/>
              <w:spacing w:after="0" w:line="240" w:lineRule="auto"/>
              <w:jc w:val="center"/>
              <w:rPr>
                <w:rFonts w:ascii="Times New Roman" w:hAnsi="Times New Roman"/>
                <w:b/>
                <w:i/>
                <w:sz w:val="24"/>
                <w:lang w:eastAsia="en-US"/>
              </w:rPr>
            </w:pPr>
            <w:r>
              <w:rPr>
                <w:rFonts w:ascii="Times New Roman" w:hAnsi="Times New Roman"/>
                <w:b/>
                <w:i/>
                <w:sz w:val="24"/>
                <w:lang w:eastAsia="en-US"/>
              </w:rPr>
              <w:lastRenderedPageBreak/>
              <w:t>ОК 1, 2, 4, 8, 11</w:t>
            </w:r>
          </w:p>
          <w:p w14:paraId="13D0A5E5" w14:textId="77777777" w:rsidR="00ED66CE" w:rsidRDefault="00ED66CE">
            <w:pPr>
              <w:suppressAutoHyphens/>
              <w:spacing w:after="0" w:line="240" w:lineRule="auto"/>
              <w:jc w:val="center"/>
              <w:rPr>
                <w:rFonts w:ascii="Times New Roman" w:hAnsi="Times New Roman"/>
                <w:b/>
                <w:i/>
                <w:sz w:val="24"/>
                <w:lang w:eastAsia="en-US"/>
              </w:rPr>
            </w:pPr>
          </w:p>
          <w:p w14:paraId="4678F046" w14:textId="77777777" w:rsidR="00ED66CE" w:rsidRDefault="00ED66CE">
            <w:pPr>
              <w:spacing w:after="0" w:line="240" w:lineRule="auto"/>
              <w:jc w:val="center"/>
              <w:rPr>
                <w:rFonts w:ascii="Times New Roman" w:hAnsi="Times New Roman"/>
                <w:i/>
                <w:lang w:eastAsia="en-US"/>
              </w:rPr>
            </w:pPr>
            <w:r>
              <w:rPr>
                <w:rFonts w:ascii="Times New Roman" w:hAnsi="Times New Roman"/>
                <w:b/>
                <w:i/>
                <w:sz w:val="24"/>
                <w:lang w:eastAsia="en-US"/>
              </w:rPr>
              <w:t>ЛР 1-9, 11, 12</w:t>
            </w:r>
          </w:p>
        </w:tc>
      </w:tr>
      <w:tr w:rsidR="00ED66CE" w14:paraId="1D3EEAD4" w14:textId="77777777" w:rsidTr="00ED66CE">
        <w:tc>
          <w:tcPr>
            <w:tcW w:w="1859" w:type="dxa"/>
            <w:vMerge w:val="restart"/>
            <w:tcBorders>
              <w:top w:val="single" w:sz="4" w:space="0" w:color="auto"/>
              <w:left w:val="single" w:sz="4" w:space="0" w:color="auto"/>
              <w:bottom w:val="single" w:sz="4" w:space="0" w:color="auto"/>
              <w:right w:val="single" w:sz="4" w:space="0" w:color="auto"/>
            </w:tcBorders>
            <w:vAlign w:val="center"/>
            <w:hideMark/>
          </w:tcPr>
          <w:p w14:paraId="15F3E703" w14:textId="77777777" w:rsidR="00ED66CE" w:rsidRDefault="00ED66CE">
            <w:pPr>
              <w:spacing w:after="0" w:line="240" w:lineRule="auto"/>
              <w:rPr>
                <w:rFonts w:ascii="Times New Roman" w:hAnsi="Times New Roman"/>
                <w:b/>
                <w:lang w:eastAsia="en-US"/>
              </w:rPr>
            </w:pPr>
            <w:r>
              <w:rPr>
                <w:rFonts w:ascii="Times New Roman" w:hAnsi="Times New Roman"/>
                <w:b/>
                <w:lang w:eastAsia="en-US"/>
              </w:rPr>
              <w:lastRenderedPageBreak/>
              <w:t>Тема 12 Между мировыми войнами</w:t>
            </w:r>
          </w:p>
        </w:tc>
        <w:tc>
          <w:tcPr>
            <w:tcW w:w="11095" w:type="dxa"/>
            <w:tcBorders>
              <w:top w:val="single" w:sz="4" w:space="0" w:color="auto"/>
              <w:left w:val="single" w:sz="4" w:space="0" w:color="auto"/>
              <w:bottom w:val="single" w:sz="4" w:space="0" w:color="auto"/>
              <w:right w:val="single" w:sz="4" w:space="0" w:color="auto"/>
            </w:tcBorders>
            <w:hideMark/>
          </w:tcPr>
          <w:p w14:paraId="48F21157" w14:textId="77777777" w:rsidR="00ED66CE" w:rsidRDefault="00ED66CE">
            <w:pPr>
              <w:spacing w:after="0" w:line="240" w:lineRule="auto"/>
              <w:rPr>
                <w:rFonts w:ascii="Times New Roman" w:hAnsi="Times New Roman"/>
                <w:b/>
                <w:bCs/>
                <w:lang w:eastAsia="en-US"/>
              </w:rPr>
            </w:pPr>
            <w:r>
              <w:rPr>
                <w:rFonts w:ascii="Times New Roman" w:hAnsi="Times New Roman"/>
                <w:b/>
                <w:bCs/>
                <w:lang w:eastAsia="en-US"/>
              </w:rPr>
              <w:t>Содержание учебного материала</w:t>
            </w:r>
          </w:p>
        </w:tc>
        <w:tc>
          <w:tcPr>
            <w:tcW w:w="0" w:type="auto"/>
            <w:tcBorders>
              <w:top w:val="single" w:sz="4" w:space="0" w:color="auto"/>
              <w:left w:val="single" w:sz="4" w:space="0" w:color="auto"/>
              <w:bottom w:val="single" w:sz="4" w:space="0" w:color="auto"/>
              <w:right w:val="single" w:sz="4" w:space="0" w:color="auto"/>
            </w:tcBorders>
            <w:vAlign w:val="center"/>
            <w:hideMark/>
          </w:tcPr>
          <w:p w14:paraId="099019BD" w14:textId="77777777" w:rsidR="00ED66CE" w:rsidRDefault="00ED66CE">
            <w:pPr>
              <w:spacing w:after="0" w:line="240" w:lineRule="auto"/>
              <w:jc w:val="center"/>
              <w:rPr>
                <w:rFonts w:ascii="Times New Roman" w:hAnsi="Times New Roman"/>
                <w:b/>
                <w:lang w:eastAsia="en-US"/>
              </w:rPr>
            </w:pPr>
            <w:r>
              <w:rPr>
                <w:rFonts w:ascii="Times New Roman" w:hAnsi="Times New Roman"/>
                <w:b/>
                <w:lang w:eastAsia="en-US"/>
              </w:rPr>
              <w:t>4</w:t>
            </w:r>
          </w:p>
        </w:tc>
        <w:tc>
          <w:tcPr>
            <w:tcW w:w="1132" w:type="dxa"/>
            <w:tcBorders>
              <w:top w:val="single" w:sz="4" w:space="0" w:color="auto"/>
              <w:left w:val="single" w:sz="4" w:space="0" w:color="auto"/>
              <w:bottom w:val="single" w:sz="4" w:space="0" w:color="auto"/>
              <w:right w:val="single" w:sz="4" w:space="0" w:color="auto"/>
            </w:tcBorders>
            <w:vAlign w:val="center"/>
          </w:tcPr>
          <w:p w14:paraId="7838270C" w14:textId="77777777" w:rsidR="00ED66CE" w:rsidRDefault="00ED66CE">
            <w:pPr>
              <w:spacing w:after="0" w:line="240" w:lineRule="auto"/>
              <w:jc w:val="center"/>
              <w:rPr>
                <w:rFonts w:ascii="Times New Roman" w:hAnsi="Times New Roman"/>
                <w:i/>
                <w:lang w:eastAsia="en-US"/>
              </w:rPr>
            </w:pPr>
          </w:p>
        </w:tc>
      </w:tr>
      <w:tr w:rsidR="00ED66CE" w14:paraId="4A85281C" w14:textId="77777777" w:rsidTr="00ED66CE">
        <w:tc>
          <w:tcPr>
            <w:tcW w:w="0" w:type="auto"/>
            <w:vMerge/>
            <w:tcBorders>
              <w:top w:val="single" w:sz="4" w:space="0" w:color="auto"/>
              <w:left w:val="single" w:sz="4" w:space="0" w:color="auto"/>
              <w:bottom w:val="single" w:sz="4" w:space="0" w:color="auto"/>
              <w:right w:val="single" w:sz="4" w:space="0" w:color="auto"/>
            </w:tcBorders>
            <w:vAlign w:val="center"/>
            <w:hideMark/>
          </w:tcPr>
          <w:p w14:paraId="11C3770C" w14:textId="77777777" w:rsidR="00ED66CE" w:rsidRDefault="00ED66CE">
            <w:pPr>
              <w:spacing w:after="0" w:line="256" w:lineRule="auto"/>
              <w:rPr>
                <w:rFonts w:ascii="Times New Roman" w:hAnsi="Times New Roman"/>
                <w:b/>
                <w:lang w:eastAsia="en-US"/>
              </w:rPr>
            </w:pPr>
          </w:p>
        </w:tc>
        <w:tc>
          <w:tcPr>
            <w:tcW w:w="11095" w:type="dxa"/>
            <w:tcBorders>
              <w:top w:val="single" w:sz="4" w:space="0" w:color="auto"/>
              <w:left w:val="single" w:sz="4" w:space="0" w:color="auto"/>
              <w:bottom w:val="single" w:sz="4" w:space="0" w:color="auto"/>
              <w:right w:val="single" w:sz="4" w:space="0" w:color="auto"/>
            </w:tcBorders>
            <w:hideMark/>
          </w:tcPr>
          <w:p w14:paraId="12BACB66"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b/>
                <w:lang w:eastAsia="en-US"/>
              </w:rPr>
              <w:t>Европа и США.</w:t>
            </w:r>
            <w:r>
              <w:rPr>
                <w:rFonts w:ascii="Times New Roman" w:hAnsi="Times New Roman"/>
                <w:lang w:eastAsia="en-US"/>
              </w:rPr>
              <w:t xml:space="preserve"> Территориальные изменения в Европе и Азии после Первой мировой войны. Революционные события 1918 - начала 1920-х годов в Европе. 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Экономическое развитие ведущих стран мира в 1920-х годах. Причины мирового экономического кризиса 1929 - 1933 годов. </w:t>
            </w:r>
            <w:r>
              <w:rPr>
                <w:rFonts w:ascii="Times New Roman" w:hAnsi="Times New Roman"/>
                <w:i/>
                <w:lang w:eastAsia="en-US"/>
              </w:rPr>
              <w:t>Влияние биржевого краха на экономику США. Распространение кризиса на другие страны. Поиск путей выхода из кризиса.</w:t>
            </w:r>
            <w:r>
              <w:rPr>
                <w:rFonts w:ascii="Times New Roman" w:hAnsi="Times New Roman"/>
                <w:lang w:eastAsia="en-US"/>
              </w:rPr>
              <w:t xml:space="preserve"> Дж. М. Кейнс и его рецепты спасения экономики. Государственное регулирование экономики и социальных отношений. «Новый курс» президента США Ф. Рузвельта и его результаты.</w:t>
            </w:r>
          </w:p>
          <w:p w14:paraId="2319B8D6" w14:textId="77777777" w:rsidR="00ED66CE" w:rsidRDefault="00ED66CE">
            <w:pPr>
              <w:spacing w:after="0" w:line="240" w:lineRule="auto"/>
              <w:ind w:firstLine="333"/>
              <w:jc w:val="both"/>
              <w:rPr>
                <w:rFonts w:ascii="Times New Roman" w:hAnsi="Times New Roman"/>
                <w:b/>
                <w:lang w:eastAsia="en-US"/>
              </w:rPr>
            </w:pPr>
            <w:r>
              <w:rPr>
                <w:rFonts w:ascii="Times New Roman" w:hAnsi="Times New Roman"/>
                <w:b/>
                <w:lang w:eastAsia="en-US"/>
              </w:rPr>
              <w:t>Практическое занятие</w:t>
            </w:r>
          </w:p>
          <w:p w14:paraId="2CD4A6BC"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lang w:eastAsia="en-US"/>
              </w:rPr>
              <w:t>Причины мирового экономического кризиса 1929 - 1933 годов.</w:t>
            </w:r>
          </w:p>
          <w:p w14:paraId="750D4E97" w14:textId="77777777" w:rsidR="00ED66CE" w:rsidRDefault="00ED66CE">
            <w:pPr>
              <w:spacing w:after="0" w:line="240" w:lineRule="auto"/>
              <w:ind w:firstLine="333"/>
              <w:jc w:val="both"/>
              <w:rPr>
                <w:rFonts w:ascii="Times New Roman" w:hAnsi="Times New Roman"/>
                <w:i/>
                <w:lang w:eastAsia="en-US"/>
              </w:rPr>
            </w:pPr>
            <w:r>
              <w:rPr>
                <w:rFonts w:ascii="Times New Roman" w:hAnsi="Times New Roman"/>
                <w:b/>
                <w:lang w:eastAsia="en-US"/>
              </w:rPr>
              <w:t xml:space="preserve">Недемократические режимы. </w:t>
            </w:r>
            <w:r>
              <w:rPr>
                <w:rFonts w:ascii="Times New Roman" w:hAnsi="Times New Roman"/>
                <w:i/>
                <w:lang w:eastAsia="en-US"/>
              </w:rPr>
              <w:t xml:space="preserve">Рост фашистских движений в Западной Европе. </w:t>
            </w:r>
            <w:r>
              <w:rPr>
                <w:rFonts w:ascii="Times New Roman" w:hAnsi="Times New Roman"/>
                <w:lang w:eastAsia="en-US"/>
              </w:rPr>
              <w:t xml:space="preserve">Захват фашистами власти в Италии. Режим Муссолини в Италии. Победа нацистов в Германии. А. Гитлер - фюрер германского народа. Внутренняя политика А. Гитлера,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 </w:t>
            </w:r>
            <w:r>
              <w:rPr>
                <w:rFonts w:ascii="Times New Roman" w:hAnsi="Times New Roman"/>
                <w:i/>
                <w:lang w:eastAsia="en-US"/>
              </w:rPr>
              <w:t>Реформы правительств Народного фронта.</w:t>
            </w:r>
            <w:r>
              <w:rPr>
                <w:rFonts w:ascii="Times New Roman" w:hAnsi="Times New Roman"/>
                <w:lang w:eastAsia="en-US"/>
              </w:rPr>
              <w:t xml:space="preserve"> Гражданская война в Испании. </w:t>
            </w:r>
            <w:r>
              <w:rPr>
                <w:rFonts w:ascii="Times New Roman" w:hAnsi="Times New Roman"/>
                <w:i/>
                <w:lang w:eastAsia="en-US"/>
              </w:rPr>
              <w:t>Помощь СССР антифашистам. Причины победы мятежников.</w:t>
            </w:r>
          </w:p>
          <w:p w14:paraId="1A8CDDF6" w14:textId="77777777" w:rsidR="00ED66CE" w:rsidRDefault="00ED66CE">
            <w:pPr>
              <w:spacing w:after="0" w:line="240" w:lineRule="auto"/>
              <w:ind w:firstLine="333"/>
              <w:jc w:val="both"/>
              <w:rPr>
                <w:rFonts w:ascii="Times New Roman" w:hAnsi="Times New Roman"/>
                <w:b/>
                <w:lang w:eastAsia="en-US"/>
              </w:rPr>
            </w:pPr>
            <w:r>
              <w:rPr>
                <w:rFonts w:ascii="Times New Roman" w:hAnsi="Times New Roman"/>
                <w:b/>
                <w:lang w:eastAsia="en-US"/>
              </w:rPr>
              <w:t>Практическое занятие</w:t>
            </w:r>
          </w:p>
          <w:p w14:paraId="292BD772"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lang w:eastAsia="en-US"/>
              </w:rPr>
              <w:t>Гражданская война в Испании.</w:t>
            </w:r>
          </w:p>
          <w:p w14:paraId="11F50948"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b/>
                <w:lang w:eastAsia="en-US"/>
              </w:rPr>
              <w:t>Турция, Китай, Индия, Япония.</w:t>
            </w:r>
            <w:r>
              <w:rPr>
                <w:rFonts w:ascii="Times New Roman" w:hAnsi="Times New Roman"/>
                <w:lang w:eastAsia="en-US"/>
              </w:rPr>
              <w:t xml:space="preserve"> Воздействие Первой мировой войны и Великой российской революции на страны Азии. Установление республики в Турции, деятельность М. Кемаля. Великая национальная революция 1925 - 1927 годов в Китае. Создание Компартии Китая. Установление диктатуры Чан Кайши и гражданская война в Китае. </w:t>
            </w:r>
            <w:r>
              <w:rPr>
                <w:rFonts w:ascii="Times New Roman" w:hAnsi="Times New Roman"/>
                <w:i/>
                <w:lang w:eastAsia="en-US"/>
              </w:rPr>
              <w:t>Советские районы Китая.</w:t>
            </w:r>
            <w:r>
              <w:rPr>
                <w:rFonts w:ascii="Times New Roman" w:hAnsi="Times New Roman"/>
                <w:lang w:eastAsia="en-US"/>
              </w:rPr>
              <w:t xml:space="preserve"> Создание Национального фронта борьбы против Японии. </w:t>
            </w:r>
            <w:r>
              <w:rPr>
                <w:rFonts w:ascii="Times New Roman" w:hAnsi="Times New Roman"/>
                <w:i/>
                <w:lang w:eastAsia="en-US"/>
              </w:rPr>
              <w:t>Сохранение противоречий между коммунистами и гоминдановцами.</w:t>
            </w:r>
            <w:r>
              <w:rPr>
                <w:rFonts w:ascii="Times New Roman" w:hAnsi="Times New Roman"/>
                <w:lang w:eastAsia="en-US"/>
              </w:rPr>
              <w:t xml:space="preserve"> Кампания гражданского неповиновения в Индии. Идеология ненасильственного сопротивления английским колонизаторам М. Ганди. Милитаризация Японии, ее переход к внешнеполитической экспансии.</w:t>
            </w:r>
          </w:p>
          <w:p w14:paraId="0071D2F8" w14:textId="77777777" w:rsidR="00ED66CE" w:rsidRDefault="00ED66CE">
            <w:pPr>
              <w:spacing w:after="0" w:line="240" w:lineRule="auto"/>
              <w:ind w:firstLine="333"/>
              <w:jc w:val="both"/>
              <w:rPr>
                <w:rFonts w:ascii="Times New Roman" w:hAnsi="Times New Roman"/>
                <w:b/>
                <w:lang w:eastAsia="en-US"/>
              </w:rPr>
            </w:pPr>
            <w:r>
              <w:rPr>
                <w:rFonts w:ascii="Times New Roman" w:hAnsi="Times New Roman"/>
                <w:b/>
                <w:lang w:eastAsia="en-US"/>
              </w:rPr>
              <w:t>Практическое занятие</w:t>
            </w:r>
          </w:p>
          <w:p w14:paraId="29B73655"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lang w:eastAsia="en-US"/>
              </w:rPr>
              <w:t>Великая национальная революция 1925 - 1927 годов в Китае.</w:t>
            </w:r>
          </w:p>
          <w:p w14:paraId="74AC243B"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b/>
                <w:lang w:eastAsia="en-US"/>
              </w:rPr>
              <w:t>Международные отношения.</w:t>
            </w:r>
            <w:r>
              <w:rPr>
                <w:rFonts w:ascii="Times New Roman" w:hAnsi="Times New Roman"/>
                <w:lang w:eastAsia="en-US"/>
              </w:rPr>
              <w:t xml:space="preserve"> Деятельность Лиги Наций. 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w:t>
            </w:r>
            <w:r>
              <w:rPr>
                <w:rFonts w:ascii="Times New Roman" w:hAnsi="Times New Roman"/>
                <w:i/>
                <w:lang w:eastAsia="en-US"/>
              </w:rPr>
              <w:t xml:space="preserve">Агрессия Италии в Эфиопии. Вмешательство Германии и Италии в гражданскую войну в Испании. </w:t>
            </w:r>
            <w:r>
              <w:rPr>
                <w:rFonts w:ascii="Times New Roman" w:hAnsi="Times New Roman"/>
                <w:lang w:eastAsia="en-US"/>
              </w:rPr>
              <w:t>Складывание союза агрессивных государств «Берлин - Рим - Токио». Западная политика «умиротворения» агрессоров. Аншлюс Австрии. Мюнхенский сговор и раздел Чехословакии.</w:t>
            </w:r>
          </w:p>
          <w:p w14:paraId="0AF6F079" w14:textId="77777777" w:rsidR="00ED66CE" w:rsidRDefault="00ED66CE">
            <w:pPr>
              <w:spacing w:after="0" w:line="240" w:lineRule="auto"/>
              <w:ind w:firstLine="333"/>
              <w:jc w:val="both"/>
              <w:rPr>
                <w:rFonts w:ascii="Times New Roman" w:hAnsi="Times New Roman"/>
                <w:b/>
                <w:lang w:eastAsia="en-US"/>
              </w:rPr>
            </w:pPr>
            <w:r>
              <w:rPr>
                <w:rFonts w:ascii="Times New Roman" w:hAnsi="Times New Roman"/>
                <w:b/>
                <w:lang w:eastAsia="en-US"/>
              </w:rPr>
              <w:lastRenderedPageBreak/>
              <w:t>Практическое занятие</w:t>
            </w:r>
          </w:p>
          <w:p w14:paraId="3E740595"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lang w:eastAsia="en-US"/>
              </w:rPr>
              <w:t>Мюнхенский сговор и раздел Чехословакии.</w:t>
            </w:r>
          </w:p>
          <w:p w14:paraId="040704BE"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b/>
                <w:lang w:eastAsia="en-US"/>
              </w:rPr>
              <w:t>Культура в первой половине ХХ века.</w:t>
            </w:r>
            <w:r>
              <w:rPr>
                <w:rFonts w:ascii="Times New Roman" w:hAnsi="Times New Roman"/>
                <w:lang w:eastAsia="en-US"/>
              </w:rPr>
              <w:t xml:space="preserve"> Развитие науки. Открытия в области физики, химии, биологии, медицины. Формирование новых художественных направлений и школ. Развитие реалистического и модернистского искусства. Изобразительное искусство.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w:t>
            </w:r>
            <w:r>
              <w:rPr>
                <w:rFonts w:ascii="Times New Roman" w:hAnsi="Times New Roman"/>
                <w:i/>
                <w:lang w:eastAsia="en-US"/>
              </w:rPr>
              <w:t xml:space="preserve">Рождение звукового кино. </w:t>
            </w:r>
            <w:r>
              <w:rPr>
                <w:rFonts w:ascii="Times New Roman" w:hAnsi="Times New Roman"/>
                <w:lang w:eastAsia="en-US"/>
              </w:rPr>
              <w:t>Нацизм и культура.</w:t>
            </w:r>
          </w:p>
          <w:p w14:paraId="1C4D97CF" w14:textId="77777777" w:rsidR="00ED66CE" w:rsidRDefault="00ED66CE">
            <w:pPr>
              <w:spacing w:after="0" w:line="240" w:lineRule="auto"/>
              <w:ind w:firstLine="333"/>
              <w:jc w:val="both"/>
              <w:rPr>
                <w:rFonts w:ascii="Times New Roman" w:hAnsi="Times New Roman"/>
                <w:b/>
                <w:lang w:eastAsia="en-US"/>
              </w:rPr>
            </w:pPr>
            <w:r>
              <w:rPr>
                <w:rFonts w:ascii="Times New Roman" w:hAnsi="Times New Roman"/>
                <w:b/>
                <w:lang w:eastAsia="en-US"/>
              </w:rPr>
              <w:t>Практическое занятие</w:t>
            </w:r>
          </w:p>
          <w:p w14:paraId="67C5AF2C"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lang w:eastAsia="en-US"/>
              </w:rPr>
              <w:t>Формирование новых художественных направлений и школ в искусстве первой</w:t>
            </w:r>
          </w:p>
          <w:p w14:paraId="25DE160F"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lang w:eastAsia="en-US"/>
              </w:rPr>
              <w:t>половины ХХ века.</w:t>
            </w:r>
          </w:p>
          <w:p w14:paraId="54010694"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b/>
                <w:lang w:eastAsia="en-US"/>
              </w:rPr>
              <w:t>Новая экономическая политика в Советской России. Образование СССР.</w:t>
            </w:r>
            <w:r>
              <w:rPr>
                <w:rFonts w:ascii="Times New Roman" w:hAnsi="Times New Roman"/>
                <w:lang w:eastAsia="en-US"/>
              </w:rPr>
              <w:t xml:space="preserve"> Экономический и политический кризис. Крестьянские восстания, Кронштадтский мятежи др. Переход к новой экономической политике. Сущность нэпа. Достижения и противоречия нэпа, причины его свертывания. Политическая жизнь в 1920-е годы. Образование СССР: предпосылки объединения республик, альтернативные проекты и практические решения. </w:t>
            </w:r>
            <w:r>
              <w:rPr>
                <w:rFonts w:ascii="Times New Roman" w:hAnsi="Times New Roman"/>
                <w:i/>
                <w:lang w:eastAsia="en-US"/>
              </w:rPr>
              <w:t>Национальная политика советской власти.</w:t>
            </w:r>
            <w:r>
              <w:rPr>
                <w:rFonts w:ascii="Times New Roman" w:hAnsi="Times New Roman"/>
                <w:lang w:eastAsia="en-US"/>
              </w:rPr>
              <w:t xml:space="preserve"> Укрепление позиций страны на международной арене.</w:t>
            </w:r>
          </w:p>
          <w:p w14:paraId="46664065" w14:textId="77777777" w:rsidR="00ED66CE" w:rsidRDefault="00ED66CE">
            <w:pPr>
              <w:spacing w:after="0" w:line="240" w:lineRule="auto"/>
              <w:ind w:firstLine="333"/>
              <w:jc w:val="both"/>
              <w:rPr>
                <w:rFonts w:ascii="Times New Roman" w:hAnsi="Times New Roman"/>
                <w:b/>
                <w:lang w:eastAsia="en-US"/>
              </w:rPr>
            </w:pPr>
            <w:r>
              <w:rPr>
                <w:rFonts w:ascii="Times New Roman" w:hAnsi="Times New Roman"/>
                <w:b/>
                <w:lang w:eastAsia="en-US"/>
              </w:rPr>
              <w:t>Практические занятия</w:t>
            </w:r>
          </w:p>
          <w:p w14:paraId="5BC13A5B"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lang w:eastAsia="en-US"/>
              </w:rPr>
              <w:t>Сущность нэпа.</w:t>
            </w:r>
          </w:p>
          <w:p w14:paraId="1EE8A2D5"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lang w:eastAsia="en-US"/>
              </w:rPr>
              <w:t>Достижения и противоречия нэпа, причины его свертывания.</w:t>
            </w:r>
          </w:p>
          <w:p w14:paraId="5DBB7CD3"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b/>
                <w:lang w:eastAsia="en-US"/>
              </w:rPr>
              <w:t>Индустриализация и коллективизация в СССР.</w:t>
            </w:r>
            <w:r>
              <w:rPr>
                <w:rFonts w:ascii="Times New Roman" w:hAnsi="Times New Roman"/>
                <w:lang w:eastAsia="en-US"/>
              </w:rPr>
              <w:t xml:space="preserve"> Обострение внутрипартийных разногласий и борьбы за лидерство в партии и государстве. Советская модель модернизации.</w:t>
            </w:r>
          </w:p>
          <w:p w14:paraId="7CB0945F"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i/>
                <w:lang w:eastAsia="en-US"/>
              </w:rPr>
              <w:t xml:space="preserve">Начало индустриализации. </w:t>
            </w:r>
            <w:r>
              <w:rPr>
                <w:rFonts w:ascii="Times New Roman" w:hAnsi="Times New Roman"/>
                <w:lang w:eastAsia="en-US"/>
              </w:rPr>
              <w:t>Коллективизация сельского хозяйства: формы, методы, 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w:t>
            </w:r>
          </w:p>
          <w:p w14:paraId="1D390C08" w14:textId="77777777" w:rsidR="00ED66CE" w:rsidRDefault="00ED66CE">
            <w:pPr>
              <w:spacing w:after="0" w:line="240" w:lineRule="auto"/>
              <w:ind w:firstLine="333"/>
              <w:jc w:val="both"/>
              <w:rPr>
                <w:rFonts w:ascii="Times New Roman" w:hAnsi="Times New Roman"/>
                <w:b/>
                <w:lang w:eastAsia="en-US"/>
              </w:rPr>
            </w:pPr>
            <w:r>
              <w:rPr>
                <w:rFonts w:ascii="Times New Roman" w:hAnsi="Times New Roman"/>
                <w:b/>
                <w:lang w:eastAsia="en-US"/>
              </w:rPr>
              <w:t>Практическое занятие</w:t>
            </w:r>
          </w:p>
          <w:p w14:paraId="308F4AC6"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lang w:eastAsia="en-US"/>
              </w:rPr>
              <w:t>Советская модель модернизации.</w:t>
            </w:r>
          </w:p>
          <w:p w14:paraId="04346CCB"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b/>
                <w:lang w:eastAsia="en-US"/>
              </w:rPr>
              <w:t>Советское государство и общество в 1920 - 1930-е годы.</w:t>
            </w:r>
            <w:r>
              <w:rPr>
                <w:rFonts w:ascii="Times New Roman" w:hAnsi="Times New Roman"/>
                <w:lang w:eastAsia="en-US"/>
              </w:rPr>
              <w:t xml:space="preserve"> 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 </w:t>
            </w:r>
            <w:r>
              <w:rPr>
                <w:rFonts w:ascii="Times New Roman" w:hAnsi="Times New Roman"/>
                <w:i/>
                <w:lang w:eastAsia="en-US"/>
              </w:rPr>
              <w:t>Изменение социальной структуры советского общества.</w:t>
            </w:r>
            <w:r>
              <w:rPr>
                <w:rFonts w:ascii="Times New Roman" w:hAnsi="Times New Roman"/>
                <w:lang w:eastAsia="en-US"/>
              </w:rPr>
              <w:t xml:space="preserve"> Стахановское движение. </w:t>
            </w:r>
            <w:r>
              <w:rPr>
                <w:rFonts w:ascii="Times New Roman" w:hAnsi="Times New Roman"/>
                <w:i/>
                <w:lang w:eastAsia="en-US"/>
              </w:rPr>
              <w:t xml:space="preserve">Положение основных социальных групп. </w:t>
            </w:r>
            <w:r>
              <w:rPr>
                <w:rFonts w:ascii="Times New Roman" w:hAnsi="Times New Roman"/>
                <w:lang w:eastAsia="en-US"/>
              </w:rPr>
              <w:t>Повседневная жизнь и быт населения городов и деревень. Итоги развития СССР в 1930-е годы. Конституция СССР 1936 года.</w:t>
            </w:r>
          </w:p>
          <w:p w14:paraId="6A3E5992" w14:textId="77777777" w:rsidR="00ED66CE" w:rsidRDefault="00ED66CE">
            <w:pPr>
              <w:spacing w:after="0" w:line="240" w:lineRule="auto"/>
              <w:ind w:firstLine="333"/>
              <w:jc w:val="both"/>
              <w:rPr>
                <w:rFonts w:ascii="Times New Roman" w:hAnsi="Times New Roman"/>
                <w:b/>
                <w:lang w:eastAsia="en-US"/>
              </w:rPr>
            </w:pPr>
            <w:r>
              <w:rPr>
                <w:rFonts w:ascii="Times New Roman" w:hAnsi="Times New Roman"/>
                <w:b/>
                <w:lang w:eastAsia="en-US"/>
              </w:rPr>
              <w:t>Практическое занятие</w:t>
            </w:r>
          </w:p>
          <w:p w14:paraId="74FF2E39"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lang w:eastAsia="en-US"/>
              </w:rPr>
              <w:t>Стахановское движение.</w:t>
            </w:r>
          </w:p>
          <w:p w14:paraId="7C9D2808"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b/>
                <w:lang w:eastAsia="en-US"/>
              </w:rPr>
              <w:t>Советская культура в 1920 - 1930-е годы.</w:t>
            </w:r>
            <w:r>
              <w:rPr>
                <w:rFonts w:ascii="Times New Roman" w:hAnsi="Times New Roman"/>
                <w:lang w:eastAsia="en-US"/>
              </w:rPr>
              <w:t xml:space="preserve"> «Культурная революция»: задачи и направления. Ликвидация неграмотности, создание системы народного образования. Культурное разнообразие 1920-х годов. </w:t>
            </w:r>
            <w:r>
              <w:rPr>
                <w:rFonts w:ascii="Times New Roman" w:hAnsi="Times New Roman"/>
                <w:i/>
                <w:lang w:eastAsia="en-US"/>
              </w:rPr>
              <w:t>Идейная борьба среди деятелей культуры. Утверждение метода социалистического реализма в литературе и искусстве.</w:t>
            </w:r>
            <w:r>
              <w:rPr>
                <w:rFonts w:ascii="Times New Roman" w:hAnsi="Times New Roman"/>
                <w:lang w:eastAsia="en-US"/>
              </w:rPr>
              <w:t xml:space="preserve"> 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w:t>
            </w:r>
          </w:p>
          <w:p w14:paraId="3415A754" w14:textId="77777777" w:rsidR="00ED66CE" w:rsidRDefault="00ED66CE">
            <w:pPr>
              <w:spacing w:after="0" w:line="240" w:lineRule="auto"/>
              <w:ind w:firstLine="333"/>
              <w:jc w:val="both"/>
              <w:rPr>
                <w:rFonts w:ascii="Times New Roman" w:hAnsi="Times New Roman"/>
                <w:b/>
                <w:lang w:eastAsia="en-US"/>
              </w:rPr>
            </w:pPr>
            <w:r>
              <w:rPr>
                <w:rFonts w:ascii="Times New Roman" w:hAnsi="Times New Roman"/>
                <w:b/>
                <w:lang w:eastAsia="en-US"/>
              </w:rPr>
              <w:lastRenderedPageBreak/>
              <w:t>Практическое занятие</w:t>
            </w:r>
          </w:p>
          <w:p w14:paraId="3DC11510"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lang w:eastAsia="en-US"/>
              </w:rPr>
              <w:t>«Культурная революция»: задачи и направления.</w:t>
            </w:r>
          </w:p>
        </w:tc>
        <w:tc>
          <w:tcPr>
            <w:tcW w:w="0" w:type="auto"/>
            <w:tcBorders>
              <w:top w:val="single" w:sz="4" w:space="0" w:color="auto"/>
              <w:left w:val="single" w:sz="4" w:space="0" w:color="auto"/>
              <w:bottom w:val="single" w:sz="4" w:space="0" w:color="auto"/>
              <w:right w:val="single" w:sz="4" w:space="0" w:color="auto"/>
            </w:tcBorders>
            <w:vAlign w:val="center"/>
          </w:tcPr>
          <w:p w14:paraId="3351CE98" w14:textId="77777777" w:rsidR="00ED66CE" w:rsidRDefault="00ED66CE">
            <w:pPr>
              <w:spacing w:after="0" w:line="240" w:lineRule="auto"/>
              <w:jc w:val="center"/>
              <w:rPr>
                <w:rFonts w:ascii="Times New Roman" w:hAnsi="Times New Roman"/>
                <w:b/>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646F7781" w14:textId="77777777" w:rsidR="00ED66CE" w:rsidRDefault="00ED66CE">
            <w:pPr>
              <w:suppressAutoHyphens/>
              <w:spacing w:after="0" w:line="240" w:lineRule="auto"/>
              <w:jc w:val="center"/>
              <w:rPr>
                <w:rFonts w:ascii="Times New Roman" w:hAnsi="Times New Roman"/>
                <w:b/>
                <w:i/>
                <w:sz w:val="24"/>
                <w:lang w:eastAsia="en-US"/>
              </w:rPr>
            </w:pPr>
            <w:r>
              <w:rPr>
                <w:rFonts w:ascii="Times New Roman" w:hAnsi="Times New Roman"/>
                <w:b/>
                <w:i/>
                <w:sz w:val="24"/>
                <w:lang w:eastAsia="en-US"/>
              </w:rPr>
              <w:t>ОК 1, 2, 4, 8, 11</w:t>
            </w:r>
          </w:p>
          <w:p w14:paraId="23488B59" w14:textId="77777777" w:rsidR="00ED66CE" w:rsidRDefault="00ED66CE">
            <w:pPr>
              <w:suppressAutoHyphens/>
              <w:spacing w:after="0" w:line="240" w:lineRule="auto"/>
              <w:jc w:val="center"/>
              <w:rPr>
                <w:rFonts w:ascii="Times New Roman" w:hAnsi="Times New Roman"/>
                <w:b/>
                <w:i/>
                <w:sz w:val="24"/>
                <w:lang w:eastAsia="en-US"/>
              </w:rPr>
            </w:pPr>
          </w:p>
          <w:p w14:paraId="311695FF" w14:textId="77777777" w:rsidR="00ED66CE" w:rsidRDefault="00ED66CE">
            <w:pPr>
              <w:spacing w:after="0" w:line="240" w:lineRule="auto"/>
              <w:jc w:val="center"/>
              <w:rPr>
                <w:rFonts w:ascii="Times New Roman" w:hAnsi="Times New Roman"/>
                <w:i/>
                <w:lang w:eastAsia="en-US"/>
              </w:rPr>
            </w:pPr>
            <w:r>
              <w:rPr>
                <w:rFonts w:ascii="Times New Roman" w:hAnsi="Times New Roman"/>
                <w:b/>
                <w:i/>
                <w:sz w:val="24"/>
                <w:lang w:eastAsia="en-US"/>
              </w:rPr>
              <w:t>ЛР 1-9, 11, 12</w:t>
            </w:r>
          </w:p>
        </w:tc>
      </w:tr>
      <w:tr w:rsidR="00ED66CE" w14:paraId="6BFDAFA4" w14:textId="77777777" w:rsidTr="00ED66CE">
        <w:tc>
          <w:tcPr>
            <w:tcW w:w="1859" w:type="dxa"/>
            <w:vMerge w:val="restart"/>
            <w:tcBorders>
              <w:top w:val="single" w:sz="4" w:space="0" w:color="auto"/>
              <w:left w:val="single" w:sz="4" w:space="0" w:color="auto"/>
              <w:bottom w:val="single" w:sz="4" w:space="0" w:color="auto"/>
              <w:right w:val="single" w:sz="4" w:space="0" w:color="auto"/>
            </w:tcBorders>
            <w:hideMark/>
          </w:tcPr>
          <w:p w14:paraId="71609728" w14:textId="77777777" w:rsidR="00ED66CE" w:rsidRDefault="00ED66CE">
            <w:pPr>
              <w:spacing w:after="0" w:line="240" w:lineRule="auto"/>
              <w:rPr>
                <w:rFonts w:ascii="Times New Roman" w:hAnsi="Times New Roman"/>
                <w:b/>
                <w:lang w:eastAsia="en-US"/>
              </w:rPr>
            </w:pPr>
            <w:r>
              <w:rPr>
                <w:rFonts w:ascii="Times New Roman" w:hAnsi="Times New Roman"/>
                <w:b/>
                <w:lang w:eastAsia="en-US"/>
              </w:rPr>
              <w:lastRenderedPageBreak/>
              <w:t>Тема 13 Вторая мировая война. Великая Отечественная война</w:t>
            </w:r>
          </w:p>
        </w:tc>
        <w:tc>
          <w:tcPr>
            <w:tcW w:w="11095" w:type="dxa"/>
            <w:tcBorders>
              <w:top w:val="single" w:sz="4" w:space="0" w:color="auto"/>
              <w:left w:val="single" w:sz="4" w:space="0" w:color="auto"/>
              <w:bottom w:val="single" w:sz="4" w:space="0" w:color="auto"/>
              <w:right w:val="single" w:sz="4" w:space="0" w:color="auto"/>
            </w:tcBorders>
            <w:hideMark/>
          </w:tcPr>
          <w:p w14:paraId="2193C355" w14:textId="77777777" w:rsidR="00ED66CE" w:rsidRDefault="00ED66CE">
            <w:pPr>
              <w:spacing w:after="0" w:line="240" w:lineRule="auto"/>
              <w:rPr>
                <w:rFonts w:ascii="Times New Roman" w:hAnsi="Times New Roman"/>
                <w:b/>
                <w:bCs/>
                <w:lang w:eastAsia="en-US"/>
              </w:rPr>
            </w:pPr>
            <w:r>
              <w:rPr>
                <w:rFonts w:ascii="Times New Roman" w:hAnsi="Times New Roman"/>
                <w:b/>
                <w:bCs/>
                <w:lang w:eastAsia="en-US"/>
              </w:rPr>
              <w:t>Содержание учебного материала</w:t>
            </w:r>
          </w:p>
        </w:tc>
        <w:tc>
          <w:tcPr>
            <w:tcW w:w="0" w:type="auto"/>
            <w:tcBorders>
              <w:top w:val="single" w:sz="4" w:space="0" w:color="auto"/>
              <w:left w:val="single" w:sz="4" w:space="0" w:color="auto"/>
              <w:bottom w:val="single" w:sz="4" w:space="0" w:color="auto"/>
              <w:right w:val="single" w:sz="4" w:space="0" w:color="auto"/>
            </w:tcBorders>
            <w:vAlign w:val="center"/>
            <w:hideMark/>
          </w:tcPr>
          <w:p w14:paraId="3CB959A3" w14:textId="77777777" w:rsidR="00ED66CE" w:rsidRDefault="00ED66CE">
            <w:pPr>
              <w:spacing w:after="0" w:line="240" w:lineRule="auto"/>
              <w:jc w:val="center"/>
              <w:rPr>
                <w:rFonts w:ascii="Times New Roman" w:hAnsi="Times New Roman"/>
                <w:b/>
                <w:lang w:eastAsia="en-US"/>
              </w:rPr>
            </w:pPr>
            <w:r>
              <w:rPr>
                <w:rFonts w:ascii="Times New Roman" w:hAnsi="Times New Roman"/>
                <w:b/>
                <w:lang w:eastAsia="en-US"/>
              </w:rPr>
              <w:t>6</w:t>
            </w:r>
          </w:p>
        </w:tc>
        <w:tc>
          <w:tcPr>
            <w:tcW w:w="1132" w:type="dxa"/>
            <w:tcBorders>
              <w:top w:val="single" w:sz="4" w:space="0" w:color="auto"/>
              <w:left w:val="single" w:sz="4" w:space="0" w:color="auto"/>
              <w:bottom w:val="single" w:sz="4" w:space="0" w:color="auto"/>
              <w:right w:val="single" w:sz="4" w:space="0" w:color="auto"/>
            </w:tcBorders>
            <w:vAlign w:val="center"/>
          </w:tcPr>
          <w:p w14:paraId="2DB0A02D" w14:textId="77777777" w:rsidR="00ED66CE" w:rsidRDefault="00ED66CE">
            <w:pPr>
              <w:spacing w:after="0" w:line="240" w:lineRule="auto"/>
              <w:jc w:val="center"/>
              <w:rPr>
                <w:rFonts w:ascii="Times New Roman" w:hAnsi="Times New Roman"/>
                <w:i/>
                <w:lang w:eastAsia="en-US"/>
              </w:rPr>
            </w:pPr>
          </w:p>
        </w:tc>
      </w:tr>
      <w:tr w:rsidR="00ED66CE" w14:paraId="1FD62728" w14:textId="77777777" w:rsidTr="00ED66CE">
        <w:tc>
          <w:tcPr>
            <w:tcW w:w="0" w:type="auto"/>
            <w:vMerge/>
            <w:tcBorders>
              <w:top w:val="single" w:sz="4" w:space="0" w:color="auto"/>
              <w:left w:val="single" w:sz="4" w:space="0" w:color="auto"/>
              <w:bottom w:val="single" w:sz="4" w:space="0" w:color="auto"/>
              <w:right w:val="single" w:sz="4" w:space="0" w:color="auto"/>
            </w:tcBorders>
            <w:vAlign w:val="center"/>
            <w:hideMark/>
          </w:tcPr>
          <w:p w14:paraId="7E4829D9" w14:textId="77777777" w:rsidR="00ED66CE" w:rsidRDefault="00ED66CE">
            <w:pPr>
              <w:spacing w:after="0" w:line="256" w:lineRule="auto"/>
              <w:rPr>
                <w:rFonts w:ascii="Times New Roman" w:hAnsi="Times New Roman"/>
                <w:b/>
                <w:lang w:eastAsia="en-US"/>
              </w:rPr>
            </w:pPr>
          </w:p>
        </w:tc>
        <w:tc>
          <w:tcPr>
            <w:tcW w:w="11095" w:type="dxa"/>
            <w:tcBorders>
              <w:top w:val="single" w:sz="4" w:space="0" w:color="auto"/>
              <w:left w:val="single" w:sz="4" w:space="0" w:color="auto"/>
              <w:bottom w:val="single" w:sz="4" w:space="0" w:color="auto"/>
              <w:right w:val="single" w:sz="4" w:space="0" w:color="auto"/>
            </w:tcBorders>
            <w:hideMark/>
          </w:tcPr>
          <w:p w14:paraId="317A7307"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b/>
                <w:lang w:eastAsia="en-US"/>
              </w:rPr>
              <w:t xml:space="preserve">Накануне мировой войны. </w:t>
            </w:r>
            <w:r>
              <w:rPr>
                <w:rFonts w:ascii="Times New Roman" w:hAnsi="Times New Roman"/>
                <w:i/>
                <w:lang w:eastAsia="en-US"/>
              </w:rPr>
              <w:t>Мир в конце 1930-х годов: три центра силы. Нарастание угрозы войны.</w:t>
            </w:r>
            <w:r>
              <w:rPr>
                <w:rFonts w:ascii="Times New Roman" w:hAnsi="Times New Roman"/>
                <w:lang w:eastAsia="en-US"/>
              </w:rPr>
              <w:t xml:space="preserve"> Политика «умиротворения» агрессора и переход Германии к 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w:t>
            </w:r>
          </w:p>
          <w:p w14:paraId="419B9D7F" w14:textId="77777777" w:rsidR="00ED66CE" w:rsidRDefault="00ED66CE">
            <w:pPr>
              <w:spacing w:after="0" w:line="240" w:lineRule="auto"/>
              <w:ind w:firstLine="333"/>
              <w:jc w:val="both"/>
              <w:rPr>
                <w:rFonts w:ascii="Times New Roman" w:hAnsi="Times New Roman"/>
                <w:b/>
                <w:lang w:eastAsia="en-US"/>
              </w:rPr>
            </w:pPr>
            <w:r>
              <w:rPr>
                <w:rFonts w:ascii="Times New Roman" w:hAnsi="Times New Roman"/>
                <w:b/>
                <w:lang w:eastAsia="en-US"/>
              </w:rPr>
              <w:t>Практические занятия</w:t>
            </w:r>
          </w:p>
          <w:p w14:paraId="09F5F5B2"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lang w:eastAsia="en-US"/>
              </w:rPr>
              <w:t>Военно-политические планы сторон накануне Второй мировой войны.</w:t>
            </w:r>
          </w:p>
          <w:p w14:paraId="3BDF5800"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lang w:eastAsia="en-US"/>
              </w:rPr>
              <w:t>Подготовка к войне.</w:t>
            </w:r>
          </w:p>
          <w:p w14:paraId="023FC388"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b/>
                <w:lang w:eastAsia="en-US"/>
              </w:rPr>
              <w:t>Первый период Второй мировой войны. Бои на Тихом океане.</w:t>
            </w:r>
            <w:r>
              <w:rPr>
                <w:rFonts w:ascii="Times New Roman" w:hAnsi="Times New Roman"/>
                <w:lang w:eastAsia="en-US"/>
              </w:rPr>
              <w:t xml:space="preserve"> Нападение Германии</w:t>
            </w:r>
          </w:p>
          <w:p w14:paraId="633CEF7A"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lang w:eastAsia="en-US"/>
              </w:rPr>
              <w:t xml:space="preserve">на Польшу. «Странная война» на Западном фронте. Поражение Франции. </w:t>
            </w:r>
            <w:r>
              <w:rPr>
                <w:rFonts w:ascii="Times New Roman" w:hAnsi="Times New Roman"/>
                <w:i/>
                <w:lang w:eastAsia="en-US"/>
              </w:rPr>
              <w:t xml:space="preserve">Оккупация и подчинение Германией стран Европы. Битва за Англию. </w:t>
            </w:r>
            <w:r>
              <w:rPr>
                <w:rFonts w:ascii="Times New Roman" w:hAnsi="Times New Roman"/>
                <w:lang w:eastAsia="en-US"/>
              </w:rPr>
              <w:t>Укрепление безопасности СССР: присоединение Западной Белоруссии и Западной Украины, Бессарабии и Северной Буковины,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года. Великая Отечественная война как самостоятельный и определяющий этап Второй мировой войны. Цели сторон, соотношение сил. Основные сражения и их итоги на первом этапе войны (22 июня1941 года - ноябрь 1942 года). Деятельность советского руководства по организации обороны страны. Историческое значение Московской битвы. Нападение Японии на США. Боевые действия на Тихом океане в 1941—1945 годах.</w:t>
            </w:r>
          </w:p>
          <w:p w14:paraId="33BC0892" w14:textId="77777777" w:rsidR="00ED66CE" w:rsidRDefault="00ED66CE">
            <w:pPr>
              <w:spacing w:after="0" w:line="240" w:lineRule="auto"/>
              <w:ind w:firstLine="333"/>
              <w:jc w:val="both"/>
              <w:rPr>
                <w:rFonts w:ascii="Times New Roman" w:hAnsi="Times New Roman"/>
                <w:b/>
                <w:lang w:eastAsia="en-US"/>
              </w:rPr>
            </w:pPr>
            <w:r>
              <w:rPr>
                <w:rFonts w:ascii="Times New Roman" w:hAnsi="Times New Roman"/>
                <w:b/>
                <w:lang w:eastAsia="en-US"/>
              </w:rPr>
              <w:t>Практическое занятие</w:t>
            </w:r>
          </w:p>
          <w:p w14:paraId="4FA18D13"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lang w:eastAsia="en-US"/>
              </w:rPr>
              <w:t>Историческое значение Московской битвы.</w:t>
            </w:r>
          </w:p>
          <w:p w14:paraId="03ADE90C"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b/>
                <w:lang w:eastAsia="en-US"/>
              </w:rPr>
              <w:t>Второй период Второй мировой войны.</w:t>
            </w:r>
            <w:r>
              <w:rPr>
                <w:rFonts w:ascii="Times New Roman" w:hAnsi="Times New Roman"/>
                <w:lang w:eastAsia="en-US"/>
              </w:rPr>
              <w:t xml:space="preserve"> Военные действия на советско-германском фронте в 1942 году. Сталинградская битва и начало коренного перелома в ходе войны. </w:t>
            </w:r>
            <w:r>
              <w:rPr>
                <w:rFonts w:ascii="Times New Roman" w:hAnsi="Times New Roman"/>
                <w:i/>
                <w:lang w:eastAsia="en-US"/>
              </w:rPr>
              <w:t>Военные действия в Северной Африке.</w:t>
            </w:r>
            <w:r>
              <w:rPr>
                <w:rFonts w:ascii="Times New Roman" w:hAnsi="Times New Roman"/>
                <w:lang w:eastAsia="en-US"/>
              </w:rPr>
              <w:t xml:space="preserve"> Складывание антигитлеровской коалиции и ее значение. </w:t>
            </w:r>
            <w:r>
              <w:rPr>
                <w:rFonts w:ascii="Times New Roman" w:hAnsi="Times New Roman"/>
                <w:i/>
                <w:lang w:eastAsia="en-US"/>
              </w:rPr>
              <w:t>Конференции глав союзных держав и их решения.</w:t>
            </w:r>
            <w:r>
              <w:rPr>
                <w:rFonts w:ascii="Times New Roman" w:hAnsi="Times New Roman"/>
                <w:lang w:eastAsia="en-US"/>
              </w:rPr>
              <w:t xml:space="preserve"> Курская битва и завершение коренного перелома. Оккупационный режим. Геноцид. Холокост. Движение Сопротивления.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года. Разгром 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p w14:paraId="41D22E5A" w14:textId="77777777" w:rsidR="00ED66CE" w:rsidRDefault="00ED66CE">
            <w:pPr>
              <w:spacing w:after="0" w:line="240" w:lineRule="auto"/>
              <w:ind w:firstLine="333"/>
              <w:jc w:val="both"/>
              <w:rPr>
                <w:rFonts w:ascii="Times New Roman" w:hAnsi="Times New Roman"/>
                <w:b/>
                <w:lang w:eastAsia="en-US"/>
              </w:rPr>
            </w:pPr>
            <w:r>
              <w:rPr>
                <w:rFonts w:ascii="Times New Roman" w:hAnsi="Times New Roman"/>
                <w:b/>
                <w:lang w:eastAsia="en-US"/>
              </w:rPr>
              <w:t>Практические занятия</w:t>
            </w:r>
          </w:p>
          <w:p w14:paraId="374906FE"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lang w:eastAsia="en-US"/>
              </w:rPr>
              <w:t>Сталинградская битва и начало коренного перелома в ходе Великой Отечественной войны.</w:t>
            </w:r>
          </w:p>
          <w:p w14:paraId="079DFF04"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lang w:eastAsia="en-US"/>
              </w:rPr>
              <w:t>Движение Сопротивления в годы Второй мировой войны.</w:t>
            </w:r>
          </w:p>
        </w:tc>
        <w:tc>
          <w:tcPr>
            <w:tcW w:w="0" w:type="auto"/>
            <w:tcBorders>
              <w:top w:val="single" w:sz="4" w:space="0" w:color="auto"/>
              <w:left w:val="single" w:sz="4" w:space="0" w:color="auto"/>
              <w:bottom w:val="single" w:sz="4" w:space="0" w:color="auto"/>
              <w:right w:val="single" w:sz="4" w:space="0" w:color="auto"/>
            </w:tcBorders>
            <w:vAlign w:val="center"/>
          </w:tcPr>
          <w:p w14:paraId="534CED88" w14:textId="77777777" w:rsidR="00ED66CE" w:rsidRDefault="00ED66CE">
            <w:pPr>
              <w:spacing w:after="0" w:line="240" w:lineRule="auto"/>
              <w:jc w:val="center"/>
              <w:rPr>
                <w:rFonts w:ascii="Times New Roman" w:hAnsi="Times New Roman"/>
                <w:lang w:eastAsia="en-US"/>
              </w:rPr>
            </w:pPr>
          </w:p>
          <w:p w14:paraId="49415345" w14:textId="77777777" w:rsidR="00ED66CE" w:rsidRDefault="00ED66CE">
            <w:pPr>
              <w:spacing w:after="0" w:line="240" w:lineRule="auto"/>
              <w:jc w:val="center"/>
              <w:rPr>
                <w:rFonts w:ascii="Times New Roman" w:hAnsi="Times New Roman"/>
                <w:lang w:eastAsia="en-US"/>
              </w:rPr>
            </w:pPr>
          </w:p>
          <w:p w14:paraId="6A24683D" w14:textId="77777777" w:rsidR="00ED66CE" w:rsidRDefault="00ED66CE">
            <w:pPr>
              <w:spacing w:after="0" w:line="240" w:lineRule="auto"/>
              <w:jc w:val="center"/>
              <w:rPr>
                <w:rFonts w:ascii="Times New Roman" w:hAnsi="Times New Roman"/>
                <w:lang w:eastAsia="en-US"/>
              </w:rPr>
            </w:pPr>
          </w:p>
          <w:p w14:paraId="11BFD4C3" w14:textId="77777777" w:rsidR="00ED66CE" w:rsidRDefault="00ED66CE">
            <w:pPr>
              <w:spacing w:after="0" w:line="240" w:lineRule="auto"/>
              <w:jc w:val="center"/>
              <w:rPr>
                <w:rFonts w:ascii="Times New Roman" w:hAnsi="Times New Roman"/>
                <w:lang w:eastAsia="en-US"/>
              </w:rPr>
            </w:pPr>
          </w:p>
          <w:p w14:paraId="07520633" w14:textId="77777777" w:rsidR="00ED66CE" w:rsidRDefault="00ED66CE">
            <w:pPr>
              <w:spacing w:after="0" w:line="240" w:lineRule="auto"/>
              <w:jc w:val="center"/>
              <w:rPr>
                <w:rFonts w:ascii="Times New Roman" w:hAnsi="Times New Roman"/>
                <w:lang w:eastAsia="en-US"/>
              </w:rPr>
            </w:pPr>
          </w:p>
          <w:p w14:paraId="70C47F55" w14:textId="77777777" w:rsidR="00ED66CE" w:rsidRDefault="00ED66CE">
            <w:pPr>
              <w:spacing w:after="0" w:line="240" w:lineRule="auto"/>
              <w:jc w:val="center"/>
              <w:rPr>
                <w:rFonts w:ascii="Times New Roman" w:hAnsi="Times New Roman"/>
                <w:lang w:eastAsia="en-US"/>
              </w:rPr>
            </w:pPr>
          </w:p>
          <w:p w14:paraId="3D55D18C" w14:textId="77777777" w:rsidR="00ED66CE" w:rsidRDefault="00ED66CE">
            <w:pPr>
              <w:spacing w:after="0" w:line="240" w:lineRule="auto"/>
              <w:jc w:val="center"/>
              <w:rPr>
                <w:rFonts w:ascii="Times New Roman" w:hAnsi="Times New Roman"/>
                <w:lang w:eastAsia="en-US"/>
              </w:rPr>
            </w:pPr>
          </w:p>
          <w:p w14:paraId="2054B078" w14:textId="77777777" w:rsidR="00ED66CE" w:rsidRDefault="00ED66CE">
            <w:pPr>
              <w:spacing w:after="0" w:line="240" w:lineRule="auto"/>
              <w:jc w:val="center"/>
              <w:rPr>
                <w:rFonts w:ascii="Times New Roman" w:hAnsi="Times New Roman"/>
                <w:lang w:eastAsia="en-US"/>
              </w:rPr>
            </w:pPr>
          </w:p>
          <w:p w14:paraId="6C029F71" w14:textId="77777777" w:rsidR="00ED66CE" w:rsidRDefault="00ED66CE">
            <w:pPr>
              <w:spacing w:after="0" w:line="240" w:lineRule="auto"/>
              <w:jc w:val="center"/>
              <w:rPr>
                <w:rFonts w:ascii="Times New Roman" w:hAnsi="Times New Roman"/>
                <w:lang w:eastAsia="en-US"/>
              </w:rPr>
            </w:pPr>
          </w:p>
          <w:p w14:paraId="3BABA691" w14:textId="77777777" w:rsidR="00ED66CE" w:rsidRDefault="00ED66CE">
            <w:pPr>
              <w:spacing w:after="0" w:line="240" w:lineRule="auto"/>
              <w:jc w:val="center"/>
              <w:rPr>
                <w:rFonts w:ascii="Times New Roman" w:hAnsi="Times New Roman"/>
                <w:lang w:eastAsia="en-US"/>
              </w:rPr>
            </w:pPr>
          </w:p>
          <w:p w14:paraId="4321CD89" w14:textId="77777777" w:rsidR="00ED66CE" w:rsidRDefault="00ED66CE">
            <w:pPr>
              <w:spacing w:after="0" w:line="240" w:lineRule="auto"/>
              <w:jc w:val="center"/>
              <w:rPr>
                <w:rFonts w:ascii="Times New Roman" w:hAnsi="Times New Roman"/>
                <w:lang w:eastAsia="en-US"/>
              </w:rPr>
            </w:pPr>
          </w:p>
          <w:p w14:paraId="02D6D7D7" w14:textId="77777777" w:rsidR="00ED66CE" w:rsidRDefault="00ED66CE">
            <w:pPr>
              <w:spacing w:after="0" w:line="240" w:lineRule="auto"/>
              <w:jc w:val="center"/>
              <w:rPr>
                <w:rFonts w:ascii="Times New Roman" w:hAnsi="Times New Roman"/>
                <w:lang w:eastAsia="en-US"/>
              </w:rPr>
            </w:pPr>
          </w:p>
          <w:p w14:paraId="07230922" w14:textId="77777777" w:rsidR="00ED66CE" w:rsidRDefault="00ED66CE">
            <w:pPr>
              <w:spacing w:after="0" w:line="240" w:lineRule="auto"/>
              <w:jc w:val="center"/>
              <w:rPr>
                <w:rFonts w:ascii="Times New Roman" w:hAnsi="Times New Roman"/>
                <w:lang w:eastAsia="en-US"/>
              </w:rPr>
            </w:pPr>
          </w:p>
          <w:p w14:paraId="66220F67" w14:textId="77777777" w:rsidR="00ED66CE" w:rsidRDefault="00ED66CE">
            <w:pPr>
              <w:spacing w:after="0" w:line="240" w:lineRule="auto"/>
              <w:jc w:val="center"/>
              <w:rPr>
                <w:rFonts w:ascii="Times New Roman" w:hAnsi="Times New Roman"/>
                <w:lang w:eastAsia="en-US"/>
              </w:rPr>
            </w:pPr>
          </w:p>
          <w:p w14:paraId="43B5E023" w14:textId="77777777" w:rsidR="00ED66CE" w:rsidRDefault="00ED66CE">
            <w:pPr>
              <w:spacing w:after="0" w:line="240" w:lineRule="auto"/>
              <w:jc w:val="center"/>
              <w:rPr>
                <w:rFonts w:ascii="Times New Roman" w:hAnsi="Times New Roman"/>
                <w:lang w:eastAsia="en-US"/>
              </w:rPr>
            </w:pPr>
            <w:r>
              <w:rPr>
                <w:rFonts w:ascii="Times New Roman" w:hAnsi="Times New Roman"/>
                <w:lang w:eastAsia="en-US"/>
              </w:rPr>
              <w:t>2</w:t>
            </w:r>
          </w:p>
          <w:p w14:paraId="336487B1" w14:textId="77777777" w:rsidR="00ED66CE" w:rsidRDefault="00ED66CE">
            <w:pPr>
              <w:spacing w:after="0" w:line="240" w:lineRule="auto"/>
              <w:jc w:val="center"/>
              <w:rPr>
                <w:rFonts w:ascii="Times New Roman" w:hAnsi="Times New Roman"/>
                <w:lang w:eastAsia="en-US"/>
              </w:rPr>
            </w:pPr>
          </w:p>
          <w:p w14:paraId="32B65723" w14:textId="77777777" w:rsidR="00ED66CE" w:rsidRDefault="00ED66CE">
            <w:pPr>
              <w:spacing w:after="0" w:line="240" w:lineRule="auto"/>
              <w:jc w:val="center"/>
              <w:rPr>
                <w:rFonts w:ascii="Times New Roman" w:hAnsi="Times New Roman"/>
                <w:lang w:eastAsia="en-US"/>
              </w:rPr>
            </w:pPr>
          </w:p>
          <w:p w14:paraId="18399848" w14:textId="77777777" w:rsidR="00ED66CE" w:rsidRDefault="00ED66CE">
            <w:pPr>
              <w:spacing w:after="0" w:line="240" w:lineRule="auto"/>
              <w:jc w:val="center"/>
              <w:rPr>
                <w:rFonts w:ascii="Times New Roman" w:hAnsi="Times New Roman"/>
                <w:lang w:eastAsia="en-US"/>
              </w:rPr>
            </w:pPr>
          </w:p>
          <w:p w14:paraId="7493CF54" w14:textId="77777777" w:rsidR="00ED66CE" w:rsidRDefault="00ED66CE">
            <w:pPr>
              <w:spacing w:after="0" w:line="240" w:lineRule="auto"/>
              <w:jc w:val="center"/>
              <w:rPr>
                <w:rFonts w:ascii="Times New Roman" w:hAnsi="Times New Roman"/>
                <w:lang w:eastAsia="en-US"/>
              </w:rPr>
            </w:pPr>
          </w:p>
          <w:p w14:paraId="6585CD2A" w14:textId="77777777" w:rsidR="00ED66CE" w:rsidRDefault="00ED66CE">
            <w:pPr>
              <w:spacing w:after="0" w:line="240" w:lineRule="auto"/>
              <w:jc w:val="center"/>
              <w:rPr>
                <w:rFonts w:ascii="Times New Roman" w:hAnsi="Times New Roman"/>
                <w:lang w:eastAsia="en-US"/>
              </w:rPr>
            </w:pPr>
          </w:p>
          <w:p w14:paraId="591CA3A4" w14:textId="77777777" w:rsidR="00ED66CE" w:rsidRDefault="00ED66CE">
            <w:pPr>
              <w:spacing w:after="0" w:line="240" w:lineRule="auto"/>
              <w:jc w:val="center"/>
              <w:rPr>
                <w:rFonts w:ascii="Times New Roman" w:hAnsi="Times New Roman"/>
                <w:lang w:eastAsia="en-US"/>
              </w:rPr>
            </w:pPr>
          </w:p>
          <w:p w14:paraId="3ABEAD2F" w14:textId="77777777" w:rsidR="00ED66CE" w:rsidRDefault="00ED66CE">
            <w:pPr>
              <w:spacing w:after="0" w:line="240" w:lineRule="auto"/>
              <w:jc w:val="center"/>
              <w:rPr>
                <w:rFonts w:ascii="Times New Roman" w:hAnsi="Times New Roman"/>
                <w:lang w:eastAsia="en-US"/>
              </w:rPr>
            </w:pPr>
          </w:p>
          <w:p w14:paraId="4006BF6A" w14:textId="77777777" w:rsidR="00ED66CE" w:rsidRDefault="00ED66CE">
            <w:pPr>
              <w:spacing w:after="0" w:line="240" w:lineRule="auto"/>
              <w:jc w:val="center"/>
              <w:rPr>
                <w:rFonts w:ascii="Times New Roman" w:hAnsi="Times New Roman"/>
                <w:lang w:eastAsia="en-US"/>
              </w:rPr>
            </w:pPr>
          </w:p>
          <w:p w14:paraId="5DEA0917" w14:textId="77777777" w:rsidR="00ED66CE" w:rsidRDefault="00ED66CE">
            <w:pPr>
              <w:spacing w:after="0" w:line="240" w:lineRule="auto"/>
              <w:jc w:val="center"/>
              <w:rPr>
                <w:rFonts w:ascii="Times New Roman" w:hAnsi="Times New Roman"/>
                <w:lang w:eastAsia="en-US"/>
              </w:rPr>
            </w:pPr>
            <w:r>
              <w:rPr>
                <w:rFonts w:ascii="Times New Roman" w:hAnsi="Times New Roman"/>
                <w:lang w:eastAsia="en-US"/>
              </w:rPr>
              <w:t>2</w:t>
            </w:r>
          </w:p>
          <w:p w14:paraId="766BB169" w14:textId="77777777" w:rsidR="00ED66CE" w:rsidRDefault="00ED66CE">
            <w:pPr>
              <w:spacing w:after="0" w:line="240" w:lineRule="auto"/>
              <w:jc w:val="center"/>
              <w:rPr>
                <w:rFonts w:ascii="Times New Roman" w:hAnsi="Times New Roman"/>
                <w:lang w:eastAsia="en-US"/>
              </w:rPr>
            </w:pPr>
          </w:p>
          <w:p w14:paraId="1C82053A" w14:textId="77777777" w:rsidR="00ED66CE" w:rsidRDefault="00ED66CE">
            <w:pPr>
              <w:spacing w:after="0" w:line="240" w:lineRule="auto"/>
              <w:jc w:val="center"/>
              <w:rPr>
                <w:rFonts w:ascii="Times New Roman" w:hAnsi="Times New Roman"/>
                <w:lang w:eastAsia="en-US"/>
              </w:rPr>
            </w:pPr>
          </w:p>
          <w:p w14:paraId="430F541E" w14:textId="77777777" w:rsidR="00ED66CE" w:rsidRDefault="00ED66CE">
            <w:pPr>
              <w:spacing w:after="0" w:line="240" w:lineRule="auto"/>
              <w:jc w:val="center"/>
              <w:rPr>
                <w:rFonts w:ascii="Times New Roman" w:hAnsi="Times New Roman"/>
                <w:lang w:eastAsia="en-US"/>
              </w:rPr>
            </w:pPr>
          </w:p>
          <w:p w14:paraId="3E1AD8C4" w14:textId="77777777" w:rsidR="00ED66CE" w:rsidRDefault="00ED66CE">
            <w:pPr>
              <w:spacing w:after="0" w:line="240" w:lineRule="auto"/>
              <w:jc w:val="center"/>
              <w:rPr>
                <w:rFonts w:ascii="Times New Roman" w:hAnsi="Times New Roman"/>
                <w:lang w:eastAsia="en-US"/>
              </w:rPr>
            </w:pPr>
          </w:p>
          <w:p w14:paraId="26FAB730" w14:textId="77777777" w:rsidR="00ED66CE" w:rsidRDefault="00ED66CE">
            <w:pPr>
              <w:spacing w:after="0" w:line="240" w:lineRule="auto"/>
              <w:jc w:val="center"/>
              <w:rPr>
                <w:rFonts w:ascii="Times New Roman" w:hAnsi="Times New Roman"/>
                <w:lang w:eastAsia="en-US"/>
              </w:rPr>
            </w:pPr>
          </w:p>
          <w:p w14:paraId="7B527A0F" w14:textId="77777777" w:rsidR="00ED66CE" w:rsidRDefault="00ED66CE">
            <w:pPr>
              <w:spacing w:after="0" w:line="240" w:lineRule="auto"/>
              <w:jc w:val="center"/>
              <w:rPr>
                <w:rFonts w:ascii="Times New Roman" w:hAnsi="Times New Roman"/>
                <w:lang w:eastAsia="en-US"/>
              </w:rPr>
            </w:pPr>
          </w:p>
          <w:p w14:paraId="2621988C" w14:textId="77777777" w:rsidR="00ED66CE" w:rsidRDefault="00ED66CE">
            <w:pPr>
              <w:spacing w:after="0" w:line="240" w:lineRule="auto"/>
              <w:jc w:val="center"/>
              <w:rPr>
                <w:rFonts w:ascii="Times New Roman" w:hAnsi="Times New Roman"/>
                <w:lang w:eastAsia="en-US"/>
              </w:rPr>
            </w:pPr>
            <w:r>
              <w:rPr>
                <w:rFonts w:ascii="Times New Roman" w:hAnsi="Times New Roman"/>
                <w:lang w:eastAsia="en-US"/>
              </w:rPr>
              <w:t>2</w:t>
            </w:r>
          </w:p>
          <w:p w14:paraId="71E5F984" w14:textId="77777777" w:rsidR="00ED66CE" w:rsidRDefault="00ED66CE">
            <w:pPr>
              <w:spacing w:after="0" w:line="240" w:lineRule="auto"/>
              <w:jc w:val="center"/>
              <w:rPr>
                <w:rFonts w:ascii="Times New Roman" w:hAnsi="Times New Roman"/>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1EA221CF" w14:textId="77777777" w:rsidR="00ED66CE" w:rsidRDefault="00ED66CE">
            <w:pPr>
              <w:suppressAutoHyphens/>
              <w:spacing w:after="0" w:line="240" w:lineRule="auto"/>
              <w:jc w:val="center"/>
              <w:rPr>
                <w:rFonts w:ascii="Times New Roman" w:hAnsi="Times New Roman"/>
                <w:b/>
                <w:i/>
                <w:sz w:val="24"/>
                <w:lang w:eastAsia="en-US"/>
              </w:rPr>
            </w:pPr>
            <w:r>
              <w:rPr>
                <w:rFonts w:ascii="Times New Roman" w:hAnsi="Times New Roman"/>
                <w:b/>
                <w:i/>
                <w:sz w:val="24"/>
                <w:lang w:eastAsia="en-US"/>
              </w:rPr>
              <w:t>ОК 1, 2, 4, 8, 11</w:t>
            </w:r>
          </w:p>
          <w:p w14:paraId="4CF7C88E" w14:textId="77777777" w:rsidR="00ED66CE" w:rsidRDefault="00ED66CE">
            <w:pPr>
              <w:suppressAutoHyphens/>
              <w:spacing w:after="0" w:line="240" w:lineRule="auto"/>
              <w:jc w:val="center"/>
              <w:rPr>
                <w:rFonts w:ascii="Times New Roman" w:hAnsi="Times New Roman"/>
                <w:b/>
                <w:i/>
                <w:sz w:val="24"/>
                <w:lang w:eastAsia="en-US"/>
              </w:rPr>
            </w:pPr>
          </w:p>
          <w:p w14:paraId="58D5DEEE" w14:textId="77777777" w:rsidR="00ED66CE" w:rsidRDefault="00ED66CE">
            <w:pPr>
              <w:spacing w:after="0" w:line="240" w:lineRule="auto"/>
              <w:jc w:val="center"/>
              <w:rPr>
                <w:rFonts w:ascii="Times New Roman" w:hAnsi="Times New Roman"/>
                <w:i/>
                <w:lang w:eastAsia="en-US"/>
              </w:rPr>
            </w:pPr>
            <w:r>
              <w:rPr>
                <w:rFonts w:ascii="Times New Roman" w:hAnsi="Times New Roman"/>
                <w:b/>
                <w:i/>
                <w:sz w:val="24"/>
                <w:lang w:eastAsia="en-US"/>
              </w:rPr>
              <w:t>ЛР 1-9, 11, 12</w:t>
            </w:r>
          </w:p>
        </w:tc>
      </w:tr>
      <w:tr w:rsidR="00ED66CE" w14:paraId="7889F9FA" w14:textId="77777777" w:rsidTr="00ED66CE">
        <w:tc>
          <w:tcPr>
            <w:tcW w:w="1859" w:type="dxa"/>
            <w:vMerge w:val="restart"/>
            <w:tcBorders>
              <w:top w:val="single" w:sz="4" w:space="0" w:color="auto"/>
              <w:left w:val="single" w:sz="4" w:space="0" w:color="auto"/>
              <w:bottom w:val="single" w:sz="4" w:space="0" w:color="auto"/>
              <w:right w:val="single" w:sz="4" w:space="0" w:color="auto"/>
            </w:tcBorders>
            <w:hideMark/>
          </w:tcPr>
          <w:p w14:paraId="75A8E313" w14:textId="77777777" w:rsidR="00ED66CE" w:rsidRDefault="00ED66CE">
            <w:pPr>
              <w:spacing w:after="0" w:line="240" w:lineRule="auto"/>
              <w:rPr>
                <w:rFonts w:ascii="Times New Roman" w:hAnsi="Times New Roman"/>
                <w:b/>
                <w:lang w:eastAsia="en-US"/>
              </w:rPr>
            </w:pPr>
            <w:r>
              <w:rPr>
                <w:rFonts w:ascii="Times New Roman" w:hAnsi="Times New Roman"/>
                <w:b/>
                <w:lang w:eastAsia="en-US"/>
              </w:rPr>
              <w:t>Тема 14 Мир во второй половине ХХ - нача</w:t>
            </w:r>
            <w:r>
              <w:rPr>
                <w:rFonts w:ascii="Times New Roman" w:hAnsi="Times New Roman"/>
                <w:b/>
                <w:lang w:eastAsia="en-US"/>
              </w:rPr>
              <w:lastRenderedPageBreak/>
              <w:t>ле ХХI века</w:t>
            </w:r>
          </w:p>
        </w:tc>
        <w:tc>
          <w:tcPr>
            <w:tcW w:w="11095" w:type="dxa"/>
            <w:tcBorders>
              <w:top w:val="single" w:sz="4" w:space="0" w:color="auto"/>
              <w:left w:val="single" w:sz="4" w:space="0" w:color="auto"/>
              <w:bottom w:val="single" w:sz="4" w:space="0" w:color="auto"/>
              <w:right w:val="single" w:sz="4" w:space="0" w:color="auto"/>
            </w:tcBorders>
            <w:hideMark/>
          </w:tcPr>
          <w:p w14:paraId="6B1C3CEC" w14:textId="77777777" w:rsidR="00ED66CE" w:rsidRDefault="00ED66CE">
            <w:pPr>
              <w:spacing w:after="0" w:line="240" w:lineRule="auto"/>
              <w:rPr>
                <w:rFonts w:ascii="Times New Roman" w:hAnsi="Times New Roman"/>
                <w:b/>
                <w:bCs/>
                <w:lang w:eastAsia="en-US"/>
              </w:rPr>
            </w:pPr>
            <w:r>
              <w:rPr>
                <w:rFonts w:ascii="Times New Roman" w:hAnsi="Times New Roman"/>
                <w:b/>
                <w:bCs/>
                <w:lang w:eastAsia="en-US"/>
              </w:rPr>
              <w:lastRenderedPageBreak/>
              <w:t>Содержание учебного материала</w:t>
            </w:r>
          </w:p>
        </w:tc>
        <w:tc>
          <w:tcPr>
            <w:tcW w:w="0" w:type="auto"/>
            <w:tcBorders>
              <w:top w:val="single" w:sz="4" w:space="0" w:color="auto"/>
              <w:left w:val="single" w:sz="4" w:space="0" w:color="auto"/>
              <w:bottom w:val="single" w:sz="4" w:space="0" w:color="auto"/>
              <w:right w:val="single" w:sz="4" w:space="0" w:color="auto"/>
            </w:tcBorders>
            <w:vAlign w:val="center"/>
            <w:hideMark/>
          </w:tcPr>
          <w:p w14:paraId="355A0EAA" w14:textId="77777777" w:rsidR="00ED66CE" w:rsidRDefault="00ED66CE">
            <w:pPr>
              <w:spacing w:after="0" w:line="240" w:lineRule="auto"/>
              <w:jc w:val="center"/>
              <w:rPr>
                <w:rFonts w:ascii="Times New Roman" w:hAnsi="Times New Roman"/>
                <w:b/>
                <w:lang w:eastAsia="en-US"/>
              </w:rPr>
            </w:pPr>
            <w:r>
              <w:rPr>
                <w:rFonts w:ascii="Times New Roman" w:hAnsi="Times New Roman"/>
                <w:b/>
                <w:lang w:eastAsia="en-US"/>
              </w:rPr>
              <w:t>2</w:t>
            </w:r>
          </w:p>
        </w:tc>
        <w:tc>
          <w:tcPr>
            <w:tcW w:w="1132" w:type="dxa"/>
            <w:tcBorders>
              <w:top w:val="single" w:sz="4" w:space="0" w:color="auto"/>
              <w:left w:val="single" w:sz="4" w:space="0" w:color="auto"/>
              <w:bottom w:val="single" w:sz="4" w:space="0" w:color="auto"/>
              <w:right w:val="single" w:sz="4" w:space="0" w:color="auto"/>
            </w:tcBorders>
            <w:vAlign w:val="center"/>
          </w:tcPr>
          <w:p w14:paraId="5AF15D02" w14:textId="77777777" w:rsidR="00ED66CE" w:rsidRDefault="00ED66CE">
            <w:pPr>
              <w:spacing w:after="0" w:line="240" w:lineRule="auto"/>
              <w:jc w:val="center"/>
              <w:rPr>
                <w:rFonts w:ascii="Times New Roman" w:hAnsi="Times New Roman"/>
                <w:i/>
                <w:lang w:eastAsia="en-US"/>
              </w:rPr>
            </w:pPr>
          </w:p>
        </w:tc>
      </w:tr>
      <w:tr w:rsidR="00ED66CE" w14:paraId="799EC944" w14:textId="77777777" w:rsidTr="00ED66CE">
        <w:tc>
          <w:tcPr>
            <w:tcW w:w="0" w:type="auto"/>
            <w:vMerge/>
            <w:tcBorders>
              <w:top w:val="single" w:sz="4" w:space="0" w:color="auto"/>
              <w:left w:val="single" w:sz="4" w:space="0" w:color="auto"/>
              <w:bottom w:val="single" w:sz="4" w:space="0" w:color="auto"/>
              <w:right w:val="single" w:sz="4" w:space="0" w:color="auto"/>
            </w:tcBorders>
            <w:vAlign w:val="center"/>
            <w:hideMark/>
          </w:tcPr>
          <w:p w14:paraId="6047ED5F" w14:textId="77777777" w:rsidR="00ED66CE" w:rsidRDefault="00ED66CE">
            <w:pPr>
              <w:spacing w:after="0" w:line="256" w:lineRule="auto"/>
              <w:rPr>
                <w:rFonts w:ascii="Times New Roman" w:hAnsi="Times New Roman"/>
                <w:b/>
                <w:lang w:eastAsia="en-US"/>
              </w:rPr>
            </w:pPr>
          </w:p>
        </w:tc>
        <w:tc>
          <w:tcPr>
            <w:tcW w:w="11095" w:type="dxa"/>
            <w:tcBorders>
              <w:top w:val="single" w:sz="4" w:space="0" w:color="auto"/>
              <w:left w:val="single" w:sz="4" w:space="0" w:color="auto"/>
              <w:bottom w:val="single" w:sz="4" w:space="0" w:color="auto"/>
              <w:right w:val="single" w:sz="4" w:space="0" w:color="auto"/>
            </w:tcBorders>
            <w:hideMark/>
          </w:tcPr>
          <w:p w14:paraId="426A3199"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b/>
                <w:lang w:eastAsia="en-US"/>
              </w:rPr>
              <w:t>Послевоенное устройство мира.</w:t>
            </w:r>
            <w:r>
              <w:rPr>
                <w:rFonts w:ascii="Times New Roman" w:hAnsi="Times New Roman"/>
                <w:lang w:eastAsia="en-US"/>
              </w:rPr>
              <w:t xml:space="preserve"> Начало «холодной войны». Итоги Второй мировой войны и новая геополитическая ситуация в мире. Решения Потсдамской конференции. Создание ООН и ее деятельность. </w:t>
            </w:r>
            <w:r>
              <w:rPr>
                <w:rFonts w:ascii="Times New Roman" w:hAnsi="Times New Roman"/>
                <w:i/>
                <w:lang w:eastAsia="en-US"/>
              </w:rPr>
              <w:t>Раскол анти</w:t>
            </w:r>
            <w:r>
              <w:rPr>
                <w:rFonts w:ascii="Times New Roman" w:hAnsi="Times New Roman"/>
                <w:i/>
                <w:lang w:eastAsia="en-US"/>
              </w:rPr>
              <w:lastRenderedPageBreak/>
              <w:t>фашистской коалиции.</w:t>
            </w:r>
            <w:r>
              <w:rPr>
                <w:rFonts w:ascii="Times New Roman" w:hAnsi="Times New Roman"/>
                <w:lang w:eastAsia="en-US"/>
              </w:rPr>
              <w:t xml:space="preserve"> Начало «холодной войны». Создание НАТО и СЭВ. </w:t>
            </w:r>
            <w:r>
              <w:rPr>
                <w:rFonts w:ascii="Times New Roman" w:hAnsi="Times New Roman"/>
                <w:i/>
                <w:lang w:eastAsia="en-US"/>
              </w:rPr>
              <w:t>Особая позиция Югославии.</w:t>
            </w:r>
            <w:r>
              <w:rPr>
                <w:rFonts w:ascii="Times New Roman" w:hAnsi="Times New Roman"/>
                <w:lang w:eastAsia="en-US"/>
              </w:rPr>
              <w:t xml:space="preserve"> Формирование двухполюсного (биполярного) мира. Создание НАТО и ОВД. Берлинский кризис. Раскол Германии. Война в Корее. Гонка вооружений.</w:t>
            </w:r>
          </w:p>
          <w:p w14:paraId="7EFD9D7C"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b/>
                <w:lang w:eastAsia="en-US"/>
              </w:rPr>
              <w:t xml:space="preserve">Практическое занятие: </w:t>
            </w:r>
            <w:r>
              <w:rPr>
                <w:rFonts w:ascii="Times New Roman" w:hAnsi="Times New Roman"/>
                <w:lang w:eastAsia="en-US"/>
              </w:rPr>
              <w:t>Создание ООН и ее деятельность.</w:t>
            </w:r>
          </w:p>
          <w:p w14:paraId="628F9542"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b/>
                <w:lang w:eastAsia="en-US"/>
              </w:rPr>
              <w:t>Ведущие капиталистические страны.</w:t>
            </w:r>
            <w:r>
              <w:rPr>
                <w:rFonts w:ascii="Times New Roman" w:hAnsi="Times New Roman"/>
                <w:lang w:eastAsia="en-US"/>
              </w:rPr>
              <w:t xml:space="preserve"> Превращение США в ведущую мировую державу. Факторы, способствовавшие успешному экономическому развитию США. Развитие научно-технической революции. </w:t>
            </w:r>
            <w:r>
              <w:rPr>
                <w:rFonts w:ascii="Times New Roman" w:hAnsi="Times New Roman"/>
                <w:i/>
                <w:lang w:eastAsia="en-US"/>
              </w:rPr>
              <w:t>Основные тенденции внутренней и внешней политики США.</w:t>
            </w:r>
            <w:r>
              <w:rPr>
                <w:rFonts w:ascii="Times New Roman" w:hAnsi="Times New Roman"/>
                <w:lang w:eastAsia="en-US"/>
              </w:rPr>
              <w:t xml:space="preserve"> 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Европейская интеграция, ее причины, цели, ход, последствия. Особенности развития Японии.</w:t>
            </w:r>
          </w:p>
          <w:p w14:paraId="395DDE84" w14:textId="77777777" w:rsidR="00ED66CE" w:rsidRDefault="00ED66CE">
            <w:pPr>
              <w:spacing w:after="0" w:line="240" w:lineRule="auto"/>
              <w:ind w:firstLine="333"/>
              <w:jc w:val="both"/>
              <w:rPr>
                <w:rFonts w:ascii="Times New Roman" w:hAnsi="Times New Roman"/>
                <w:b/>
                <w:lang w:eastAsia="en-US"/>
              </w:rPr>
            </w:pPr>
            <w:r>
              <w:rPr>
                <w:rFonts w:ascii="Times New Roman" w:hAnsi="Times New Roman"/>
                <w:b/>
                <w:lang w:eastAsia="en-US"/>
              </w:rPr>
              <w:t>Практические занятия</w:t>
            </w:r>
          </w:p>
          <w:p w14:paraId="612E4A1D"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lang w:eastAsia="en-US"/>
              </w:rPr>
              <w:t>Послевоенное восстановление стран Западной Европы.</w:t>
            </w:r>
          </w:p>
          <w:p w14:paraId="47DE2469"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lang w:eastAsia="en-US"/>
              </w:rPr>
              <w:t>«План Маршалла».</w:t>
            </w:r>
          </w:p>
          <w:p w14:paraId="30279CDF"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b/>
                <w:lang w:eastAsia="en-US"/>
              </w:rPr>
              <w:t>Страны Восточной Европы.</w:t>
            </w:r>
            <w:r>
              <w:rPr>
                <w:rFonts w:ascii="Times New Roman" w:hAnsi="Times New Roman"/>
                <w:lang w:eastAsia="en-US"/>
              </w:rPr>
              <w:t xml:space="preserve"> Установление власти коммунистических сил после Второй мировой войны в странах Восточной Европы. Начало социалистического строительства. </w:t>
            </w:r>
            <w:r>
              <w:rPr>
                <w:rFonts w:ascii="Times New Roman" w:hAnsi="Times New Roman"/>
                <w:i/>
                <w:lang w:eastAsia="en-US"/>
              </w:rPr>
              <w:t>Копирование опыта СССР. Создание и деятельность Совета экономической взаимопомощи (СЭВ).</w:t>
            </w:r>
            <w:r>
              <w:rPr>
                <w:rFonts w:ascii="Times New Roman" w:hAnsi="Times New Roman"/>
                <w:lang w:eastAsia="en-US"/>
              </w:rPr>
              <w:t xml:space="preserve"> Антикоммунистическое восстание в Венгрии и его подавление. </w:t>
            </w:r>
            <w:r>
              <w:rPr>
                <w:rFonts w:ascii="Times New Roman" w:hAnsi="Times New Roman"/>
                <w:i/>
                <w:lang w:eastAsia="en-US"/>
              </w:rPr>
              <w:t>Экономическое и политическое развитие социалистических государств в Европе в 1960 - 1970-е годы.</w:t>
            </w:r>
            <w:r>
              <w:rPr>
                <w:rFonts w:ascii="Times New Roman" w:hAnsi="Times New Roman"/>
                <w:lang w:eastAsia="en-US"/>
              </w:rPr>
              <w:t xml:space="preserve"> Попытки реформ. Я. Кадар. «Пражская весна». Кризисные явления в Польше. Особый путь Югославии под руководством И.Б. Тито.</w:t>
            </w:r>
          </w:p>
          <w:p w14:paraId="7AB9F0D9"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lang w:eastAsia="en-US"/>
              </w:rPr>
              <w:t>Перемены в странах Восточной Европы в конце ХХ века. Объединение Германии. Распад Югославии и война на Балканах.</w:t>
            </w:r>
          </w:p>
          <w:p w14:paraId="4A59ACDE"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lang w:eastAsia="en-US"/>
              </w:rPr>
              <w:t>«Шоковая терапия» и социальные последствия перехода к рынку. Восточная Европа в начале ХХ века.</w:t>
            </w:r>
          </w:p>
          <w:p w14:paraId="6D499A2F" w14:textId="77777777" w:rsidR="00ED66CE" w:rsidRDefault="00ED66CE">
            <w:pPr>
              <w:spacing w:after="0" w:line="240" w:lineRule="auto"/>
              <w:ind w:firstLine="333"/>
              <w:jc w:val="both"/>
              <w:rPr>
                <w:rFonts w:ascii="Times New Roman" w:hAnsi="Times New Roman"/>
                <w:b/>
                <w:lang w:eastAsia="en-US"/>
              </w:rPr>
            </w:pPr>
            <w:r>
              <w:rPr>
                <w:rFonts w:ascii="Times New Roman" w:hAnsi="Times New Roman"/>
                <w:b/>
                <w:lang w:eastAsia="en-US"/>
              </w:rPr>
              <w:t>Практическое занятие</w:t>
            </w:r>
          </w:p>
          <w:p w14:paraId="3BACFF9A"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lang w:eastAsia="en-US"/>
              </w:rPr>
              <w:t>Особый путь Югославии под руководством И. Б. Тито.</w:t>
            </w:r>
          </w:p>
          <w:p w14:paraId="76D67A9A"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b/>
                <w:lang w:eastAsia="en-US"/>
              </w:rPr>
              <w:t>Крушение колониальной системы.</w:t>
            </w:r>
            <w:r>
              <w:rPr>
                <w:rFonts w:ascii="Times New Roman" w:hAnsi="Times New Roman"/>
                <w:lang w:eastAsia="en-US"/>
              </w:rPr>
              <w:t xml:space="preserve"> Освобождение от колониальной зависимости стран Азии (Вьетнама, Индии, Индонезии). Деколонизация Африки. </w:t>
            </w:r>
            <w:r>
              <w:rPr>
                <w:rFonts w:ascii="Times New Roman" w:hAnsi="Times New Roman"/>
                <w:i/>
                <w:lang w:eastAsia="en-US"/>
              </w:rPr>
              <w:t>Освобождение Анголы и Мозамбика.</w:t>
            </w:r>
            <w:r>
              <w:rPr>
                <w:rFonts w:ascii="Times New Roman" w:hAnsi="Times New Roman"/>
                <w:lang w:eastAsia="en-US"/>
              </w:rPr>
              <w:t xml:space="preserve"> Падение режима апартеида в ЮАР. Основные проблемы освободившихся стран. </w:t>
            </w:r>
            <w:r>
              <w:rPr>
                <w:rFonts w:ascii="Times New Roman" w:hAnsi="Times New Roman"/>
                <w:i/>
                <w:lang w:eastAsia="en-US"/>
              </w:rPr>
              <w:t>Социалистический и капиталистический пути развития.</w:t>
            </w:r>
            <w:r>
              <w:rPr>
                <w:rFonts w:ascii="Times New Roman" w:hAnsi="Times New Roman"/>
                <w:lang w:eastAsia="en-US"/>
              </w:rPr>
              <w:t xml:space="preserve"> Поиск путей модернизации. «Азиатские тигры». Основы ускоренного экономического роста. Исламская революция в Иране. Вторжение войск западной коалиции в Ирак. «Арабская весна», ее причины и последствия.</w:t>
            </w:r>
          </w:p>
          <w:p w14:paraId="1D2A66F9"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b/>
                <w:lang w:eastAsia="en-US"/>
              </w:rPr>
              <w:t xml:space="preserve">Практическое занятие: </w:t>
            </w:r>
            <w:r>
              <w:rPr>
                <w:rFonts w:ascii="Times New Roman" w:hAnsi="Times New Roman"/>
                <w:lang w:eastAsia="en-US"/>
              </w:rPr>
              <w:t>Основные проблемы освободившихся стран во второй половине ХХ века.</w:t>
            </w:r>
          </w:p>
          <w:p w14:paraId="7EBD3033"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b/>
                <w:lang w:eastAsia="en-US"/>
              </w:rPr>
              <w:t>Индия, Пакистан, Китай.</w:t>
            </w:r>
            <w:r>
              <w:rPr>
                <w:rFonts w:ascii="Times New Roman" w:hAnsi="Times New Roman"/>
                <w:lang w:eastAsia="en-US"/>
              </w:rPr>
              <w:t xml:space="preserve"> Освобождение Индии и Пакистана от власти Великобритании. </w:t>
            </w:r>
            <w:r>
              <w:rPr>
                <w:rFonts w:ascii="Times New Roman" w:hAnsi="Times New Roman"/>
                <w:i/>
                <w:lang w:eastAsia="en-US"/>
              </w:rPr>
              <w:t xml:space="preserve">Причины противоречий между Индией и Пакистаном. </w:t>
            </w:r>
            <w:r>
              <w:rPr>
                <w:rFonts w:ascii="Times New Roman" w:hAnsi="Times New Roman"/>
                <w:lang w:eastAsia="en-US"/>
              </w:rPr>
              <w:t>Особенности внутри- и внешнеполитического развития этих государств. Реформы в Индии. Успехи в развитии Индии в начале XXI века. Завершение гражданской войны в Китае. Образование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w:t>
            </w:r>
          </w:p>
          <w:p w14:paraId="3AEF1B40" w14:textId="77777777" w:rsidR="00ED66CE" w:rsidRDefault="00ED66CE">
            <w:pPr>
              <w:spacing w:after="0" w:line="240" w:lineRule="auto"/>
              <w:ind w:firstLine="333"/>
              <w:jc w:val="both"/>
              <w:rPr>
                <w:rFonts w:ascii="Times New Roman" w:hAnsi="Times New Roman"/>
                <w:b/>
                <w:lang w:eastAsia="en-US"/>
              </w:rPr>
            </w:pPr>
            <w:r>
              <w:rPr>
                <w:rFonts w:ascii="Times New Roman" w:hAnsi="Times New Roman"/>
                <w:b/>
                <w:lang w:eastAsia="en-US"/>
              </w:rPr>
              <w:t>Практическое занятие</w:t>
            </w:r>
          </w:p>
          <w:p w14:paraId="01F53082"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lang w:eastAsia="en-US"/>
              </w:rPr>
              <w:t>Успехи и проблемы развития социалистического Китая на современном этапе.</w:t>
            </w:r>
          </w:p>
          <w:p w14:paraId="36529EEE" w14:textId="77777777" w:rsidR="00ED66CE" w:rsidRDefault="00ED66CE">
            <w:pPr>
              <w:spacing w:after="0" w:line="240" w:lineRule="auto"/>
              <w:ind w:firstLine="333"/>
              <w:jc w:val="both"/>
              <w:rPr>
                <w:rFonts w:ascii="Times New Roman" w:hAnsi="Times New Roman"/>
                <w:i/>
                <w:lang w:eastAsia="en-US"/>
              </w:rPr>
            </w:pPr>
            <w:r>
              <w:rPr>
                <w:rFonts w:ascii="Times New Roman" w:hAnsi="Times New Roman"/>
                <w:b/>
                <w:lang w:eastAsia="en-US"/>
              </w:rPr>
              <w:t>Страны Латинской Америки.</w:t>
            </w:r>
            <w:r>
              <w:rPr>
                <w:rFonts w:ascii="Times New Roman" w:hAnsi="Times New Roman"/>
                <w:lang w:eastAsia="en-US"/>
              </w:rPr>
              <w:t xml:space="preserve"> Особенности экономического и политического развития стран Латинской Аме</w:t>
            </w:r>
            <w:r>
              <w:rPr>
                <w:rFonts w:ascii="Times New Roman" w:hAnsi="Times New Roman"/>
                <w:lang w:eastAsia="en-US"/>
              </w:rPr>
              <w:lastRenderedPageBreak/>
              <w:t xml:space="preserve">рики. </w:t>
            </w:r>
            <w:r>
              <w:rPr>
                <w:rFonts w:ascii="Times New Roman" w:hAnsi="Times New Roman"/>
                <w:i/>
                <w:lang w:eastAsia="en-US"/>
              </w:rPr>
              <w:t>Национал-реформизм. Х. Перрон. Военные перевороты и военные диктатуры.</w:t>
            </w:r>
            <w:r>
              <w:rPr>
                <w:rFonts w:ascii="Times New Roman" w:hAnsi="Times New Roman"/>
                <w:lang w:eastAsia="en-US"/>
              </w:rPr>
              <w:t xml:space="preserve"> Между диктатурой и демократией. Господство США в Латинской Америке. Кубинская революция. Ф. Кастро. Строительство социализма на Кубе. Куба после распада СССР. Чилийская революция. С. Альенде. Сандинистская революция в Никарагуа. «Левый поворот» в конце ХХ - начале ХХI века. Президент Венесуэлы У. Чавес и его последователи в других странах. </w:t>
            </w:r>
            <w:r>
              <w:rPr>
                <w:rFonts w:ascii="Times New Roman" w:hAnsi="Times New Roman"/>
                <w:i/>
                <w:lang w:eastAsia="en-US"/>
              </w:rPr>
              <w:t>Строительство социализма ХХI века.</w:t>
            </w:r>
          </w:p>
          <w:p w14:paraId="1AA7D0AE" w14:textId="77777777" w:rsidR="00ED66CE" w:rsidRDefault="00ED66CE">
            <w:pPr>
              <w:spacing w:after="0" w:line="240" w:lineRule="auto"/>
              <w:ind w:firstLine="333"/>
              <w:jc w:val="both"/>
              <w:rPr>
                <w:rFonts w:ascii="Times New Roman" w:hAnsi="Times New Roman"/>
                <w:b/>
                <w:lang w:eastAsia="en-US"/>
              </w:rPr>
            </w:pPr>
            <w:r>
              <w:rPr>
                <w:rFonts w:ascii="Times New Roman" w:hAnsi="Times New Roman"/>
                <w:b/>
                <w:lang w:eastAsia="en-US"/>
              </w:rPr>
              <w:t>Практическое занятие</w:t>
            </w:r>
          </w:p>
          <w:p w14:paraId="32FD60E1"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lang w:eastAsia="en-US"/>
              </w:rPr>
              <w:t>Кубинская революция.</w:t>
            </w:r>
          </w:p>
          <w:p w14:paraId="3D7A5E06"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b/>
                <w:lang w:eastAsia="en-US"/>
              </w:rPr>
              <w:t>Международные отношения.</w:t>
            </w:r>
            <w:r>
              <w:rPr>
                <w:rFonts w:ascii="Times New Roman" w:hAnsi="Times New Roman"/>
                <w:lang w:eastAsia="en-US"/>
              </w:rPr>
              <w:t xml:space="preserve"> Международные конфликты и кризисы в 1950 - 1960-е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 Конец двухполярного мира и превращение США в единственную сверхдержаву. Расширение НАТО на Восток. </w:t>
            </w:r>
            <w:r>
              <w:rPr>
                <w:rFonts w:ascii="Times New Roman" w:hAnsi="Times New Roman"/>
                <w:i/>
                <w:lang w:eastAsia="en-US"/>
              </w:rPr>
              <w:t>Войны США и их союзников в Афганистане, Ираке, вмешательство в события в Ливии, Сирии.</w:t>
            </w:r>
            <w:r>
              <w:rPr>
                <w:rFonts w:ascii="Times New Roman" w:hAnsi="Times New Roman"/>
                <w:lang w:eastAsia="en-US"/>
              </w:rPr>
              <w:t xml:space="preserve"> Многополярный мир, его основные центры.</w:t>
            </w:r>
          </w:p>
          <w:p w14:paraId="1A75CE32"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b/>
                <w:lang w:eastAsia="en-US"/>
              </w:rPr>
              <w:t xml:space="preserve">Практическое занятие: </w:t>
            </w:r>
            <w:r>
              <w:rPr>
                <w:rFonts w:ascii="Times New Roman" w:hAnsi="Times New Roman"/>
                <w:lang w:eastAsia="en-US"/>
              </w:rPr>
              <w:t>Разрядка международной напряженности в 1970-е годы.</w:t>
            </w:r>
          </w:p>
          <w:p w14:paraId="3474089D"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b/>
                <w:lang w:eastAsia="en-US"/>
              </w:rPr>
              <w:t>Развитие культуры.</w:t>
            </w:r>
            <w:r>
              <w:rPr>
                <w:rFonts w:ascii="Times New Roman" w:hAnsi="Times New Roman"/>
                <w:lang w:eastAsia="en-US"/>
              </w:rPr>
              <w:t xml:space="preserve"> Крупнейшие научные открытия второй половины ХХ - начала XXI века. Освоение космоса. Новые черты культуры. </w:t>
            </w:r>
            <w:r>
              <w:rPr>
                <w:rFonts w:ascii="Times New Roman" w:hAnsi="Times New Roman"/>
                <w:i/>
                <w:lang w:eastAsia="en-US"/>
              </w:rPr>
              <w:t>Произведения о войне немецких писателей.</w:t>
            </w:r>
            <w:r>
              <w:rPr>
                <w:rFonts w:ascii="Times New Roman" w:hAnsi="Times New Roman"/>
                <w:lang w:eastAsia="en-US"/>
              </w:rPr>
              <w:t xml:space="preserve"> Реалистические и модернистские направления в искусстве. Экзистенциализм. Театр абсурда. Поп-арт и его черты. Развитие кинематографа. Итальянский неореализм. Развлекательный кинематограф Голливуда. Звезды экрана. Появление рок-музыки. Массовая культура. </w:t>
            </w:r>
            <w:r>
              <w:rPr>
                <w:rFonts w:ascii="Times New Roman" w:hAnsi="Times New Roman"/>
                <w:i/>
                <w:lang w:eastAsia="en-US"/>
              </w:rPr>
              <w:t>Индустрия развлечений.</w:t>
            </w:r>
            <w:r>
              <w:rPr>
                <w:rFonts w:ascii="Times New Roman" w:hAnsi="Times New Roman"/>
                <w:lang w:eastAsia="en-US"/>
              </w:rPr>
              <w:t xml:space="preserve"> Постмодернизм - стирание грани между элитарной и массовой культурой. Глобализация и национальные культуры.</w:t>
            </w:r>
          </w:p>
          <w:p w14:paraId="627B4E91"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b/>
                <w:lang w:eastAsia="en-US"/>
              </w:rPr>
              <w:t xml:space="preserve">Практическое занятие: </w:t>
            </w:r>
            <w:r>
              <w:rPr>
                <w:rFonts w:ascii="Times New Roman" w:hAnsi="Times New Roman"/>
                <w:lang w:eastAsia="en-US"/>
              </w:rPr>
              <w:t>Глобализация и национальные культуры в конце ХХ - начале ХХI века.</w:t>
            </w:r>
          </w:p>
        </w:tc>
        <w:tc>
          <w:tcPr>
            <w:tcW w:w="0" w:type="auto"/>
            <w:tcBorders>
              <w:top w:val="single" w:sz="4" w:space="0" w:color="auto"/>
              <w:left w:val="single" w:sz="4" w:space="0" w:color="auto"/>
              <w:bottom w:val="single" w:sz="4" w:space="0" w:color="auto"/>
              <w:right w:val="single" w:sz="4" w:space="0" w:color="auto"/>
            </w:tcBorders>
            <w:vAlign w:val="center"/>
          </w:tcPr>
          <w:p w14:paraId="2F820138" w14:textId="77777777" w:rsidR="00ED66CE" w:rsidRDefault="00ED66CE">
            <w:pPr>
              <w:spacing w:after="0" w:line="240" w:lineRule="auto"/>
              <w:jc w:val="center"/>
              <w:rPr>
                <w:rFonts w:ascii="Times New Roman" w:hAnsi="Times New Roman"/>
                <w:b/>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29759471" w14:textId="77777777" w:rsidR="00ED66CE" w:rsidRDefault="00ED66CE">
            <w:pPr>
              <w:suppressAutoHyphens/>
              <w:spacing w:after="0" w:line="240" w:lineRule="auto"/>
              <w:jc w:val="center"/>
              <w:rPr>
                <w:rFonts w:ascii="Times New Roman" w:hAnsi="Times New Roman"/>
                <w:b/>
                <w:i/>
                <w:sz w:val="24"/>
                <w:lang w:eastAsia="en-US"/>
              </w:rPr>
            </w:pPr>
            <w:r>
              <w:rPr>
                <w:rFonts w:ascii="Times New Roman" w:hAnsi="Times New Roman"/>
                <w:b/>
                <w:i/>
                <w:sz w:val="24"/>
                <w:lang w:eastAsia="en-US"/>
              </w:rPr>
              <w:t>ОК 1, 2, 4, 8, 11</w:t>
            </w:r>
          </w:p>
          <w:p w14:paraId="1ECC7763" w14:textId="77777777" w:rsidR="00ED66CE" w:rsidRDefault="00ED66CE">
            <w:pPr>
              <w:suppressAutoHyphens/>
              <w:spacing w:after="0" w:line="240" w:lineRule="auto"/>
              <w:jc w:val="center"/>
              <w:rPr>
                <w:rFonts w:ascii="Times New Roman" w:hAnsi="Times New Roman"/>
                <w:b/>
                <w:i/>
                <w:sz w:val="24"/>
                <w:lang w:eastAsia="en-US"/>
              </w:rPr>
            </w:pPr>
          </w:p>
          <w:p w14:paraId="250CDD9E" w14:textId="77777777" w:rsidR="00ED66CE" w:rsidRDefault="00ED66CE">
            <w:pPr>
              <w:spacing w:after="0" w:line="240" w:lineRule="auto"/>
              <w:jc w:val="center"/>
              <w:rPr>
                <w:rFonts w:ascii="Times New Roman" w:hAnsi="Times New Roman"/>
                <w:i/>
                <w:lang w:eastAsia="en-US"/>
              </w:rPr>
            </w:pPr>
            <w:r>
              <w:rPr>
                <w:rFonts w:ascii="Times New Roman" w:hAnsi="Times New Roman"/>
                <w:b/>
                <w:i/>
                <w:sz w:val="24"/>
                <w:lang w:eastAsia="en-US"/>
              </w:rPr>
              <w:t>ЛР 1-9, 11, 12</w:t>
            </w:r>
          </w:p>
        </w:tc>
      </w:tr>
      <w:tr w:rsidR="00ED66CE" w14:paraId="52EB8B61" w14:textId="77777777" w:rsidTr="00ED66CE">
        <w:tc>
          <w:tcPr>
            <w:tcW w:w="1859" w:type="dxa"/>
            <w:vMerge w:val="restart"/>
            <w:tcBorders>
              <w:top w:val="single" w:sz="4" w:space="0" w:color="auto"/>
              <w:left w:val="single" w:sz="4" w:space="0" w:color="auto"/>
              <w:bottom w:val="single" w:sz="4" w:space="0" w:color="auto"/>
              <w:right w:val="single" w:sz="4" w:space="0" w:color="auto"/>
            </w:tcBorders>
            <w:hideMark/>
          </w:tcPr>
          <w:p w14:paraId="5B9C31DC" w14:textId="77777777" w:rsidR="00ED66CE" w:rsidRDefault="00ED66CE">
            <w:pPr>
              <w:spacing w:after="0" w:line="240" w:lineRule="auto"/>
              <w:rPr>
                <w:rFonts w:ascii="Times New Roman" w:hAnsi="Times New Roman"/>
                <w:b/>
                <w:lang w:eastAsia="en-US"/>
              </w:rPr>
            </w:pPr>
            <w:r>
              <w:rPr>
                <w:rFonts w:ascii="Times New Roman" w:hAnsi="Times New Roman"/>
                <w:b/>
                <w:lang w:eastAsia="en-US"/>
              </w:rPr>
              <w:lastRenderedPageBreak/>
              <w:t>Тема 15 Апогей и кризис советской системы. 1945—1991 годы</w:t>
            </w:r>
          </w:p>
        </w:tc>
        <w:tc>
          <w:tcPr>
            <w:tcW w:w="11095" w:type="dxa"/>
            <w:tcBorders>
              <w:top w:val="single" w:sz="4" w:space="0" w:color="auto"/>
              <w:left w:val="single" w:sz="4" w:space="0" w:color="auto"/>
              <w:bottom w:val="single" w:sz="4" w:space="0" w:color="auto"/>
              <w:right w:val="single" w:sz="4" w:space="0" w:color="auto"/>
            </w:tcBorders>
            <w:hideMark/>
          </w:tcPr>
          <w:p w14:paraId="12319E04" w14:textId="77777777" w:rsidR="00ED66CE" w:rsidRDefault="00ED66CE">
            <w:pPr>
              <w:spacing w:after="0" w:line="240" w:lineRule="auto"/>
              <w:rPr>
                <w:rFonts w:ascii="Times New Roman" w:hAnsi="Times New Roman"/>
                <w:b/>
                <w:bCs/>
                <w:lang w:eastAsia="en-US"/>
              </w:rPr>
            </w:pPr>
            <w:r>
              <w:rPr>
                <w:rFonts w:ascii="Times New Roman" w:hAnsi="Times New Roman"/>
                <w:b/>
                <w:bCs/>
                <w:lang w:eastAsia="en-US"/>
              </w:rPr>
              <w:t>Содержание учебного материала</w:t>
            </w:r>
          </w:p>
        </w:tc>
        <w:tc>
          <w:tcPr>
            <w:tcW w:w="0" w:type="auto"/>
            <w:tcBorders>
              <w:top w:val="single" w:sz="4" w:space="0" w:color="auto"/>
              <w:left w:val="single" w:sz="4" w:space="0" w:color="auto"/>
              <w:bottom w:val="single" w:sz="4" w:space="0" w:color="auto"/>
              <w:right w:val="single" w:sz="4" w:space="0" w:color="auto"/>
            </w:tcBorders>
            <w:vAlign w:val="center"/>
            <w:hideMark/>
          </w:tcPr>
          <w:p w14:paraId="1487B1CF" w14:textId="77777777" w:rsidR="00ED66CE" w:rsidRDefault="00ED66CE">
            <w:pPr>
              <w:spacing w:after="0" w:line="240" w:lineRule="auto"/>
              <w:jc w:val="center"/>
              <w:rPr>
                <w:rFonts w:ascii="Times New Roman" w:hAnsi="Times New Roman"/>
                <w:b/>
                <w:lang w:eastAsia="en-US"/>
              </w:rPr>
            </w:pPr>
            <w:r>
              <w:rPr>
                <w:rFonts w:ascii="Times New Roman" w:hAnsi="Times New Roman"/>
                <w:b/>
                <w:lang w:eastAsia="en-US"/>
              </w:rPr>
              <w:t>6</w:t>
            </w:r>
          </w:p>
        </w:tc>
        <w:tc>
          <w:tcPr>
            <w:tcW w:w="1132" w:type="dxa"/>
            <w:tcBorders>
              <w:top w:val="single" w:sz="4" w:space="0" w:color="auto"/>
              <w:left w:val="single" w:sz="4" w:space="0" w:color="auto"/>
              <w:bottom w:val="single" w:sz="4" w:space="0" w:color="auto"/>
              <w:right w:val="single" w:sz="4" w:space="0" w:color="auto"/>
            </w:tcBorders>
            <w:vAlign w:val="center"/>
          </w:tcPr>
          <w:p w14:paraId="34BD0813" w14:textId="77777777" w:rsidR="00ED66CE" w:rsidRDefault="00ED66CE">
            <w:pPr>
              <w:spacing w:after="0" w:line="240" w:lineRule="auto"/>
              <w:jc w:val="center"/>
              <w:rPr>
                <w:rFonts w:ascii="Times New Roman" w:hAnsi="Times New Roman"/>
                <w:i/>
                <w:lang w:eastAsia="en-US"/>
              </w:rPr>
            </w:pPr>
          </w:p>
        </w:tc>
      </w:tr>
      <w:tr w:rsidR="00ED66CE" w14:paraId="46687A48" w14:textId="77777777" w:rsidTr="00ED66CE">
        <w:tc>
          <w:tcPr>
            <w:tcW w:w="0" w:type="auto"/>
            <w:vMerge/>
            <w:tcBorders>
              <w:top w:val="single" w:sz="4" w:space="0" w:color="auto"/>
              <w:left w:val="single" w:sz="4" w:space="0" w:color="auto"/>
              <w:bottom w:val="single" w:sz="4" w:space="0" w:color="auto"/>
              <w:right w:val="single" w:sz="4" w:space="0" w:color="auto"/>
            </w:tcBorders>
            <w:vAlign w:val="center"/>
            <w:hideMark/>
          </w:tcPr>
          <w:p w14:paraId="314EF735" w14:textId="77777777" w:rsidR="00ED66CE" w:rsidRDefault="00ED66CE">
            <w:pPr>
              <w:spacing w:after="0" w:line="256" w:lineRule="auto"/>
              <w:rPr>
                <w:rFonts w:ascii="Times New Roman" w:hAnsi="Times New Roman"/>
                <w:b/>
                <w:lang w:eastAsia="en-US"/>
              </w:rPr>
            </w:pPr>
          </w:p>
        </w:tc>
        <w:tc>
          <w:tcPr>
            <w:tcW w:w="11095" w:type="dxa"/>
            <w:tcBorders>
              <w:top w:val="single" w:sz="4" w:space="0" w:color="auto"/>
              <w:left w:val="single" w:sz="4" w:space="0" w:color="auto"/>
              <w:bottom w:val="single" w:sz="4" w:space="0" w:color="auto"/>
              <w:right w:val="single" w:sz="4" w:space="0" w:color="auto"/>
            </w:tcBorders>
            <w:hideMark/>
          </w:tcPr>
          <w:p w14:paraId="3D6E8678"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b/>
                <w:lang w:eastAsia="en-US"/>
              </w:rPr>
              <w:t>СССР в послевоенные годы.</w:t>
            </w:r>
            <w:r>
              <w:rPr>
                <w:rFonts w:ascii="Times New Roman" w:hAnsi="Times New Roman"/>
                <w:lang w:eastAsia="en-US"/>
              </w:rPr>
              <w:t xml:space="preserve"> Укрепление статуса СССР как великой мировой державы. Начало «холодной войны». Атомная монополия США; создание атомного оружия и средств его доставки в СССР. Конверсия, возрождение и развитие промышленности. Положение в сельском хозяйстве. Голод 1946 года. Послевоенное общество, духовный подъем людей. Противоречия социально-политического развития. </w:t>
            </w:r>
            <w:r>
              <w:rPr>
                <w:rFonts w:ascii="Times New Roman" w:hAnsi="Times New Roman"/>
                <w:i/>
                <w:lang w:eastAsia="en-US"/>
              </w:rPr>
              <w:t>Усиление роли государства во всех сферах жизни общества.</w:t>
            </w:r>
            <w:r>
              <w:rPr>
                <w:rFonts w:ascii="Times New Roman" w:hAnsi="Times New Roman"/>
                <w:lang w:eastAsia="en-US"/>
              </w:rPr>
              <w:t xml:space="preserve"> Власть и общество. Репрессии. Идеология и культура в послевоенный период; идеологические кампании и научные дискуссии 1940-х годов.</w:t>
            </w:r>
          </w:p>
          <w:p w14:paraId="542977BE"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b/>
                <w:lang w:eastAsia="en-US"/>
              </w:rPr>
              <w:t xml:space="preserve">Практическое занятие: </w:t>
            </w:r>
            <w:r>
              <w:rPr>
                <w:rFonts w:ascii="Times New Roman" w:hAnsi="Times New Roman"/>
                <w:lang w:eastAsia="en-US"/>
              </w:rPr>
              <w:t>Послевоенное советское общество, духовный подъем людей.</w:t>
            </w:r>
          </w:p>
          <w:p w14:paraId="55E39F2B"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b/>
                <w:lang w:eastAsia="en-US"/>
              </w:rPr>
              <w:t>СССР в 1950-х - начале 1960-х годов.</w:t>
            </w:r>
            <w:r>
              <w:rPr>
                <w:rFonts w:ascii="Times New Roman" w:hAnsi="Times New Roman"/>
                <w:lang w:eastAsia="en-US"/>
              </w:rPr>
              <w:t xml:space="preserve"> Перемены после смерти И. В. Сталина. Борьба за власть, победа Н. С. Хрущева.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w:t>
            </w:r>
            <w:r>
              <w:rPr>
                <w:rFonts w:ascii="Times New Roman" w:hAnsi="Times New Roman"/>
                <w:i/>
                <w:lang w:eastAsia="en-US"/>
              </w:rPr>
              <w:t xml:space="preserve">Достижения в промышленности. Ситуация в сельском хозяйстве. </w:t>
            </w:r>
            <w:r>
              <w:rPr>
                <w:rFonts w:ascii="Times New Roman" w:hAnsi="Times New Roman"/>
                <w:lang w:eastAsia="en-US"/>
              </w:rPr>
              <w:t>Освоение целины. Курс на строительство коммунизма. Социальная политика; жилищное строительство. Усиление негативных явлений в экономике. Выступления населения.</w:t>
            </w:r>
          </w:p>
          <w:p w14:paraId="185E2B16"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b/>
                <w:lang w:eastAsia="en-US"/>
              </w:rPr>
              <w:t xml:space="preserve">Практическое занятие: </w:t>
            </w:r>
            <w:r>
              <w:rPr>
                <w:rFonts w:ascii="Times New Roman" w:hAnsi="Times New Roman"/>
                <w:lang w:eastAsia="en-US"/>
              </w:rPr>
              <w:t>XX съезд КПСС и его значение.</w:t>
            </w:r>
          </w:p>
          <w:p w14:paraId="6FA7A522"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b/>
                <w:lang w:eastAsia="en-US"/>
              </w:rPr>
              <w:lastRenderedPageBreak/>
              <w:t>СССР во второй половине 1960-х - начале 1980-х годов.</w:t>
            </w:r>
            <w:r>
              <w:rPr>
                <w:rFonts w:ascii="Times New Roman" w:hAnsi="Times New Roman"/>
                <w:lang w:eastAsia="en-US"/>
              </w:rPr>
              <w:t xml:space="preserve"> Противоречия внутриполитического курса Н. С. Хрущева. Причины отставки Н. С. Хрущева. Л. И. Брежнев.</w:t>
            </w:r>
          </w:p>
          <w:p w14:paraId="0D7707C2"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lang w:eastAsia="en-US"/>
              </w:rPr>
              <w:t xml:space="preserve">Концепция развитого социализма. Власть и общество. </w:t>
            </w:r>
            <w:r>
              <w:rPr>
                <w:rFonts w:ascii="Times New Roman" w:hAnsi="Times New Roman"/>
                <w:i/>
                <w:lang w:eastAsia="en-US"/>
              </w:rPr>
              <w:t xml:space="preserve">Усиление позиций партийно-государственной номенклатуры. </w:t>
            </w:r>
            <w:r>
              <w:rPr>
                <w:rFonts w:ascii="Times New Roman" w:hAnsi="Times New Roman"/>
                <w:lang w:eastAsia="en-US"/>
              </w:rPr>
              <w:t xml:space="preserve">Конституция СССР 1977 года. Преобразования в 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w:t>
            </w:r>
            <w:r>
              <w:rPr>
                <w:rFonts w:ascii="Times New Roman" w:hAnsi="Times New Roman"/>
                <w:i/>
                <w:lang w:eastAsia="en-US"/>
              </w:rPr>
              <w:t xml:space="preserve">Усиление идеологического контроля в различных сферах культуры. </w:t>
            </w:r>
            <w:r>
              <w:rPr>
                <w:rFonts w:ascii="Times New Roman" w:hAnsi="Times New Roman"/>
                <w:lang w:eastAsia="en-US"/>
              </w:rPr>
              <w:t>Инакомыслие, диссиденты. Социальная политика, 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w:t>
            </w:r>
          </w:p>
          <w:p w14:paraId="2A716170"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b/>
                <w:lang w:eastAsia="en-US"/>
              </w:rPr>
              <w:t xml:space="preserve">Практическое занятие: </w:t>
            </w:r>
            <w:r>
              <w:rPr>
                <w:rFonts w:ascii="Times New Roman" w:hAnsi="Times New Roman"/>
                <w:lang w:eastAsia="en-US"/>
              </w:rPr>
              <w:t>Экономическая реформа 1965 года в СССР: задачи и результаты.</w:t>
            </w:r>
          </w:p>
          <w:p w14:paraId="5AB3D5DC"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b/>
                <w:lang w:eastAsia="en-US"/>
              </w:rPr>
              <w:t>СССР в годы перестройки.</w:t>
            </w:r>
            <w:r>
              <w:rPr>
                <w:rFonts w:ascii="Times New Roman" w:hAnsi="Times New Roman"/>
                <w:lang w:eastAsia="en-US"/>
              </w:rPr>
              <w:t xml:space="preserve"> Предпосылки перемен. М. С. Горбачев. Политика ускорения и ее неудача. </w:t>
            </w:r>
            <w:r>
              <w:rPr>
                <w:rFonts w:ascii="Times New Roman" w:hAnsi="Times New Roman"/>
                <w:i/>
                <w:lang w:eastAsia="en-US"/>
              </w:rPr>
              <w:t>Причины нарастания проблем в экономике.</w:t>
            </w:r>
            <w:r>
              <w:rPr>
                <w:rFonts w:ascii="Times New Roman" w:hAnsi="Times New Roman"/>
                <w:lang w:eastAsia="en-US"/>
              </w:rPr>
              <w:t xml:space="preserve"> Экономические реформы, их результаты. </w:t>
            </w:r>
            <w:r>
              <w:rPr>
                <w:rFonts w:ascii="Times New Roman" w:hAnsi="Times New Roman"/>
                <w:i/>
                <w:lang w:eastAsia="en-US"/>
              </w:rPr>
              <w:t xml:space="preserve">Разработка проектов приватизации и перехода к рынку. </w:t>
            </w:r>
            <w:r>
              <w:rPr>
                <w:rFonts w:ascii="Times New Roman" w:hAnsi="Times New Roman"/>
                <w:lang w:eastAsia="en-US"/>
              </w:rPr>
              <w:t xml:space="preserve">Реформы политической системы. </w:t>
            </w:r>
            <w:r>
              <w:rPr>
                <w:rFonts w:ascii="Times New Roman" w:hAnsi="Times New Roman"/>
                <w:i/>
                <w:lang w:eastAsia="en-US"/>
              </w:rPr>
              <w:t xml:space="preserve">Изменение государственного устройства СССР. </w:t>
            </w:r>
            <w:r>
              <w:rPr>
                <w:rFonts w:ascii="Times New Roman" w:hAnsi="Times New Roman"/>
                <w:lang w:eastAsia="en-US"/>
              </w:rPr>
              <w:t xml:space="preserve">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Нарастание </w:t>
            </w:r>
            <w:r>
              <w:rPr>
                <w:rFonts w:ascii="Times New Roman" w:hAnsi="Times New Roman"/>
                <w:i/>
                <w:lang w:eastAsia="en-US"/>
              </w:rPr>
              <w:t>экономического кризиса и обострение межнациональных противоречий. Образование политических партий и движений.</w:t>
            </w:r>
            <w:r>
              <w:rPr>
                <w:rFonts w:ascii="Times New Roman" w:hAnsi="Times New Roman"/>
                <w:lang w:eastAsia="en-US"/>
              </w:rPr>
              <w:t xml:space="preserve"> Августовские события 1991 года. Распад СССР. Образование СНГ. Причины и последствия кризиса советской системы и распада СССР.</w:t>
            </w:r>
          </w:p>
          <w:p w14:paraId="40204066"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b/>
                <w:lang w:eastAsia="en-US"/>
              </w:rPr>
              <w:t xml:space="preserve">Практическое занятие: </w:t>
            </w:r>
            <w:r>
              <w:rPr>
                <w:rFonts w:ascii="Times New Roman" w:hAnsi="Times New Roman"/>
                <w:lang w:eastAsia="en-US"/>
              </w:rPr>
              <w:t>Политика гласности в СССР и ее последствия.</w:t>
            </w:r>
          </w:p>
          <w:p w14:paraId="30535CFA" w14:textId="77777777" w:rsidR="00ED66CE" w:rsidRDefault="00ED66CE">
            <w:pPr>
              <w:spacing w:after="0" w:line="240" w:lineRule="auto"/>
              <w:ind w:firstLine="333"/>
              <w:jc w:val="both"/>
              <w:rPr>
                <w:rFonts w:ascii="Times New Roman" w:hAnsi="Times New Roman"/>
                <w:i/>
                <w:lang w:eastAsia="en-US"/>
              </w:rPr>
            </w:pPr>
            <w:r>
              <w:rPr>
                <w:rFonts w:ascii="Times New Roman" w:hAnsi="Times New Roman"/>
                <w:b/>
                <w:lang w:eastAsia="en-US"/>
              </w:rPr>
              <w:t>Развитие советской культуры (1945 - 1991 годы).</w:t>
            </w:r>
            <w:r>
              <w:rPr>
                <w:rFonts w:ascii="Times New Roman" w:hAnsi="Times New Roman"/>
                <w:lang w:eastAsia="en-US"/>
              </w:rPr>
              <w:t xml:space="preserve"> Развитие культуры в послевоенные годы. </w:t>
            </w:r>
            <w:r>
              <w:rPr>
                <w:rFonts w:ascii="Times New Roman" w:hAnsi="Times New Roman"/>
                <w:i/>
                <w:lang w:eastAsia="en-US"/>
              </w:rPr>
              <w:t>Произведения о прошедшей войне и послевоенной жизни.</w:t>
            </w:r>
            <w:r>
              <w:rPr>
                <w:rFonts w:ascii="Times New Roman" w:hAnsi="Times New Roman"/>
                <w:lang w:eastAsia="en-US"/>
              </w:rPr>
              <w:t xml:space="preserve">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общественное звучание. Власть и творческая интеллигенция. Советская культура в середине1960 - 1980-х годов. </w:t>
            </w:r>
            <w:r>
              <w:rPr>
                <w:rFonts w:ascii="Times New Roman" w:hAnsi="Times New Roman"/>
                <w:i/>
                <w:lang w:eastAsia="en-US"/>
              </w:rPr>
              <w:t xml:space="preserve">Достижения и противоречия художественной культуры. </w:t>
            </w:r>
            <w:r>
              <w:rPr>
                <w:rFonts w:ascii="Times New Roman" w:hAnsi="Times New Roman"/>
                <w:lang w:eastAsia="en-US"/>
              </w:rPr>
              <w:t xml:space="preserve">Культура в годы перестройки. </w:t>
            </w:r>
            <w:r>
              <w:rPr>
                <w:rFonts w:ascii="Times New Roman" w:hAnsi="Times New Roman"/>
                <w:i/>
                <w:lang w:eastAsia="en-US"/>
              </w:rPr>
              <w:t>Публикация запрещенных ранее произведений, показ кинофильмов. Острые темы в литературе, публицистике, произведениях кинематографа.</w:t>
            </w:r>
            <w:r>
              <w:rPr>
                <w:rFonts w:ascii="Times New Roman" w:hAnsi="Times New Roman"/>
                <w:lang w:eastAsia="en-US"/>
              </w:rPr>
              <w:t xml:space="preserve"> Развитие науки и техники в СССР. Научно-техническая революция. Успехи советской космонавтики (С. П. Королев, Ю. А. Гагарин). Развитие образования в СССР. </w:t>
            </w:r>
            <w:r>
              <w:rPr>
                <w:rFonts w:ascii="Times New Roman" w:hAnsi="Times New Roman"/>
                <w:i/>
                <w:lang w:eastAsia="en-US"/>
              </w:rPr>
              <w:t>Введение обязательного восьмилетнего, затем обязательного среднего образования. Рост числа вузов и студентов.</w:t>
            </w:r>
          </w:p>
          <w:p w14:paraId="0922A715"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b/>
                <w:lang w:eastAsia="en-US"/>
              </w:rPr>
              <w:t xml:space="preserve">Практическое занятие: </w:t>
            </w:r>
            <w:r>
              <w:rPr>
                <w:rFonts w:ascii="Times New Roman" w:hAnsi="Times New Roman"/>
                <w:lang w:eastAsia="en-US"/>
              </w:rPr>
              <w:t>Успехи советской космонавтики.</w:t>
            </w:r>
          </w:p>
        </w:tc>
        <w:tc>
          <w:tcPr>
            <w:tcW w:w="0" w:type="auto"/>
            <w:tcBorders>
              <w:top w:val="single" w:sz="4" w:space="0" w:color="auto"/>
              <w:left w:val="single" w:sz="4" w:space="0" w:color="auto"/>
              <w:bottom w:val="single" w:sz="4" w:space="0" w:color="auto"/>
              <w:right w:val="single" w:sz="4" w:space="0" w:color="auto"/>
            </w:tcBorders>
            <w:vAlign w:val="center"/>
          </w:tcPr>
          <w:p w14:paraId="11709651" w14:textId="77777777" w:rsidR="00ED66CE" w:rsidRDefault="00ED66CE">
            <w:pPr>
              <w:spacing w:after="0" w:line="240" w:lineRule="auto"/>
              <w:jc w:val="center"/>
              <w:rPr>
                <w:rFonts w:ascii="Times New Roman" w:hAnsi="Times New Roman"/>
                <w:lang w:eastAsia="en-US"/>
              </w:rPr>
            </w:pPr>
          </w:p>
          <w:p w14:paraId="2743520E" w14:textId="77777777" w:rsidR="00ED66CE" w:rsidRDefault="00ED66CE">
            <w:pPr>
              <w:spacing w:after="0" w:line="240" w:lineRule="auto"/>
              <w:jc w:val="center"/>
              <w:rPr>
                <w:rFonts w:ascii="Times New Roman" w:hAnsi="Times New Roman"/>
                <w:lang w:eastAsia="en-US"/>
              </w:rPr>
            </w:pPr>
          </w:p>
          <w:p w14:paraId="5CAFB881" w14:textId="77777777" w:rsidR="00ED66CE" w:rsidRDefault="00ED66CE">
            <w:pPr>
              <w:spacing w:after="0" w:line="240" w:lineRule="auto"/>
              <w:jc w:val="center"/>
              <w:rPr>
                <w:rFonts w:ascii="Times New Roman" w:hAnsi="Times New Roman"/>
                <w:lang w:eastAsia="en-US"/>
              </w:rPr>
            </w:pPr>
          </w:p>
          <w:p w14:paraId="5C460966" w14:textId="77777777" w:rsidR="00ED66CE" w:rsidRDefault="00ED66CE">
            <w:pPr>
              <w:spacing w:after="0" w:line="240" w:lineRule="auto"/>
              <w:jc w:val="center"/>
              <w:rPr>
                <w:rFonts w:ascii="Times New Roman" w:hAnsi="Times New Roman"/>
                <w:lang w:eastAsia="en-US"/>
              </w:rPr>
            </w:pPr>
          </w:p>
          <w:p w14:paraId="05E37469" w14:textId="77777777" w:rsidR="00ED66CE" w:rsidRDefault="00ED66CE">
            <w:pPr>
              <w:spacing w:after="0" w:line="240" w:lineRule="auto"/>
              <w:jc w:val="center"/>
              <w:rPr>
                <w:rFonts w:ascii="Times New Roman" w:hAnsi="Times New Roman"/>
                <w:lang w:eastAsia="en-US"/>
              </w:rPr>
            </w:pPr>
            <w:r>
              <w:rPr>
                <w:rFonts w:ascii="Times New Roman" w:hAnsi="Times New Roman"/>
                <w:lang w:eastAsia="en-US"/>
              </w:rPr>
              <w:t>2</w:t>
            </w:r>
          </w:p>
          <w:p w14:paraId="01F59845" w14:textId="77777777" w:rsidR="00ED66CE" w:rsidRDefault="00ED66CE">
            <w:pPr>
              <w:spacing w:after="0" w:line="240" w:lineRule="auto"/>
              <w:jc w:val="center"/>
              <w:rPr>
                <w:rFonts w:ascii="Times New Roman" w:hAnsi="Times New Roman"/>
                <w:lang w:eastAsia="en-US"/>
              </w:rPr>
            </w:pPr>
          </w:p>
          <w:p w14:paraId="45DF446A" w14:textId="77777777" w:rsidR="00ED66CE" w:rsidRDefault="00ED66CE">
            <w:pPr>
              <w:spacing w:after="0" w:line="240" w:lineRule="auto"/>
              <w:jc w:val="center"/>
              <w:rPr>
                <w:rFonts w:ascii="Times New Roman" w:hAnsi="Times New Roman"/>
                <w:lang w:eastAsia="en-US"/>
              </w:rPr>
            </w:pPr>
          </w:p>
          <w:p w14:paraId="21507CF0" w14:textId="77777777" w:rsidR="00ED66CE" w:rsidRDefault="00ED66CE">
            <w:pPr>
              <w:spacing w:after="0" w:line="240" w:lineRule="auto"/>
              <w:jc w:val="center"/>
              <w:rPr>
                <w:rFonts w:ascii="Times New Roman" w:hAnsi="Times New Roman"/>
                <w:lang w:eastAsia="en-US"/>
              </w:rPr>
            </w:pPr>
          </w:p>
          <w:p w14:paraId="27D5D948" w14:textId="77777777" w:rsidR="00ED66CE" w:rsidRDefault="00ED66CE">
            <w:pPr>
              <w:spacing w:after="0" w:line="240" w:lineRule="auto"/>
              <w:jc w:val="center"/>
              <w:rPr>
                <w:rFonts w:ascii="Times New Roman" w:hAnsi="Times New Roman"/>
                <w:lang w:eastAsia="en-US"/>
              </w:rPr>
            </w:pPr>
          </w:p>
          <w:p w14:paraId="51FD6DAE" w14:textId="77777777" w:rsidR="00ED66CE" w:rsidRDefault="00ED66CE">
            <w:pPr>
              <w:spacing w:after="0" w:line="240" w:lineRule="auto"/>
              <w:jc w:val="center"/>
              <w:rPr>
                <w:rFonts w:ascii="Times New Roman" w:hAnsi="Times New Roman"/>
                <w:lang w:eastAsia="en-US"/>
              </w:rPr>
            </w:pPr>
          </w:p>
          <w:p w14:paraId="026593D7" w14:textId="77777777" w:rsidR="00ED66CE" w:rsidRDefault="00ED66CE">
            <w:pPr>
              <w:spacing w:after="0" w:line="240" w:lineRule="auto"/>
              <w:jc w:val="center"/>
              <w:rPr>
                <w:rFonts w:ascii="Times New Roman" w:hAnsi="Times New Roman"/>
                <w:lang w:eastAsia="en-US"/>
              </w:rPr>
            </w:pPr>
          </w:p>
          <w:p w14:paraId="0DE55A9A" w14:textId="77777777" w:rsidR="00ED66CE" w:rsidRDefault="00ED66CE">
            <w:pPr>
              <w:spacing w:after="0" w:line="240" w:lineRule="auto"/>
              <w:jc w:val="center"/>
              <w:rPr>
                <w:rFonts w:ascii="Times New Roman" w:hAnsi="Times New Roman"/>
                <w:lang w:eastAsia="en-US"/>
              </w:rPr>
            </w:pPr>
          </w:p>
          <w:p w14:paraId="32D181F7" w14:textId="77777777" w:rsidR="00ED66CE" w:rsidRDefault="00ED66CE">
            <w:pPr>
              <w:spacing w:after="0" w:line="240" w:lineRule="auto"/>
              <w:jc w:val="center"/>
              <w:rPr>
                <w:rFonts w:ascii="Times New Roman" w:hAnsi="Times New Roman"/>
                <w:lang w:eastAsia="en-US"/>
              </w:rPr>
            </w:pPr>
          </w:p>
          <w:p w14:paraId="2A73BE2B" w14:textId="77777777" w:rsidR="00ED66CE" w:rsidRDefault="00ED66CE">
            <w:pPr>
              <w:spacing w:after="0" w:line="240" w:lineRule="auto"/>
              <w:jc w:val="center"/>
              <w:rPr>
                <w:rFonts w:ascii="Times New Roman" w:hAnsi="Times New Roman"/>
                <w:lang w:eastAsia="en-US"/>
              </w:rPr>
            </w:pPr>
          </w:p>
          <w:p w14:paraId="35533E81" w14:textId="77777777" w:rsidR="00ED66CE" w:rsidRDefault="00ED66CE">
            <w:pPr>
              <w:spacing w:after="0" w:line="240" w:lineRule="auto"/>
              <w:jc w:val="center"/>
              <w:rPr>
                <w:rFonts w:ascii="Times New Roman" w:hAnsi="Times New Roman"/>
                <w:lang w:eastAsia="en-US"/>
              </w:rPr>
            </w:pPr>
          </w:p>
          <w:p w14:paraId="5591AE42" w14:textId="77777777" w:rsidR="00ED66CE" w:rsidRDefault="00ED66CE">
            <w:pPr>
              <w:spacing w:after="0" w:line="240" w:lineRule="auto"/>
              <w:jc w:val="center"/>
              <w:rPr>
                <w:rFonts w:ascii="Times New Roman" w:hAnsi="Times New Roman"/>
                <w:lang w:eastAsia="en-US"/>
              </w:rPr>
            </w:pPr>
          </w:p>
          <w:p w14:paraId="50D6FA2F" w14:textId="77777777" w:rsidR="00ED66CE" w:rsidRDefault="00ED66CE">
            <w:pPr>
              <w:spacing w:after="0" w:line="240" w:lineRule="auto"/>
              <w:jc w:val="center"/>
              <w:rPr>
                <w:rFonts w:ascii="Times New Roman" w:hAnsi="Times New Roman"/>
                <w:lang w:eastAsia="en-US"/>
              </w:rPr>
            </w:pPr>
          </w:p>
          <w:p w14:paraId="6248BF9A" w14:textId="77777777" w:rsidR="00ED66CE" w:rsidRDefault="00ED66CE">
            <w:pPr>
              <w:spacing w:after="0" w:line="240" w:lineRule="auto"/>
              <w:jc w:val="center"/>
              <w:rPr>
                <w:rFonts w:ascii="Times New Roman" w:hAnsi="Times New Roman"/>
                <w:lang w:eastAsia="en-US"/>
              </w:rPr>
            </w:pPr>
            <w:r>
              <w:rPr>
                <w:rFonts w:ascii="Times New Roman" w:hAnsi="Times New Roman"/>
                <w:lang w:eastAsia="en-US"/>
              </w:rPr>
              <w:t>2</w:t>
            </w:r>
          </w:p>
          <w:p w14:paraId="1BEB71AE" w14:textId="77777777" w:rsidR="00ED66CE" w:rsidRDefault="00ED66CE">
            <w:pPr>
              <w:spacing w:after="0" w:line="240" w:lineRule="auto"/>
              <w:jc w:val="center"/>
              <w:rPr>
                <w:rFonts w:ascii="Times New Roman" w:hAnsi="Times New Roman"/>
                <w:lang w:eastAsia="en-US"/>
              </w:rPr>
            </w:pPr>
          </w:p>
          <w:p w14:paraId="3274E7EB" w14:textId="77777777" w:rsidR="00ED66CE" w:rsidRDefault="00ED66CE">
            <w:pPr>
              <w:spacing w:after="0" w:line="240" w:lineRule="auto"/>
              <w:jc w:val="center"/>
              <w:rPr>
                <w:rFonts w:ascii="Times New Roman" w:hAnsi="Times New Roman"/>
                <w:lang w:eastAsia="en-US"/>
              </w:rPr>
            </w:pPr>
          </w:p>
          <w:p w14:paraId="49F1F5B1" w14:textId="77777777" w:rsidR="00ED66CE" w:rsidRDefault="00ED66CE">
            <w:pPr>
              <w:spacing w:after="0" w:line="240" w:lineRule="auto"/>
              <w:jc w:val="center"/>
              <w:rPr>
                <w:rFonts w:ascii="Times New Roman" w:hAnsi="Times New Roman"/>
                <w:lang w:eastAsia="en-US"/>
              </w:rPr>
            </w:pPr>
          </w:p>
          <w:p w14:paraId="626B608A" w14:textId="77777777" w:rsidR="00ED66CE" w:rsidRDefault="00ED66CE">
            <w:pPr>
              <w:spacing w:after="0" w:line="240" w:lineRule="auto"/>
              <w:jc w:val="center"/>
              <w:rPr>
                <w:rFonts w:ascii="Times New Roman" w:hAnsi="Times New Roman"/>
                <w:lang w:eastAsia="en-US"/>
              </w:rPr>
            </w:pPr>
          </w:p>
          <w:p w14:paraId="4C6374C9" w14:textId="77777777" w:rsidR="00ED66CE" w:rsidRDefault="00ED66CE">
            <w:pPr>
              <w:spacing w:after="0" w:line="240" w:lineRule="auto"/>
              <w:jc w:val="center"/>
              <w:rPr>
                <w:rFonts w:ascii="Times New Roman" w:hAnsi="Times New Roman"/>
                <w:lang w:eastAsia="en-US"/>
              </w:rPr>
            </w:pPr>
          </w:p>
          <w:p w14:paraId="1E841704" w14:textId="77777777" w:rsidR="00ED66CE" w:rsidRDefault="00ED66CE">
            <w:pPr>
              <w:spacing w:after="0" w:line="240" w:lineRule="auto"/>
              <w:jc w:val="center"/>
              <w:rPr>
                <w:rFonts w:ascii="Times New Roman" w:hAnsi="Times New Roman"/>
                <w:lang w:eastAsia="en-US"/>
              </w:rPr>
            </w:pPr>
          </w:p>
          <w:p w14:paraId="4C73BFAE" w14:textId="77777777" w:rsidR="00ED66CE" w:rsidRDefault="00ED66CE">
            <w:pPr>
              <w:spacing w:after="0" w:line="240" w:lineRule="auto"/>
              <w:jc w:val="center"/>
              <w:rPr>
                <w:rFonts w:ascii="Times New Roman" w:hAnsi="Times New Roman"/>
                <w:lang w:eastAsia="en-US"/>
              </w:rPr>
            </w:pPr>
          </w:p>
          <w:p w14:paraId="0F8D5E24" w14:textId="77777777" w:rsidR="00ED66CE" w:rsidRDefault="00ED66CE">
            <w:pPr>
              <w:spacing w:after="0" w:line="240" w:lineRule="auto"/>
              <w:jc w:val="center"/>
              <w:rPr>
                <w:rFonts w:ascii="Times New Roman" w:hAnsi="Times New Roman"/>
                <w:lang w:eastAsia="en-US"/>
              </w:rPr>
            </w:pPr>
          </w:p>
          <w:p w14:paraId="3D613C15" w14:textId="77777777" w:rsidR="00ED66CE" w:rsidRDefault="00ED66CE">
            <w:pPr>
              <w:spacing w:after="0" w:line="240" w:lineRule="auto"/>
              <w:jc w:val="center"/>
              <w:rPr>
                <w:rFonts w:ascii="Times New Roman" w:hAnsi="Times New Roman"/>
                <w:lang w:eastAsia="en-US"/>
              </w:rPr>
            </w:pPr>
          </w:p>
          <w:p w14:paraId="564AC386" w14:textId="77777777" w:rsidR="00ED66CE" w:rsidRDefault="00ED66CE">
            <w:pPr>
              <w:spacing w:after="0" w:line="240" w:lineRule="auto"/>
              <w:jc w:val="center"/>
              <w:rPr>
                <w:rFonts w:ascii="Times New Roman" w:hAnsi="Times New Roman"/>
                <w:lang w:eastAsia="en-US"/>
              </w:rPr>
            </w:pPr>
            <w:r>
              <w:rPr>
                <w:rFonts w:ascii="Times New Roman" w:hAnsi="Times New Roman"/>
                <w:lang w:eastAsia="en-US"/>
              </w:rPr>
              <w:t>2</w:t>
            </w:r>
          </w:p>
          <w:p w14:paraId="0D3BD9FA" w14:textId="77777777" w:rsidR="00ED66CE" w:rsidRDefault="00ED66CE">
            <w:pPr>
              <w:spacing w:after="0" w:line="240" w:lineRule="auto"/>
              <w:jc w:val="center"/>
              <w:rPr>
                <w:rFonts w:ascii="Times New Roman" w:hAnsi="Times New Roman"/>
                <w:lang w:eastAsia="en-US"/>
              </w:rPr>
            </w:pPr>
          </w:p>
          <w:p w14:paraId="4C260DAF" w14:textId="77777777" w:rsidR="00ED66CE" w:rsidRDefault="00ED66CE">
            <w:pPr>
              <w:spacing w:after="0" w:line="240" w:lineRule="auto"/>
              <w:jc w:val="center"/>
              <w:rPr>
                <w:rFonts w:ascii="Times New Roman" w:hAnsi="Times New Roman"/>
                <w:lang w:eastAsia="en-US"/>
              </w:rPr>
            </w:pPr>
          </w:p>
          <w:p w14:paraId="6AE7BF73" w14:textId="77777777" w:rsidR="00ED66CE" w:rsidRDefault="00ED66CE">
            <w:pPr>
              <w:spacing w:after="0" w:line="240" w:lineRule="auto"/>
              <w:jc w:val="center"/>
              <w:rPr>
                <w:rFonts w:ascii="Times New Roman" w:hAnsi="Times New Roman"/>
                <w:lang w:eastAsia="en-US"/>
              </w:rPr>
            </w:pPr>
          </w:p>
          <w:p w14:paraId="57A8868D" w14:textId="77777777" w:rsidR="00ED66CE" w:rsidRDefault="00ED66CE">
            <w:pPr>
              <w:spacing w:after="0" w:line="240" w:lineRule="auto"/>
              <w:jc w:val="center"/>
              <w:rPr>
                <w:rFonts w:ascii="Times New Roman" w:hAnsi="Times New Roman"/>
                <w:lang w:eastAsia="en-US"/>
              </w:rPr>
            </w:pPr>
          </w:p>
          <w:p w14:paraId="773EBF16" w14:textId="77777777" w:rsidR="00ED66CE" w:rsidRDefault="00ED66CE">
            <w:pPr>
              <w:spacing w:after="0" w:line="240" w:lineRule="auto"/>
              <w:jc w:val="center"/>
              <w:rPr>
                <w:rFonts w:ascii="Times New Roman" w:hAnsi="Times New Roman"/>
                <w:lang w:eastAsia="en-US"/>
              </w:rPr>
            </w:pPr>
          </w:p>
          <w:p w14:paraId="3D35B677" w14:textId="77777777" w:rsidR="00ED66CE" w:rsidRDefault="00ED66CE">
            <w:pPr>
              <w:spacing w:after="0" w:line="240" w:lineRule="auto"/>
              <w:jc w:val="center"/>
              <w:rPr>
                <w:rFonts w:ascii="Times New Roman" w:hAnsi="Times New Roman"/>
                <w:lang w:eastAsia="en-US"/>
              </w:rPr>
            </w:pPr>
          </w:p>
          <w:p w14:paraId="50A5B64A" w14:textId="77777777" w:rsidR="00ED66CE" w:rsidRDefault="00ED66CE">
            <w:pPr>
              <w:spacing w:after="0" w:line="240" w:lineRule="auto"/>
              <w:jc w:val="center"/>
              <w:rPr>
                <w:rFonts w:ascii="Times New Roman" w:hAnsi="Times New Roman"/>
                <w:lang w:eastAsia="en-US"/>
              </w:rPr>
            </w:pPr>
          </w:p>
          <w:p w14:paraId="004F2488" w14:textId="77777777" w:rsidR="00ED66CE" w:rsidRDefault="00ED66CE">
            <w:pPr>
              <w:spacing w:after="0" w:line="240" w:lineRule="auto"/>
              <w:jc w:val="center"/>
              <w:rPr>
                <w:rFonts w:ascii="Times New Roman" w:hAnsi="Times New Roman"/>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77391B3E" w14:textId="77777777" w:rsidR="00ED66CE" w:rsidRDefault="00ED66CE">
            <w:pPr>
              <w:suppressAutoHyphens/>
              <w:spacing w:after="0" w:line="240" w:lineRule="auto"/>
              <w:jc w:val="center"/>
              <w:rPr>
                <w:rFonts w:ascii="Times New Roman" w:hAnsi="Times New Roman"/>
                <w:b/>
                <w:i/>
                <w:sz w:val="24"/>
                <w:lang w:eastAsia="en-US"/>
              </w:rPr>
            </w:pPr>
            <w:r>
              <w:rPr>
                <w:rFonts w:ascii="Times New Roman" w:hAnsi="Times New Roman"/>
                <w:b/>
                <w:i/>
                <w:sz w:val="24"/>
                <w:lang w:eastAsia="en-US"/>
              </w:rPr>
              <w:lastRenderedPageBreak/>
              <w:t>ОК 1, 2, 4, 8, 11</w:t>
            </w:r>
          </w:p>
          <w:p w14:paraId="64D70F4F" w14:textId="77777777" w:rsidR="00ED66CE" w:rsidRDefault="00ED66CE">
            <w:pPr>
              <w:suppressAutoHyphens/>
              <w:spacing w:after="0" w:line="240" w:lineRule="auto"/>
              <w:jc w:val="center"/>
              <w:rPr>
                <w:rFonts w:ascii="Times New Roman" w:hAnsi="Times New Roman"/>
                <w:b/>
                <w:i/>
                <w:sz w:val="24"/>
                <w:lang w:eastAsia="en-US"/>
              </w:rPr>
            </w:pPr>
          </w:p>
          <w:p w14:paraId="2973469B" w14:textId="77777777" w:rsidR="00ED66CE" w:rsidRDefault="00ED66CE">
            <w:pPr>
              <w:spacing w:after="0" w:line="240" w:lineRule="auto"/>
              <w:jc w:val="center"/>
              <w:rPr>
                <w:rFonts w:ascii="Times New Roman" w:hAnsi="Times New Roman"/>
                <w:i/>
                <w:lang w:eastAsia="en-US"/>
              </w:rPr>
            </w:pPr>
            <w:r>
              <w:rPr>
                <w:rFonts w:ascii="Times New Roman" w:hAnsi="Times New Roman"/>
                <w:b/>
                <w:i/>
                <w:sz w:val="24"/>
                <w:lang w:eastAsia="en-US"/>
              </w:rPr>
              <w:t>ЛР 1-9, 11, 12</w:t>
            </w:r>
          </w:p>
        </w:tc>
      </w:tr>
      <w:tr w:rsidR="00ED66CE" w14:paraId="403EA799" w14:textId="77777777" w:rsidTr="00ED66CE">
        <w:tc>
          <w:tcPr>
            <w:tcW w:w="1859" w:type="dxa"/>
            <w:vMerge w:val="restart"/>
            <w:tcBorders>
              <w:top w:val="single" w:sz="4" w:space="0" w:color="auto"/>
              <w:left w:val="single" w:sz="4" w:space="0" w:color="auto"/>
              <w:bottom w:val="single" w:sz="4" w:space="0" w:color="auto"/>
              <w:right w:val="single" w:sz="4" w:space="0" w:color="auto"/>
            </w:tcBorders>
            <w:hideMark/>
          </w:tcPr>
          <w:p w14:paraId="3127EB0F" w14:textId="77777777" w:rsidR="00ED66CE" w:rsidRDefault="00ED66CE">
            <w:pPr>
              <w:spacing w:after="0" w:line="240" w:lineRule="auto"/>
              <w:rPr>
                <w:rFonts w:ascii="Times New Roman" w:hAnsi="Times New Roman"/>
                <w:b/>
                <w:lang w:eastAsia="en-US"/>
              </w:rPr>
            </w:pPr>
            <w:r>
              <w:rPr>
                <w:rFonts w:ascii="Times New Roman" w:hAnsi="Times New Roman"/>
                <w:b/>
                <w:lang w:eastAsia="en-US"/>
              </w:rPr>
              <w:t>Тема 16 Российская Федерация на рубеже ХХ— ХХI веков</w:t>
            </w:r>
          </w:p>
        </w:tc>
        <w:tc>
          <w:tcPr>
            <w:tcW w:w="11095" w:type="dxa"/>
            <w:tcBorders>
              <w:top w:val="single" w:sz="4" w:space="0" w:color="auto"/>
              <w:left w:val="single" w:sz="4" w:space="0" w:color="auto"/>
              <w:bottom w:val="single" w:sz="4" w:space="0" w:color="auto"/>
              <w:right w:val="single" w:sz="4" w:space="0" w:color="auto"/>
            </w:tcBorders>
            <w:hideMark/>
          </w:tcPr>
          <w:p w14:paraId="63715C30" w14:textId="77777777" w:rsidR="00ED66CE" w:rsidRDefault="00ED66CE">
            <w:pPr>
              <w:spacing w:after="0" w:line="240" w:lineRule="auto"/>
              <w:rPr>
                <w:rFonts w:ascii="Times New Roman" w:hAnsi="Times New Roman"/>
                <w:b/>
                <w:bCs/>
                <w:lang w:eastAsia="en-US"/>
              </w:rPr>
            </w:pPr>
            <w:r>
              <w:rPr>
                <w:rFonts w:ascii="Times New Roman" w:hAnsi="Times New Roman"/>
                <w:b/>
                <w:bCs/>
                <w:lang w:eastAsia="en-US"/>
              </w:rPr>
              <w:t>Содержание учебного материала</w:t>
            </w:r>
          </w:p>
        </w:tc>
        <w:tc>
          <w:tcPr>
            <w:tcW w:w="0" w:type="auto"/>
            <w:tcBorders>
              <w:top w:val="single" w:sz="4" w:space="0" w:color="auto"/>
              <w:left w:val="single" w:sz="4" w:space="0" w:color="auto"/>
              <w:bottom w:val="single" w:sz="4" w:space="0" w:color="auto"/>
              <w:right w:val="single" w:sz="4" w:space="0" w:color="auto"/>
            </w:tcBorders>
            <w:vAlign w:val="center"/>
            <w:hideMark/>
          </w:tcPr>
          <w:p w14:paraId="0EEA910E" w14:textId="77777777" w:rsidR="00ED66CE" w:rsidRDefault="00ED66CE">
            <w:pPr>
              <w:spacing w:after="0" w:line="240" w:lineRule="auto"/>
              <w:jc w:val="center"/>
              <w:rPr>
                <w:rFonts w:ascii="Times New Roman" w:hAnsi="Times New Roman"/>
                <w:b/>
                <w:lang w:eastAsia="en-US"/>
              </w:rPr>
            </w:pPr>
            <w:r>
              <w:rPr>
                <w:rFonts w:ascii="Times New Roman" w:hAnsi="Times New Roman"/>
                <w:b/>
                <w:lang w:eastAsia="en-US"/>
              </w:rPr>
              <w:t>2</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14:paraId="57CB83FA" w14:textId="77777777" w:rsidR="00ED66CE" w:rsidRDefault="00ED66CE">
            <w:pPr>
              <w:suppressAutoHyphens/>
              <w:spacing w:after="0" w:line="240" w:lineRule="auto"/>
              <w:jc w:val="center"/>
              <w:rPr>
                <w:rFonts w:ascii="Times New Roman" w:hAnsi="Times New Roman"/>
                <w:b/>
                <w:i/>
                <w:sz w:val="24"/>
                <w:lang w:eastAsia="en-US"/>
              </w:rPr>
            </w:pPr>
            <w:r>
              <w:rPr>
                <w:rFonts w:ascii="Times New Roman" w:hAnsi="Times New Roman"/>
                <w:b/>
                <w:i/>
                <w:sz w:val="24"/>
                <w:lang w:eastAsia="en-US"/>
              </w:rPr>
              <w:t>ОК 1, 2, 4, 8, 11</w:t>
            </w:r>
          </w:p>
          <w:p w14:paraId="3592E902" w14:textId="77777777" w:rsidR="00ED66CE" w:rsidRDefault="00ED66CE">
            <w:pPr>
              <w:suppressAutoHyphens/>
              <w:spacing w:after="0" w:line="240" w:lineRule="auto"/>
              <w:jc w:val="center"/>
              <w:rPr>
                <w:rFonts w:ascii="Times New Roman" w:hAnsi="Times New Roman"/>
                <w:b/>
                <w:i/>
                <w:sz w:val="24"/>
                <w:lang w:eastAsia="en-US"/>
              </w:rPr>
            </w:pPr>
          </w:p>
          <w:p w14:paraId="6001CDBD" w14:textId="77777777" w:rsidR="00ED66CE" w:rsidRDefault="00ED66CE">
            <w:pPr>
              <w:spacing w:after="0" w:line="240" w:lineRule="auto"/>
              <w:jc w:val="center"/>
              <w:rPr>
                <w:rFonts w:ascii="Times New Roman" w:hAnsi="Times New Roman"/>
                <w:i/>
                <w:lang w:eastAsia="en-US"/>
              </w:rPr>
            </w:pPr>
            <w:r>
              <w:rPr>
                <w:rFonts w:ascii="Times New Roman" w:hAnsi="Times New Roman"/>
                <w:b/>
                <w:i/>
                <w:sz w:val="24"/>
                <w:lang w:eastAsia="en-US"/>
              </w:rPr>
              <w:t>ЛР 1-9, 11, 12</w:t>
            </w:r>
          </w:p>
        </w:tc>
      </w:tr>
      <w:tr w:rsidR="00ED66CE" w14:paraId="6E1C21E4" w14:textId="77777777" w:rsidTr="00ED66CE">
        <w:tc>
          <w:tcPr>
            <w:tcW w:w="0" w:type="auto"/>
            <w:vMerge/>
            <w:tcBorders>
              <w:top w:val="single" w:sz="4" w:space="0" w:color="auto"/>
              <w:left w:val="single" w:sz="4" w:space="0" w:color="auto"/>
              <w:bottom w:val="single" w:sz="4" w:space="0" w:color="auto"/>
              <w:right w:val="single" w:sz="4" w:space="0" w:color="auto"/>
            </w:tcBorders>
            <w:vAlign w:val="center"/>
            <w:hideMark/>
          </w:tcPr>
          <w:p w14:paraId="3EB06D8D" w14:textId="77777777" w:rsidR="00ED66CE" w:rsidRDefault="00ED66CE">
            <w:pPr>
              <w:spacing w:after="0" w:line="256" w:lineRule="auto"/>
              <w:rPr>
                <w:rFonts w:ascii="Times New Roman" w:hAnsi="Times New Roman"/>
                <w:b/>
                <w:lang w:eastAsia="en-US"/>
              </w:rPr>
            </w:pPr>
          </w:p>
        </w:tc>
        <w:tc>
          <w:tcPr>
            <w:tcW w:w="11095" w:type="dxa"/>
            <w:tcBorders>
              <w:top w:val="single" w:sz="4" w:space="0" w:color="auto"/>
              <w:left w:val="single" w:sz="4" w:space="0" w:color="auto"/>
              <w:bottom w:val="single" w:sz="4" w:space="0" w:color="auto"/>
              <w:right w:val="single" w:sz="4" w:space="0" w:color="auto"/>
            </w:tcBorders>
            <w:hideMark/>
          </w:tcPr>
          <w:p w14:paraId="11679351" w14:textId="77777777" w:rsidR="00ED66CE" w:rsidRDefault="00ED66CE">
            <w:pPr>
              <w:spacing w:after="0" w:line="240" w:lineRule="auto"/>
              <w:ind w:firstLine="333"/>
              <w:jc w:val="both"/>
              <w:rPr>
                <w:rFonts w:ascii="Times New Roman" w:hAnsi="Times New Roman"/>
                <w:i/>
                <w:lang w:eastAsia="en-US"/>
              </w:rPr>
            </w:pPr>
            <w:r>
              <w:rPr>
                <w:rFonts w:ascii="Times New Roman" w:hAnsi="Times New Roman"/>
                <w:b/>
                <w:lang w:eastAsia="en-US"/>
              </w:rPr>
              <w:t xml:space="preserve">Формирование российской государственности. </w:t>
            </w:r>
            <w:r>
              <w:rPr>
                <w:rFonts w:ascii="Times New Roman" w:hAnsi="Times New Roman"/>
                <w:i/>
                <w:lang w:eastAsia="en-US"/>
              </w:rPr>
              <w:t xml:space="preserve">Изменения в системе власти. </w:t>
            </w:r>
            <w:r>
              <w:rPr>
                <w:rFonts w:ascii="Times New Roman" w:hAnsi="Times New Roman"/>
                <w:lang w:eastAsia="en-US"/>
              </w:rPr>
              <w:t xml:space="preserve">Б. Н. Ельцин. Политический кризис осени 1993 года. Принятие Конституции России1993 года. Экономические реформы 1990-х годов: основные этапы и результаты. Трудности и противоречия перехода к рыночной экономике. </w:t>
            </w:r>
            <w:r>
              <w:rPr>
                <w:rFonts w:ascii="Times New Roman" w:hAnsi="Times New Roman"/>
                <w:i/>
                <w:lang w:eastAsia="en-US"/>
              </w:rPr>
              <w:t>Основные направления национальной политики: успехи и просчеты.</w:t>
            </w:r>
            <w:r>
              <w:rPr>
                <w:rFonts w:ascii="Times New Roman" w:hAnsi="Times New Roman"/>
                <w:lang w:eastAsia="en-US"/>
              </w:rPr>
              <w:t xml:space="preserve"> Нарастание противоречий между центром и регионами. Военно-политический кризис в Чечне. Отставка Б. Н. Ельцина.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w:t>
            </w:r>
            <w:r>
              <w:rPr>
                <w:rFonts w:ascii="Times New Roman" w:hAnsi="Times New Roman"/>
                <w:lang w:eastAsia="en-US"/>
              </w:rPr>
              <w:lastRenderedPageBreak/>
              <w:t xml:space="preserve">Развитие экономики и социальной сферы в начале ХХI века. Роль государства в экономике. </w:t>
            </w:r>
            <w:r>
              <w:rPr>
                <w:rFonts w:ascii="Times New Roman" w:hAnsi="Times New Roman"/>
                <w:i/>
                <w:lang w:eastAsia="en-US"/>
              </w:rPr>
              <w:t>Приоритетные национальные проекты и федеральные программы.</w:t>
            </w:r>
            <w:r>
              <w:rPr>
                <w:rFonts w:ascii="Times New Roman" w:hAnsi="Times New Roman"/>
                <w:lang w:eastAsia="en-US"/>
              </w:rPr>
              <w:t xml:space="preserve"> Политические лидеры и общественные деятели современной России. Президентские выборы 2008 года. Президент России Д. А. Медведев. Государственная политика в условиях экономического кризиса, начавшегося в 2008 году. Президентские выборы 2012 года</w:t>
            </w:r>
            <w:r>
              <w:rPr>
                <w:rFonts w:ascii="Times New Roman" w:hAnsi="Times New Roman"/>
                <w:i/>
                <w:lang w:eastAsia="en-US"/>
              </w:rPr>
              <w:t>. Разработка и реализация планов дальнейшего развития</w:t>
            </w:r>
          </w:p>
          <w:p w14:paraId="4D8B3CC7"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i/>
                <w:lang w:eastAsia="en-US"/>
              </w:rPr>
              <w:t>России.</w:t>
            </w:r>
            <w:r>
              <w:rPr>
                <w:rFonts w:ascii="Times New Roman" w:hAnsi="Times New Roman"/>
                <w:lang w:eastAsia="en-US"/>
              </w:rPr>
              <w:t xml:space="preserve"> Геополитическое положение и внешняя политика России в 1990-е годы. Россия и Запад. </w:t>
            </w:r>
            <w:r>
              <w:rPr>
                <w:rFonts w:ascii="Times New Roman" w:hAnsi="Times New Roman"/>
                <w:i/>
                <w:lang w:eastAsia="en-US"/>
              </w:rPr>
              <w:t>Балканский кризис 1999 года.</w:t>
            </w:r>
            <w:r>
              <w:rPr>
                <w:rFonts w:ascii="Times New Roman" w:hAnsi="Times New Roman"/>
                <w:lang w:eastAsia="en-US"/>
              </w:rPr>
              <w:t xml:space="preserve"> Отношения со странами СНГ. Восточное направление внешней политики. Разработка новой внешнеполитической стратегии в начале XXI века.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Культура и духовная жизнь общества в конце ХХ - начале XXI века. </w:t>
            </w:r>
            <w:r>
              <w:rPr>
                <w:rFonts w:ascii="Times New Roman" w:hAnsi="Times New Roman"/>
                <w:i/>
                <w:lang w:eastAsia="en-US"/>
              </w:rPr>
              <w:t xml:space="preserve">Распространение информационных технологий в различных сферах жизни общества. </w:t>
            </w:r>
            <w:r>
              <w:rPr>
                <w:rFonts w:ascii="Times New Roman" w:hAnsi="Times New Roman"/>
                <w:lang w:eastAsia="en-US"/>
              </w:rPr>
              <w:t>Многообразие стилей художественной культуры. Достижения и противоречия культурного развития.</w:t>
            </w:r>
          </w:p>
          <w:p w14:paraId="71A77A87" w14:textId="77777777" w:rsidR="00ED66CE" w:rsidRDefault="00ED66CE">
            <w:pPr>
              <w:spacing w:after="0" w:line="240" w:lineRule="auto"/>
              <w:ind w:firstLine="333"/>
              <w:jc w:val="both"/>
              <w:rPr>
                <w:rFonts w:ascii="Times New Roman" w:hAnsi="Times New Roman"/>
                <w:b/>
                <w:lang w:eastAsia="en-US"/>
              </w:rPr>
            </w:pPr>
            <w:r>
              <w:rPr>
                <w:rFonts w:ascii="Times New Roman" w:hAnsi="Times New Roman"/>
                <w:b/>
                <w:lang w:eastAsia="en-US"/>
              </w:rPr>
              <w:t>Практические занятия</w:t>
            </w:r>
          </w:p>
          <w:p w14:paraId="41147DE3"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lang w:eastAsia="en-US"/>
              </w:rPr>
              <w:t>Экономические реформы 1990-х годов в России: основные этапы и результаты.</w:t>
            </w:r>
          </w:p>
          <w:p w14:paraId="4A2E3638" w14:textId="77777777" w:rsidR="00ED66CE" w:rsidRDefault="00ED66CE">
            <w:pPr>
              <w:spacing w:after="0" w:line="240" w:lineRule="auto"/>
              <w:ind w:firstLine="333"/>
              <w:jc w:val="both"/>
              <w:rPr>
                <w:rFonts w:ascii="Times New Roman" w:hAnsi="Times New Roman"/>
                <w:lang w:eastAsia="en-US"/>
              </w:rPr>
            </w:pPr>
            <w:r>
              <w:rPr>
                <w:rFonts w:ascii="Times New Roman" w:hAnsi="Times New Roman"/>
                <w:lang w:eastAsia="en-US"/>
              </w:rPr>
              <w:t>Политический кризис на Украине и воссоединение Крыма с Россией.</w:t>
            </w:r>
          </w:p>
        </w:tc>
        <w:tc>
          <w:tcPr>
            <w:tcW w:w="0" w:type="auto"/>
            <w:tcBorders>
              <w:top w:val="single" w:sz="4" w:space="0" w:color="auto"/>
              <w:left w:val="single" w:sz="4" w:space="0" w:color="auto"/>
              <w:bottom w:val="single" w:sz="4" w:space="0" w:color="auto"/>
              <w:right w:val="single" w:sz="4" w:space="0" w:color="auto"/>
            </w:tcBorders>
            <w:vAlign w:val="center"/>
          </w:tcPr>
          <w:p w14:paraId="69E2EA7E" w14:textId="77777777" w:rsidR="00ED66CE" w:rsidRDefault="00ED66CE">
            <w:pPr>
              <w:spacing w:after="0" w:line="240" w:lineRule="auto"/>
              <w:jc w:val="center"/>
              <w:rPr>
                <w:rFonts w:ascii="Times New Roman" w:hAnsi="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4AD00C" w14:textId="77777777" w:rsidR="00ED66CE" w:rsidRDefault="00ED66CE">
            <w:pPr>
              <w:spacing w:after="0" w:line="256" w:lineRule="auto"/>
              <w:rPr>
                <w:rFonts w:ascii="Times New Roman" w:hAnsi="Times New Roman"/>
                <w:i/>
                <w:lang w:eastAsia="en-US"/>
              </w:rPr>
            </w:pPr>
          </w:p>
        </w:tc>
      </w:tr>
      <w:tr w:rsidR="00ED66CE" w14:paraId="710D803A" w14:textId="77777777" w:rsidTr="00ED66CE">
        <w:trPr>
          <w:trHeight w:val="54"/>
        </w:trPr>
        <w:tc>
          <w:tcPr>
            <w:tcW w:w="12954" w:type="dxa"/>
            <w:gridSpan w:val="2"/>
            <w:tcBorders>
              <w:top w:val="single" w:sz="4" w:space="0" w:color="auto"/>
              <w:left w:val="single" w:sz="4" w:space="0" w:color="auto"/>
              <w:bottom w:val="single" w:sz="4" w:space="0" w:color="auto"/>
              <w:right w:val="single" w:sz="4" w:space="0" w:color="auto"/>
            </w:tcBorders>
            <w:vAlign w:val="center"/>
            <w:hideMark/>
          </w:tcPr>
          <w:p w14:paraId="484D173F" w14:textId="77777777" w:rsidR="00ED66CE" w:rsidRDefault="00ED66CE">
            <w:pPr>
              <w:spacing w:after="0" w:line="240" w:lineRule="auto"/>
              <w:jc w:val="both"/>
              <w:rPr>
                <w:rFonts w:ascii="Times New Roman" w:hAnsi="Times New Roman"/>
                <w:b/>
                <w:lang w:eastAsia="en-US"/>
              </w:rPr>
            </w:pPr>
            <w:r>
              <w:rPr>
                <w:rFonts w:ascii="Times New Roman" w:hAnsi="Times New Roman"/>
                <w:b/>
                <w:lang w:eastAsia="en-US"/>
              </w:rPr>
              <w:t>Дифференцированный зачет</w:t>
            </w:r>
          </w:p>
        </w:tc>
        <w:tc>
          <w:tcPr>
            <w:tcW w:w="0" w:type="auto"/>
            <w:tcBorders>
              <w:top w:val="single" w:sz="4" w:space="0" w:color="auto"/>
              <w:left w:val="single" w:sz="4" w:space="0" w:color="auto"/>
              <w:bottom w:val="single" w:sz="4" w:space="0" w:color="auto"/>
              <w:right w:val="single" w:sz="4" w:space="0" w:color="auto"/>
            </w:tcBorders>
            <w:vAlign w:val="center"/>
            <w:hideMark/>
          </w:tcPr>
          <w:p w14:paraId="5081A99F" w14:textId="77777777" w:rsidR="00ED66CE" w:rsidRDefault="00ED66CE">
            <w:pPr>
              <w:spacing w:after="0" w:line="240" w:lineRule="auto"/>
              <w:jc w:val="center"/>
              <w:rPr>
                <w:rFonts w:ascii="Times New Roman" w:hAnsi="Times New Roman"/>
                <w:b/>
                <w:lang w:eastAsia="en-US"/>
              </w:rPr>
            </w:pPr>
            <w:r>
              <w:rPr>
                <w:rFonts w:ascii="Times New Roman" w:hAnsi="Times New Roman"/>
                <w:b/>
                <w:lang w:eastAsia="en-US"/>
              </w:rPr>
              <w:t>2</w:t>
            </w:r>
          </w:p>
        </w:tc>
        <w:tc>
          <w:tcPr>
            <w:tcW w:w="1132" w:type="dxa"/>
            <w:tcBorders>
              <w:top w:val="single" w:sz="4" w:space="0" w:color="auto"/>
              <w:left w:val="single" w:sz="4" w:space="0" w:color="auto"/>
              <w:bottom w:val="single" w:sz="4" w:space="0" w:color="auto"/>
              <w:right w:val="single" w:sz="4" w:space="0" w:color="auto"/>
            </w:tcBorders>
            <w:vAlign w:val="center"/>
            <w:hideMark/>
          </w:tcPr>
          <w:p w14:paraId="19551B85" w14:textId="77777777" w:rsidR="00ED66CE" w:rsidRDefault="00ED66CE">
            <w:pPr>
              <w:rPr>
                <w:rFonts w:ascii="Times New Roman" w:hAnsi="Times New Roman"/>
                <w:b/>
                <w:lang w:eastAsia="en-US"/>
              </w:rPr>
            </w:pPr>
          </w:p>
        </w:tc>
      </w:tr>
      <w:tr w:rsidR="00ED66CE" w14:paraId="30FC5F71" w14:textId="77777777" w:rsidTr="00ED66CE">
        <w:trPr>
          <w:trHeight w:val="54"/>
        </w:trPr>
        <w:tc>
          <w:tcPr>
            <w:tcW w:w="12954" w:type="dxa"/>
            <w:gridSpan w:val="2"/>
            <w:tcBorders>
              <w:top w:val="single" w:sz="4" w:space="0" w:color="auto"/>
              <w:left w:val="single" w:sz="4" w:space="0" w:color="auto"/>
              <w:bottom w:val="single" w:sz="4" w:space="0" w:color="auto"/>
              <w:right w:val="single" w:sz="4" w:space="0" w:color="auto"/>
            </w:tcBorders>
            <w:vAlign w:val="center"/>
            <w:hideMark/>
          </w:tcPr>
          <w:p w14:paraId="2DFD12C7" w14:textId="77777777" w:rsidR="00ED66CE" w:rsidRDefault="00ED66CE">
            <w:pPr>
              <w:spacing w:after="0" w:line="240" w:lineRule="auto"/>
              <w:jc w:val="right"/>
              <w:rPr>
                <w:rFonts w:ascii="Times New Roman" w:hAnsi="Times New Roman"/>
                <w:b/>
                <w:lang w:eastAsia="en-US"/>
              </w:rPr>
            </w:pPr>
            <w:r>
              <w:rPr>
                <w:rFonts w:ascii="Times New Roman" w:hAnsi="Times New Roman"/>
                <w:b/>
                <w:lang w:eastAsia="en-US"/>
              </w:rP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14:paraId="60C630BC" w14:textId="77777777" w:rsidR="00ED66CE" w:rsidRDefault="00ED66CE">
            <w:pPr>
              <w:spacing w:after="0" w:line="240" w:lineRule="auto"/>
              <w:jc w:val="center"/>
              <w:rPr>
                <w:rFonts w:ascii="Times New Roman" w:hAnsi="Times New Roman"/>
                <w:b/>
                <w:lang w:eastAsia="en-US"/>
              </w:rPr>
            </w:pPr>
            <w:r>
              <w:rPr>
                <w:rFonts w:ascii="Times New Roman" w:hAnsi="Times New Roman"/>
                <w:b/>
                <w:lang w:eastAsia="en-US"/>
              </w:rPr>
              <w:t>108</w:t>
            </w:r>
          </w:p>
        </w:tc>
        <w:tc>
          <w:tcPr>
            <w:tcW w:w="1132" w:type="dxa"/>
            <w:tcBorders>
              <w:top w:val="single" w:sz="4" w:space="0" w:color="auto"/>
              <w:left w:val="single" w:sz="4" w:space="0" w:color="auto"/>
              <w:bottom w:val="single" w:sz="4" w:space="0" w:color="auto"/>
              <w:right w:val="single" w:sz="4" w:space="0" w:color="auto"/>
            </w:tcBorders>
            <w:vAlign w:val="center"/>
          </w:tcPr>
          <w:p w14:paraId="2E489156" w14:textId="77777777" w:rsidR="00ED66CE" w:rsidRDefault="00ED66CE">
            <w:pPr>
              <w:spacing w:after="0" w:line="240" w:lineRule="auto"/>
              <w:rPr>
                <w:rFonts w:ascii="Times New Roman" w:hAnsi="Times New Roman"/>
                <w:i/>
                <w:lang w:eastAsia="en-US"/>
              </w:rPr>
            </w:pPr>
          </w:p>
        </w:tc>
      </w:tr>
    </w:tbl>
    <w:p w14:paraId="34E4C076" w14:textId="77777777" w:rsidR="00053708" w:rsidRDefault="00053708" w:rsidP="00053708">
      <w:pPr>
        <w:spacing w:after="0"/>
        <w:rPr>
          <w:rFonts w:ascii="Times New Roman" w:hAnsi="Times New Roman"/>
          <w:i/>
        </w:rPr>
        <w:sectPr w:rsidR="00053708">
          <w:pgSz w:w="16840" w:h="11907" w:orient="landscape"/>
          <w:pgMar w:top="851" w:right="1134" w:bottom="851" w:left="992" w:header="709" w:footer="709" w:gutter="0"/>
          <w:cols w:space="720"/>
        </w:sectPr>
      </w:pPr>
    </w:p>
    <w:p w14:paraId="46B84B2E" w14:textId="77777777" w:rsidR="00053708" w:rsidRDefault="00053708" w:rsidP="00053708">
      <w:pPr>
        <w:ind w:left="1353"/>
        <w:rPr>
          <w:rFonts w:ascii="Times New Roman" w:hAnsi="Times New Roman"/>
          <w:b/>
          <w:bCs/>
        </w:rPr>
      </w:pPr>
      <w:r>
        <w:rPr>
          <w:rFonts w:ascii="Times New Roman" w:hAnsi="Times New Roman"/>
          <w:b/>
          <w:bCs/>
        </w:rPr>
        <w:lastRenderedPageBreak/>
        <w:t>3. УСЛОВИЯ РЕАЛИЗАЦИИ ПРОГРАММЫ УЧЕБНОЙ ДИСЦИПЛИНЫ</w:t>
      </w:r>
    </w:p>
    <w:p w14:paraId="2728F529" w14:textId="77777777" w:rsidR="007951D2" w:rsidRPr="007951D2" w:rsidRDefault="00053708" w:rsidP="00004FA1">
      <w:pPr>
        <w:suppressAutoHyphens/>
        <w:spacing w:after="0"/>
        <w:ind w:firstLine="709"/>
        <w:jc w:val="both"/>
        <w:rPr>
          <w:rFonts w:ascii="Times New Roman" w:hAnsi="Times New Roman"/>
          <w:bCs/>
          <w:sz w:val="24"/>
          <w:szCs w:val="24"/>
          <w:lang w:eastAsia="en-US"/>
        </w:rPr>
      </w:pPr>
      <w:r>
        <w:rPr>
          <w:rFonts w:ascii="Times New Roman" w:hAnsi="Times New Roman"/>
          <w:bCs/>
          <w:sz w:val="24"/>
          <w:szCs w:val="24"/>
        </w:rPr>
        <w:t xml:space="preserve">3.1. Для реализации программы учебной дисциплины </w:t>
      </w:r>
      <w:r w:rsidR="00004FA1">
        <w:rPr>
          <w:rFonts w:ascii="Times New Roman" w:hAnsi="Times New Roman"/>
          <w:bCs/>
          <w:sz w:val="24"/>
          <w:szCs w:val="24"/>
        </w:rPr>
        <w:t>предусмотрен</w:t>
      </w:r>
      <w:r w:rsidR="005D57B3">
        <w:rPr>
          <w:rFonts w:ascii="Times New Roman" w:hAnsi="Times New Roman"/>
          <w:bCs/>
          <w:sz w:val="24"/>
          <w:szCs w:val="24"/>
        </w:rPr>
        <w:t xml:space="preserve"> </w:t>
      </w:r>
      <w:r w:rsidR="00004FA1">
        <w:rPr>
          <w:rFonts w:ascii="Times New Roman" w:hAnsi="Times New Roman"/>
          <w:bCs/>
          <w:sz w:val="24"/>
          <w:szCs w:val="24"/>
        </w:rPr>
        <w:t>к</w:t>
      </w:r>
      <w:r w:rsidRPr="007951D2">
        <w:rPr>
          <w:rFonts w:ascii="Times New Roman" w:hAnsi="Times New Roman"/>
          <w:bCs/>
          <w:sz w:val="24"/>
          <w:szCs w:val="24"/>
        </w:rPr>
        <w:t>абинет</w:t>
      </w:r>
      <w:r w:rsidRPr="007951D2">
        <w:rPr>
          <w:rFonts w:ascii="Times New Roman" w:hAnsi="Times New Roman"/>
          <w:bCs/>
          <w:i/>
          <w:sz w:val="24"/>
          <w:szCs w:val="24"/>
        </w:rPr>
        <w:t xml:space="preserve"> </w:t>
      </w:r>
      <w:r w:rsidRPr="007951D2">
        <w:rPr>
          <w:rFonts w:ascii="Times New Roman" w:hAnsi="Times New Roman"/>
          <w:bCs/>
          <w:sz w:val="24"/>
          <w:szCs w:val="24"/>
        </w:rPr>
        <w:t>«</w:t>
      </w:r>
      <w:r w:rsidR="00795810" w:rsidRPr="007951D2">
        <w:rPr>
          <w:rFonts w:ascii="Times New Roman" w:hAnsi="Times New Roman"/>
          <w:bCs/>
          <w:sz w:val="24"/>
          <w:szCs w:val="24"/>
        </w:rPr>
        <w:t>Истории, географии, обществознания</w:t>
      </w:r>
      <w:r w:rsidRPr="007951D2">
        <w:rPr>
          <w:rFonts w:ascii="Times New Roman" w:hAnsi="Times New Roman"/>
          <w:bCs/>
          <w:sz w:val="24"/>
          <w:szCs w:val="24"/>
        </w:rPr>
        <w:t>»</w:t>
      </w:r>
      <w:r w:rsidRPr="007951D2">
        <w:rPr>
          <w:rFonts w:ascii="Times New Roman" w:hAnsi="Times New Roman"/>
          <w:sz w:val="24"/>
          <w:szCs w:val="24"/>
          <w:lang w:eastAsia="en-US"/>
        </w:rPr>
        <w:t>, оснащенный о</w:t>
      </w:r>
      <w:r w:rsidRPr="007951D2">
        <w:rPr>
          <w:rFonts w:ascii="Times New Roman" w:hAnsi="Times New Roman"/>
          <w:bCs/>
          <w:sz w:val="24"/>
          <w:szCs w:val="24"/>
          <w:lang w:eastAsia="en-US"/>
        </w:rPr>
        <w:t xml:space="preserve">борудованием: </w:t>
      </w:r>
    </w:p>
    <w:p w14:paraId="6951EA60" w14:textId="77777777" w:rsidR="007951D2" w:rsidRPr="007951D2" w:rsidRDefault="007951D2" w:rsidP="007951D2">
      <w:pPr>
        <w:pStyle w:val="ab"/>
        <w:numPr>
          <w:ilvl w:val="0"/>
          <w:numId w:val="3"/>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sidRPr="007951D2">
        <w:rPr>
          <w:bCs/>
          <w:szCs w:val="28"/>
        </w:rPr>
        <w:t>посадочные места по количеству обучающихся;</w:t>
      </w:r>
    </w:p>
    <w:p w14:paraId="069965D5" w14:textId="77777777" w:rsidR="007951D2" w:rsidRPr="007951D2" w:rsidRDefault="007951D2" w:rsidP="007951D2">
      <w:pPr>
        <w:pStyle w:val="ab"/>
        <w:numPr>
          <w:ilvl w:val="0"/>
          <w:numId w:val="3"/>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sidRPr="007951D2">
        <w:rPr>
          <w:bCs/>
          <w:szCs w:val="28"/>
        </w:rPr>
        <w:t>рабочее место преподавателя;</w:t>
      </w:r>
    </w:p>
    <w:p w14:paraId="45E440A5" w14:textId="77777777" w:rsidR="007951D2" w:rsidRDefault="00053708" w:rsidP="007951D2">
      <w:pPr>
        <w:suppressAutoHyphens/>
        <w:spacing w:after="0"/>
        <w:ind w:firstLine="709"/>
        <w:jc w:val="both"/>
        <w:rPr>
          <w:rFonts w:ascii="Times New Roman" w:hAnsi="Times New Roman"/>
          <w:bCs/>
          <w:sz w:val="24"/>
          <w:szCs w:val="24"/>
          <w:highlight w:val="yellow"/>
          <w:lang w:eastAsia="en-US"/>
        </w:rPr>
      </w:pPr>
      <w:r w:rsidRPr="007951D2">
        <w:rPr>
          <w:rFonts w:ascii="Times New Roman" w:hAnsi="Times New Roman"/>
          <w:sz w:val="24"/>
          <w:szCs w:val="24"/>
          <w:lang w:eastAsia="en-US"/>
        </w:rPr>
        <w:t>т</w:t>
      </w:r>
      <w:r w:rsidRPr="007951D2">
        <w:rPr>
          <w:rFonts w:ascii="Times New Roman" w:hAnsi="Times New Roman"/>
          <w:bCs/>
          <w:sz w:val="24"/>
          <w:szCs w:val="24"/>
          <w:lang w:eastAsia="en-US"/>
        </w:rPr>
        <w:t xml:space="preserve">ехническими средствами обучения: </w:t>
      </w:r>
      <w:r w:rsidR="007951D2">
        <w:rPr>
          <w:rFonts w:ascii="Times New Roman" w:hAnsi="Times New Roman"/>
          <w:bCs/>
          <w:sz w:val="24"/>
        </w:rPr>
        <w:t>компьютер с лицензионным программным обеспечением, мультимедийный проектор, экран</w:t>
      </w:r>
      <w:r w:rsidR="007951D2">
        <w:rPr>
          <w:rFonts w:ascii="Times New Roman" w:hAnsi="Times New Roman"/>
          <w:bCs/>
          <w:sz w:val="24"/>
          <w:szCs w:val="28"/>
        </w:rPr>
        <w:t>.</w:t>
      </w:r>
    </w:p>
    <w:p w14:paraId="6090D07B" w14:textId="77777777" w:rsidR="00053708" w:rsidRPr="00795810" w:rsidRDefault="00053708" w:rsidP="00053708">
      <w:pPr>
        <w:suppressAutoHyphens/>
        <w:spacing w:after="0"/>
        <w:ind w:firstLine="709"/>
        <w:jc w:val="both"/>
        <w:rPr>
          <w:rFonts w:ascii="Times New Roman" w:hAnsi="Times New Roman"/>
          <w:bCs/>
          <w:sz w:val="24"/>
          <w:szCs w:val="24"/>
        </w:rPr>
      </w:pPr>
    </w:p>
    <w:p w14:paraId="2E9AF705" w14:textId="77777777" w:rsidR="00053708" w:rsidRPr="00004FA1" w:rsidRDefault="00053708" w:rsidP="00004FA1">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0A0349B8" w14:textId="77777777" w:rsidR="00053708" w:rsidRDefault="00053708" w:rsidP="00053708">
      <w:pPr>
        <w:pStyle w:val="ab"/>
        <w:spacing w:before="0" w:after="0"/>
        <w:ind w:left="0" w:firstLine="709"/>
        <w:contextualSpacing/>
        <w:rPr>
          <w:b/>
        </w:rPr>
      </w:pPr>
      <w:r>
        <w:rPr>
          <w:b/>
        </w:rPr>
        <w:t>3.2.1. Основные печатные издания</w:t>
      </w:r>
    </w:p>
    <w:p w14:paraId="3B2FD596" w14:textId="77777777" w:rsidR="00CA13BB" w:rsidRPr="00004FA1" w:rsidRDefault="00CA13BB" w:rsidP="00CA13BB">
      <w:pPr>
        <w:pStyle w:val="ab"/>
        <w:numPr>
          <w:ilvl w:val="0"/>
          <w:numId w:val="4"/>
        </w:numPr>
        <w:tabs>
          <w:tab w:val="left" w:pos="993"/>
        </w:tabs>
        <w:spacing w:before="0" w:after="0"/>
        <w:ind w:left="0" w:right="38" w:firstLine="709"/>
        <w:contextualSpacing/>
        <w:jc w:val="both"/>
        <w:rPr>
          <w:szCs w:val="20"/>
        </w:rPr>
      </w:pPr>
      <w:r>
        <w:rPr>
          <w:szCs w:val="20"/>
        </w:rPr>
        <w:t>Загладин Н.В., Симония Н.А. История. История России и мира с древнейших времен до к</w:t>
      </w:r>
      <w:r w:rsidR="00004FA1">
        <w:rPr>
          <w:szCs w:val="20"/>
        </w:rPr>
        <w:t>онца XIX века: Учебник для 10</w:t>
      </w:r>
      <w:r>
        <w:rPr>
          <w:szCs w:val="20"/>
        </w:rPr>
        <w:t xml:space="preserve"> класса общеобразовательных учреждений. </w:t>
      </w:r>
      <w:r w:rsidR="00004FA1">
        <w:rPr>
          <w:szCs w:val="20"/>
        </w:rPr>
        <w:t xml:space="preserve">– 8-е изд. </w:t>
      </w:r>
      <w:r>
        <w:rPr>
          <w:szCs w:val="20"/>
        </w:rPr>
        <w:t>- М: ООО «ТИД «Русское слово</w:t>
      </w:r>
      <w:r w:rsidR="00004FA1">
        <w:rPr>
          <w:szCs w:val="20"/>
        </w:rPr>
        <w:t xml:space="preserve"> </w:t>
      </w:r>
      <w:r>
        <w:rPr>
          <w:szCs w:val="20"/>
        </w:rPr>
        <w:t>- РС», 2008</w:t>
      </w:r>
      <w:r w:rsidR="00004FA1">
        <w:rPr>
          <w:szCs w:val="20"/>
        </w:rPr>
        <w:t>. – 400 с.: ил.</w:t>
      </w:r>
      <w:r>
        <w:rPr>
          <w:szCs w:val="20"/>
        </w:rPr>
        <w:t xml:space="preserve"> </w:t>
      </w:r>
      <w:r w:rsidRPr="00004FA1">
        <w:t xml:space="preserve">– </w:t>
      </w:r>
      <w:r w:rsidRPr="00004FA1">
        <w:rPr>
          <w:lang w:val="en-US"/>
        </w:rPr>
        <w:t>ISBN</w:t>
      </w:r>
      <w:r w:rsidR="00004FA1" w:rsidRPr="00004FA1">
        <w:t xml:space="preserve"> 978-5-9932-0097-2</w:t>
      </w:r>
    </w:p>
    <w:p w14:paraId="3521A8BF" w14:textId="77777777" w:rsidR="00004FA1" w:rsidRPr="00004FA1" w:rsidRDefault="00004FA1" w:rsidP="00004FA1">
      <w:pPr>
        <w:pStyle w:val="ab"/>
        <w:numPr>
          <w:ilvl w:val="0"/>
          <w:numId w:val="4"/>
        </w:numPr>
        <w:tabs>
          <w:tab w:val="left" w:pos="993"/>
        </w:tabs>
        <w:spacing w:before="0" w:after="0"/>
        <w:ind w:left="0" w:right="38" w:firstLine="709"/>
        <w:contextualSpacing/>
        <w:jc w:val="both"/>
        <w:rPr>
          <w:szCs w:val="20"/>
        </w:rPr>
      </w:pPr>
      <w:r w:rsidRPr="00004FA1">
        <w:rPr>
          <w:szCs w:val="20"/>
        </w:rPr>
        <w:t xml:space="preserve">Загладин Н.В. Всеобщая история XX века Учебник для 11 класса общеобразовательных учреждений. – 9-е изд. - М: ООО «ТИД «Русское слово - РС», 2007. – 400 с.: ил. </w:t>
      </w:r>
      <w:r w:rsidRPr="00004FA1">
        <w:t xml:space="preserve">– </w:t>
      </w:r>
      <w:r w:rsidRPr="00004FA1">
        <w:rPr>
          <w:lang w:val="en-US"/>
        </w:rPr>
        <w:t>ISBN</w:t>
      </w:r>
      <w:r w:rsidRPr="00004FA1">
        <w:t xml:space="preserve"> 978-5-94853-678-1</w:t>
      </w:r>
    </w:p>
    <w:p w14:paraId="67536547" w14:textId="77777777" w:rsidR="00053708" w:rsidRPr="00CA13BB" w:rsidRDefault="00053708" w:rsidP="00053708">
      <w:pPr>
        <w:spacing w:after="0"/>
        <w:ind w:firstLine="709"/>
        <w:contextualSpacing/>
        <w:rPr>
          <w:rFonts w:ascii="Times New Roman" w:hAnsi="Times New Roman"/>
          <w:b/>
          <w:sz w:val="24"/>
          <w:szCs w:val="24"/>
        </w:rPr>
      </w:pPr>
    </w:p>
    <w:p w14:paraId="05612FFC" w14:textId="77777777" w:rsidR="00053708" w:rsidRDefault="00053708" w:rsidP="00053708">
      <w:pPr>
        <w:rPr>
          <w:rFonts w:ascii="Times New Roman" w:hAnsi="Times New Roman"/>
          <w:b/>
          <w:sz w:val="24"/>
          <w:szCs w:val="24"/>
        </w:rPr>
      </w:pPr>
    </w:p>
    <w:p w14:paraId="7C7A8C31" w14:textId="77777777" w:rsidR="00CF1EEB" w:rsidRDefault="00CF1EEB" w:rsidP="00053708">
      <w:pPr>
        <w:rPr>
          <w:rFonts w:ascii="Times New Roman" w:hAnsi="Times New Roman"/>
          <w:b/>
          <w:sz w:val="24"/>
          <w:szCs w:val="24"/>
        </w:rPr>
      </w:pPr>
    </w:p>
    <w:p w14:paraId="0461361B" w14:textId="77777777" w:rsidR="00CF1EEB" w:rsidRDefault="00CF1EEB" w:rsidP="00053708">
      <w:pPr>
        <w:rPr>
          <w:rFonts w:ascii="Times New Roman" w:hAnsi="Times New Roman"/>
          <w:b/>
          <w:sz w:val="24"/>
          <w:szCs w:val="24"/>
        </w:rPr>
      </w:pPr>
    </w:p>
    <w:p w14:paraId="2065587E" w14:textId="77777777" w:rsidR="00CF1EEB" w:rsidRDefault="00CF1EEB" w:rsidP="00053708">
      <w:pPr>
        <w:rPr>
          <w:rFonts w:ascii="Times New Roman" w:hAnsi="Times New Roman"/>
          <w:b/>
          <w:sz w:val="24"/>
          <w:szCs w:val="24"/>
        </w:rPr>
      </w:pPr>
    </w:p>
    <w:p w14:paraId="6B009377" w14:textId="77777777" w:rsidR="00CF1EEB" w:rsidRDefault="00CF1EEB" w:rsidP="00053708">
      <w:pPr>
        <w:rPr>
          <w:rFonts w:ascii="Times New Roman" w:hAnsi="Times New Roman"/>
          <w:b/>
          <w:sz w:val="24"/>
          <w:szCs w:val="24"/>
        </w:rPr>
      </w:pPr>
    </w:p>
    <w:p w14:paraId="10263731" w14:textId="77777777" w:rsidR="00CF1EEB" w:rsidRDefault="00CF1EEB" w:rsidP="00053708">
      <w:pPr>
        <w:rPr>
          <w:rFonts w:ascii="Times New Roman" w:hAnsi="Times New Roman"/>
          <w:b/>
          <w:sz w:val="24"/>
          <w:szCs w:val="24"/>
        </w:rPr>
      </w:pPr>
    </w:p>
    <w:p w14:paraId="25200920" w14:textId="77777777" w:rsidR="00CF1EEB" w:rsidRDefault="00CF1EEB" w:rsidP="00053708">
      <w:pPr>
        <w:rPr>
          <w:rFonts w:ascii="Times New Roman" w:hAnsi="Times New Roman"/>
          <w:b/>
          <w:sz w:val="24"/>
          <w:szCs w:val="24"/>
        </w:rPr>
      </w:pPr>
    </w:p>
    <w:p w14:paraId="590ADE8D" w14:textId="77777777" w:rsidR="00CF1EEB" w:rsidRDefault="00CF1EEB" w:rsidP="00053708">
      <w:pPr>
        <w:rPr>
          <w:rFonts w:ascii="Times New Roman" w:hAnsi="Times New Roman"/>
          <w:b/>
          <w:sz w:val="24"/>
          <w:szCs w:val="24"/>
        </w:rPr>
      </w:pPr>
    </w:p>
    <w:p w14:paraId="11089D78" w14:textId="77777777" w:rsidR="00CF1EEB" w:rsidRDefault="00CF1EEB" w:rsidP="00053708">
      <w:pPr>
        <w:rPr>
          <w:rFonts w:ascii="Times New Roman" w:hAnsi="Times New Roman"/>
          <w:b/>
          <w:sz w:val="24"/>
          <w:szCs w:val="24"/>
        </w:rPr>
      </w:pPr>
    </w:p>
    <w:p w14:paraId="128DBAB2" w14:textId="77777777" w:rsidR="00CF1EEB" w:rsidRDefault="00CF1EEB" w:rsidP="00053708">
      <w:pPr>
        <w:rPr>
          <w:rFonts w:ascii="Times New Roman" w:hAnsi="Times New Roman"/>
          <w:b/>
          <w:sz w:val="24"/>
          <w:szCs w:val="24"/>
        </w:rPr>
      </w:pPr>
    </w:p>
    <w:p w14:paraId="623FF7AF" w14:textId="77777777" w:rsidR="00CF1EEB" w:rsidRDefault="00CF1EEB" w:rsidP="00053708">
      <w:pPr>
        <w:rPr>
          <w:rFonts w:ascii="Times New Roman" w:hAnsi="Times New Roman"/>
          <w:b/>
          <w:sz w:val="24"/>
          <w:szCs w:val="24"/>
        </w:rPr>
      </w:pPr>
    </w:p>
    <w:p w14:paraId="4B0DD72E" w14:textId="77777777" w:rsidR="00CF1EEB" w:rsidRDefault="00CF1EEB" w:rsidP="00053708">
      <w:pPr>
        <w:rPr>
          <w:rFonts w:ascii="Times New Roman" w:hAnsi="Times New Roman"/>
          <w:b/>
          <w:sz w:val="24"/>
          <w:szCs w:val="24"/>
        </w:rPr>
      </w:pPr>
    </w:p>
    <w:p w14:paraId="6D04DB0C" w14:textId="77777777" w:rsidR="00CF1EEB" w:rsidRDefault="00CF1EEB" w:rsidP="00053708">
      <w:pPr>
        <w:rPr>
          <w:rFonts w:ascii="Times New Roman" w:hAnsi="Times New Roman"/>
          <w:b/>
          <w:i/>
          <w:sz w:val="24"/>
          <w:szCs w:val="24"/>
        </w:rPr>
      </w:pPr>
    </w:p>
    <w:p w14:paraId="6E54454E" w14:textId="77777777" w:rsidR="00BC7F59" w:rsidRDefault="00BC7F59" w:rsidP="00053708">
      <w:pPr>
        <w:rPr>
          <w:rFonts w:ascii="Times New Roman" w:hAnsi="Times New Roman"/>
          <w:b/>
          <w:i/>
          <w:sz w:val="24"/>
          <w:szCs w:val="24"/>
        </w:rPr>
      </w:pPr>
    </w:p>
    <w:p w14:paraId="31F3BB8C" w14:textId="77777777" w:rsidR="00BC7F59" w:rsidRDefault="00BC7F59" w:rsidP="00053708">
      <w:pPr>
        <w:rPr>
          <w:rFonts w:ascii="Times New Roman" w:hAnsi="Times New Roman"/>
          <w:b/>
          <w:i/>
          <w:sz w:val="24"/>
          <w:szCs w:val="24"/>
        </w:rPr>
      </w:pPr>
    </w:p>
    <w:p w14:paraId="6E6EA739" w14:textId="77777777" w:rsidR="00BC7F59" w:rsidRDefault="00BC7F59" w:rsidP="00053708">
      <w:pPr>
        <w:rPr>
          <w:rFonts w:ascii="Times New Roman" w:hAnsi="Times New Roman"/>
          <w:b/>
          <w:i/>
          <w:sz w:val="24"/>
          <w:szCs w:val="24"/>
        </w:rPr>
      </w:pPr>
    </w:p>
    <w:p w14:paraId="26122CD8" w14:textId="77777777" w:rsidR="00BC7F59" w:rsidRDefault="00BC7F59" w:rsidP="00053708">
      <w:pPr>
        <w:rPr>
          <w:rFonts w:ascii="Times New Roman" w:hAnsi="Times New Roman"/>
          <w:b/>
          <w:i/>
          <w:sz w:val="24"/>
          <w:szCs w:val="24"/>
        </w:rPr>
      </w:pPr>
    </w:p>
    <w:p w14:paraId="224F2D1E" w14:textId="77777777" w:rsidR="00BC7F59" w:rsidRDefault="00BC7F59" w:rsidP="00053708">
      <w:pPr>
        <w:rPr>
          <w:rFonts w:ascii="Times New Roman" w:hAnsi="Times New Roman"/>
          <w:b/>
          <w:i/>
          <w:sz w:val="24"/>
          <w:szCs w:val="24"/>
        </w:rPr>
      </w:pPr>
    </w:p>
    <w:p w14:paraId="528298C9" w14:textId="77777777" w:rsidR="00053708" w:rsidRDefault="00053708" w:rsidP="002E7AE8">
      <w:pPr>
        <w:jc w:val="center"/>
        <w:rPr>
          <w:rFonts w:ascii="Times New Roman" w:hAnsi="Times New Roman"/>
          <w:b/>
          <w:sz w:val="24"/>
          <w:szCs w:val="24"/>
        </w:rPr>
      </w:pPr>
      <w:r>
        <w:rPr>
          <w:rFonts w:ascii="Times New Roman" w:hAnsi="Times New Roman"/>
          <w:b/>
          <w:sz w:val="24"/>
          <w:szCs w:val="24"/>
        </w:rPr>
        <w:lastRenderedPageBreak/>
        <w:t>4. КОНТРОЛЬ И ОЦЕНКА РЕЗУЛЬТАТОВ ОСВОЕНИЯ</w:t>
      </w:r>
      <w:r w:rsidR="002E7AE8">
        <w:rPr>
          <w:rFonts w:ascii="Times New Roman" w:hAnsi="Times New Roman"/>
          <w:b/>
          <w:sz w:val="24"/>
          <w:szCs w:val="24"/>
        </w:rPr>
        <w:t xml:space="preserve"> </w:t>
      </w:r>
      <w:r w:rsidR="002E7AE8">
        <w:rPr>
          <w:rFonts w:ascii="Times New Roman" w:hAnsi="Times New Roman"/>
          <w:b/>
          <w:sz w:val="24"/>
          <w:szCs w:val="24"/>
        </w:rPr>
        <w:b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3919"/>
        <w:gridCol w:w="2753"/>
      </w:tblGrid>
      <w:tr w:rsidR="00053708" w:rsidRPr="001234A8" w14:paraId="41724F33" w14:textId="77777777" w:rsidTr="00C6214B">
        <w:tc>
          <w:tcPr>
            <w:tcW w:w="1709" w:type="pct"/>
            <w:tcBorders>
              <w:top w:val="single" w:sz="4" w:space="0" w:color="auto"/>
              <w:left w:val="single" w:sz="4" w:space="0" w:color="auto"/>
              <w:bottom w:val="single" w:sz="4" w:space="0" w:color="auto"/>
              <w:right w:val="single" w:sz="4" w:space="0" w:color="auto"/>
            </w:tcBorders>
            <w:vAlign w:val="center"/>
            <w:hideMark/>
          </w:tcPr>
          <w:p w14:paraId="772C3C65" w14:textId="77777777" w:rsidR="00053708" w:rsidRPr="001234A8" w:rsidRDefault="00053708" w:rsidP="001234A8">
            <w:pPr>
              <w:spacing w:after="0" w:line="240" w:lineRule="auto"/>
              <w:jc w:val="center"/>
              <w:rPr>
                <w:rFonts w:ascii="Times New Roman" w:hAnsi="Times New Roman"/>
                <w:b/>
                <w:bCs/>
                <w:i/>
                <w:sz w:val="20"/>
              </w:rPr>
            </w:pPr>
            <w:r w:rsidRPr="001234A8">
              <w:rPr>
                <w:rFonts w:ascii="Times New Roman" w:hAnsi="Times New Roman"/>
                <w:b/>
                <w:bCs/>
                <w:i/>
                <w:sz w:val="20"/>
              </w:rPr>
              <w:t>Результаты обучения</w:t>
            </w:r>
          </w:p>
        </w:tc>
        <w:tc>
          <w:tcPr>
            <w:tcW w:w="1933" w:type="pct"/>
            <w:tcBorders>
              <w:top w:val="single" w:sz="4" w:space="0" w:color="auto"/>
              <w:left w:val="single" w:sz="4" w:space="0" w:color="auto"/>
              <w:bottom w:val="single" w:sz="4" w:space="0" w:color="auto"/>
              <w:right w:val="single" w:sz="4" w:space="0" w:color="auto"/>
            </w:tcBorders>
            <w:vAlign w:val="center"/>
            <w:hideMark/>
          </w:tcPr>
          <w:p w14:paraId="7715E5AD" w14:textId="77777777" w:rsidR="00053708" w:rsidRPr="001234A8" w:rsidRDefault="00053708" w:rsidP="001234A8">
            <w:pPr>
              <w:spacing w:after="0" w:line="240" w:lineRule="auto"/>
              <w:jc w:val="center"/>
              <w:rPr>
                <w:rFonts w:ascii="Times New Roman" w:hAnsi="Times New Roman"/>
                <w:b/>
                <w:bCs/>
                <w:i/>
                <w:sz w:val="20"/>
              </w:rPr>
            </w:pPr>
            <w:r w:rsidRPr="001234A8">
              <w:rPr>
                <w:rFonts w:ascii="Times New Roman" w:hAnsi="Times New Roman"/>
                <w:b/>
                <w:bCs/>
                <w:i/>
                <w:sz w:val="20"/>
              </w:rPr>
              <w:t>Критерии оценки</w:t>
            </w:r>
          </w:p>
        </w:tc>
        <w:tc>
          <w:tcPr>
            <w:tcW w:w="1358" w:type="pct"/>
            <w:tcBorders>
              <w:top w:val="single" w:sz="4" w:space="0" w:color="auto"/>
              <w:left w:val="single" w:sz="4" w:space="0" w:color="auto"/>
              <w:bottom w:val="single" w:sz="4" w:space="0" w:color="auto"/>
              <w:right w:val="single" w:sz="4" w:space="0" w:color="auto"/>
            </w:tcBorders>
            <w:vAlign w:val="center"/>
            <w:hideMark/>
          </w:tcPr>
          <w:p w14:paraId="1E1908C6" w14:textId="77777777" w:rsidR="00053708" w:rsidRPr="001234A8" w:rsidRDefault="00053708" w:rsidP="001234A8">
            <w:pPr>
              <w:spacing w:after="0" w:line="240" w:lineRule="auto"/>
              <w:jc w:val="center"/>
              <w:rPr>
                <w:rFonts w:ascii="Times New Roman" w:hAnsi="Times New Roman"/>
                <w:b/>
                <w:bCs/>
                <w:i/>
                <w:sz w:val="20"/>
              </w:rPr>
            </w:pPr>
            <w:r w:rsidRPr="001234A8">
              <w:rPr>
                <w:rFonts w:ascii="Times New Roman" w:hAnsi="Times New Roman"/>
                <w:b/>
                <w:bCs/>
                <w:i/>
                <w:sz w:val="20"/>
              </w:rPr>
              <w:t>Методы оценки</w:t>
            </w:r>
          </w:p>
        </w:tc>
      </w:tr>
      <w:tr w:rsidR="008548FF" w:rsidRPr="001234A8" w14:paraId="3AD39EA2" w14:textId="77777777" w:rsidTr="00C6214B">
        <w:tc>
          <w:tcPr>
            <w:tcW w:w="1709" w:type="pct"/>
            <w:tcBorders>
              <w:top w:val="single" w:sz="4" w:space="0" w:color="auto"/>
              <w:left w:val="single" w:sz="4" w:space="0" w:color="auto"/>
              <w:bottom w:val="single" w:sz="4" w:space="0" w:color="auto"/>
              <w:right w:val="single" w:sz="4" w:space="0" w:color="auto"/>
            </w:tcBorders>
          </w:tcPr>
          <w:p w14:paraId="59552501" w14:textId="77777777" w:rsidR="008548FF" w:rsidRPr="00250287" w:rsidRDefault="008548FF" w:rsidP="008548FF">
            <w:pPr>
              <w:spacing w:after="0" w:line="240" w:lineRule="auto"/>
              <w:ind w:firstLine="323"/>
              <w:rPr>
                <w:rFonts w:ascii="Times New Roman" w:hAnsi="Times New Roman"/>
                <w:sz w:val="24"/>
              </w:rPr>
            </w:pPr>
            <w:r w:rsidRPr="008548FF">
              <w:rPr>
                <w:rFonts w:ascii="Times New Roman" w:hAnsi="Times New Roman"/>
                <w:bCs/>
                <w:sz w:val="20"/>
              </w:rPr>
              <w:t>знание основных фактов, процессов и явлений, характеризующих целостность отечественной и всемирной истории;</w:t>
            </w:r>
          </w:p>
        </w:tc>
        <w:tc>
          <w:tcPr>
            <w:tcW w:w="1933" w:type="pct"/>
            <w:tcBorders>
              <w:top w:val="single" w:sz="4" w:space="0" w:color="auto"/>
              <w:left w:val="single" w:sz="4" w:space="0" w:color="auto"/>
              <w:bottom w:val="single" w:sz="4" w:space="0" w:color="auto"/>
              <w:right w:val="single" w:sz="4" w:space="0" w:color="auto"/>
            </w:tcBorders>
          </w:tcPr>
          <w:p w14:paraId="32796A29" w14:textId="77777777" w:rsidR="008548FF" w:rsidRDefault="008548FF" w:rsidP="008548FF">
            <w:pPr>
              <w:spacing w:after="0" w:line="240" w:lineRule="auto"/>
              <w:ind w:firstLine="323"/>
              <w:rPr>
                <w:rFonts w:ascii="Times New Roman" w:hAnsi="Times New Roman"/>
                <w:bCs/>
                <w:sz w:val="20"/>
              </w:rPr>
            </w:pPr>
            <w:r>
              <w:rPr>
                <w:rFonts w:ascii="Times New Roman" w:hAnsi="Times New Roman"/>
                <w:bCs/>
                <w:sz w:val="20"/>
              </w:rPr>
              <w:t>называет факты, процессы и исторические явления;</w:t>
            </w:r>
          </w:p>
          <w:p w14:paraId="76EA75B7" w14:textId="77777777" w:rsidR="008548FF" w:rsidRPr="003A155E" w:rsidRDefault="008548FF" w:rsidP="008548FF">
            <w:pPr>
              <w:spacing w:after="0" w:line="240" w:lineRule="auto"/>
              <w:ind w:firstLine="323"/>
              <w:rPr>
                <w:rFonts w:ascii="Times New Roman" w:hAnsi="Times New Roman"/>
                <w:bCs/>
                <w:sz w:val="20"/>
              </w:rPr>
            </w:pPr>
            <w:r>
              <w:rPr>
                <w:rFonts w:ascii="Times New Roman" w:hAnsi="Times New Roman"/>
                <w:bCs/>
                <w:sz w:val="20"/>
              </w:rPr>
              <w:t>дает характеристику целостности отечественной и всемирной истории</w:t>
            </w:r>
          </w:p>
        </w:tc>
        <w:tc>
          <w:tcPr>
            <w:tcW w:w="1358" w:type="pct"/>
            <w:tcBorders>
              <w:top w:val="single" w:sz="4" w:space="0" w:color="auto"/>
              <w:left w:val="single" w:sz="4" w:space="0" w:color="auto"/>
              <w:bottom w:val="single" w:sz="4" w:space="0" w:color="auto"/>
              <w:right w:val="single" w:sz="4" w:space="0" w:color="auto"/>
            </w:tcBorders>
          </w:tcPr>
          <w:p w14:paraId="1BB2F0FB" w14:textId="77777777" w:rsidR="008548FF" w:rsidRDefault="008548FF" w:rsidP="008548FF">
            <w:pPr>
              <w:spacing w:line="240" w:lineRule="auto"/>
            </w:pPr>
            <w:r w:rsidRPr="007F55B3">
              <w:rPr>
                <w:rFonts w:ascii="Times New Roman" w:hAnsi="Times New Roman"/>
                <w:bCs/>
                <w:sz w:val="20"/>
              </w:rPr>
              <w:t>Оценка результатов выполнения самостоятельной и практической работы</w:t>
            </w:r>
          </w:p>
        </w:tc>
      </w:tr>
      <w:tr w:rsidR="008548FF" w:rsidRPr="001234A8" w14:paraId="5CB4DB44" w14:textId="77777777" w:rsidTr="00C6214B">
        <w:tc>
          <w:tcPr>
            <w:tcW w:w="1709" w:type="pct"/>
            <w:tcBorders>
              <w:top w:val="single" w:sz="4" w:space="0" w:color="auto"/>
              <w:left w:val="single" w:sz="4" w:space="0" w:color="auto"/>
              <w:bottom w:val="single" w:sz="4" w:space="0" w:color="auto"/>
              <w:right w:val="single" w:sz="4" w:space="0" w:color="auto"/>
            </w:tcBorders>
          </w:tcPr>
          <w:p w14:paraId="63797156" w14:textId="77777777" w:rsidR="008548FF" w:rsidRPr="00250287" w:rsidRDefault="008548FF" w:rsidP="008548FF">
            <w:pPr>
              <w:spacing w:after="0" w:line="240" w:lineRule="auto"/>
              <w:ind w:firstLine="314"/>
              <w:rPr>
                <w:rFonts w:ascii="Times New Roman" w:hAnsi="Times New Roman"/>
                <w:sz w:val="24"/>
              </w:rPr>
            </w:pPr>
            <w:r w:rsidRPr="008548FF">
              <w:rPr>
                <w:rFonts w:ascii="Times New Roman" w:hAnsi="Times New Roman"/>
                <w:bCs/>
                <w:sz w:val="20"/>
              </w:rPr>
              <w:t>знание периодизации всемирной и отечественной истории;</w:t>
            </w:r>
          </w:p>
        </w:tc>
        <w:tc>
          <w:tcPr>
            <w:tcW w:w="1933" w:type="pct"/>
            <w:tcBorders>
              <w:top w:val="single" w:sz="4" w:space="0" w:color="auto"/>
              <w:left w:val="single" w:sz="4" w:space="0" w:color="auto"/>
              <w:bottom w:val="single" w:sz="4" w:space="0" w:color="auto"/>
              <w:right w:val="single" w:sz="4" w:space="0" w:color="auto"/>
            </w:tcBorders>
          </w:tcPr>
          <w:p w14:paraId="44FDCAD5" w14:textId="77777777" w:rsidR="008548FF" w:rsidRPr="003A155E" w:rsidRDefault="008548FF" w:rsidP="008548FF">
            <w:pPr>
              <w:spacing w:after="0" w:line="240" w:lineRule="auto"/>
              <w:ind w:firstLine="323"/>
              <w:rPr>
                <w:rFonts w:ascii="Times New Roman" w:hAnsi="Times New Roman"/>
                <w:bCs/>
                <w:sz w:val="20"/>
              </w:rPr>
            </w:pPr>
            <w:r>
              <w:rPr>
                <w:rFonts w:ascii="Times New Roman" w:hAnsi="Times New Roman"/>
                <w:bCs/>
                <w:sz w:val="20"/>
              </w:rPr>
              <w:t>называет и определяет периодизации всемирной и отечественной истории</w:t>
            </w:r>
          </w:p>
        </w:tc>
        <w:tc>
          <w:tcPr>
            <w:tcW w:w="1358" w:type="pct"/>
            <w:tcBorders>
              <w:top w:val="single" w:sz="4" w:space="0" w:color="auto"/>
              <w:left w:val="single" w:sz="4" w:space="0" w:color="auto"/>
              <w:bottom w:val="single" w:sz="4" w:space="0" w:color="auto"/>
              <w:right w:val="single" w:sz="4" w:space="0" w:color="auto"/>
            </w:tcBorders>
          </w:tcPr>
          <w:p w14:paraId="575B1802" w14:textId="77777777" w:rsidR="008548FF" w:rsidRDefault="008548FF" w:rsidP="008548FF">
            <w:pPr>
              <w:spacing w:after="0" w:line="240" w:lineRule="auto"/>
            </w:pPr>
            <w:r w:rsidRPr="007F55B3">
              <w:rPr>
                <w:rFonts w:ascii="Times New Roman" w:hAnsi="Times New Roman"/>
                <w:bCs/>
                <w:sz w:val="20"/>
              </w:rPr>
              <w:t>Оценка результатов выполнения самостоятельной и практической работы</w:t>
            </w:r>
          </w:p>
        </w:tc>
      </w:tr>
      <w:tr w:rsidR="008548FF" w:rsidRPr="001234A8" w14:paraId="248555D8" w14:textId="77777777" w:rsidTr="00C6214B">
        <w:tc>
          <w:tcPr>
            <w:tcW w:w="1709" w:type="pct"/>
            <w:tcBorders>
              <w:top w:val="single" w:sz="4" w:space="0" w:color="auto"/>
              <w:left w:val="single" w:sz="4" w:space="0" w:color="auto"/>
              <w:bottom w:val="single" w:sz="4" w:space="0" w:color="auto"/>
              <w:right w:val="single" w:sz="4" w:space="0" w:color="auto"/>
            </w:tcBorders>
          </w:tcPr>
          <w:p w14:paraId="214CB80A" w14:textId="77777777" w:rsidR="008548FF" w:rsidRPr="00177B74" w:rsidRDefault="008548FF" w:rsidP="00177B74">
            <w:pPr>
              <w:spacing w:after="0" w:line="240" w:lineRule="auto"/>
              <w:ind w:firstLine="323"/>
              <w:rPr>
                <w:rFonts w:ascii="Times New Roman" w:hAnsi="Times New Roman"/>
                <w:bCs/>
                <w:sz w:val="20"/>
              </w:rPr>
            </w:pPr>
            <w:r w:rsidRPr="00177B74">
              <w:rPr>
                <w:rFonts w:ascii="Times New Roman" w:hAnsi="Times New Roman"/>
                <w:bCs/>
                <w:sz w:val="20"/>
              </w:rPr>
              <w:t>знание современных версий и трактовок важнейших проблем отечественной и всемирной истории;</w:t>
            </w:r>
          </w:p>
        </w:tc>
        <w:tc>
          <w:tcPr>
            <w:tcW w:w="1933" w:type="pct"/>
            <w:tcBorders>
              <w:top w:val="single" w:sz="4" w:space="0" w:color="auto"/>
              <w:left w:val="single" w:sz="4" w:space="0" w:color="auto"/>
              <w:bottom w:val="single" w:sz="4" w:space="0" w:color="auto"/>
              <w:right w:val="single" w:sz="4" w:space="0" w:color="auto"/>
            </w:tcBorders>
          </w:tcPr>
          <w:p w14:paraId="173D2689" w14:textId="77777777" w:rsidR="008548FF" w:rsidRPr="003A155E" w:rsidRDefault="008548FF" w:rsidP="008548FF">
            <w:pPr>
              <w:spacing w:after="0" w:line="240" w:lineRule="auto"/>
              <w:ind w:firstLine="323"/>
              <w:rPr>
                <w:rFonts w:ascii="Times New Roman" w:hAnsi="Times New Roman"/>
                <w:bCs/>
                <w:sz w:val="20"/>
              </w:rPr>
            </w:pPr>
            <w:r>
              <w:rPr>
                <w:rFonts w:ascii="Times New Roman" w:hAnsi="Times New Roman"/>
                <w:bCs/>
                <w:sz w:val="20"/>
              </w:rPr>
              <w:t>описывает современные версии и раскрывает трактовки важнейших проблем отечественной и всемирной истории</w:t>
            </w:r>
          </w:p>
        </w:tc>
        <w:tc>
          <w:tcPr>
            <w:tcW w:w="1358" w:type="pct"/>
            <w:tcBorders>
              <w:top w:val="single" w:sz="4" w:space="0" w:color="auto"/>
              <w:left w:val="single" w:sz="4" w:space="0" w:color="auto"/>
              <w:bottom w:val="single" w:sz="4" w:space="0" w:color="auto"/>
              <w:right w:val="single" w:sz="4" w:space="0" w:color="auto"/>
            </w:tcBorders>
          </w:tcPr>
          <w:p w14:paraId="1FFC1383" w14:textId="77777777" w:rsidR="008548FF" w:rsidRDefault="008548FF" w:rsidP="008548FF">
            <w:pPr>
              <w:spacing w:line="240" w:lineRule="auto"/>
            </w:pPr>
            <w:r w:rsidRPr="007F55B3">
              <w:rPr>
                <w:rFonts w:ascii="Times New Roman" w:hAnsi="Times New Roman"/>
                <w:bCs/>
                <w:sz w:val="20"/>
              </w:rPr>
              <w:t>Оценка результатов выполнения самостоятельной и практической работы</w:t>
            </w:r>
          </w:p>
        </w:tc>
      </w:tr>
      <w:tr w:rsidR="008548FF" w:rsidRPr="001234A8" w14:paraId="17069684" w14:textId="77777777" w:rsidTr="00C6214B">
        <w:tc>
          <w:tcPr>
            <w:tcW w:w="1709" w:type="pct"/>
            <w:tcBorders>
              <w:top w:val="single" w:sz="4" w:space="0" w:color="auto"/>
              <w:left w:val="single" w:sz="4" w:space="0" w:color="auto"/>
              <w:bottom w:val="single" w:sz="4" w:space="0" w:color="auto"/>
              <w:right w:val="single" w:sz="4" w:space="0" w:color="auto"/>
            </w:tcBorders>
          </w:tcPr>
          <w:p w14:paraId="2A3AFD5C" w14:textId="77777777" w:rsidR="008548FF" w:rsidRPr="00177B74" w:rsidRDefault="008548FF" w:rsidP="00177B74">
            <w:pPr>
              <w:spacing w:after="0" w:line="240" w:lineRule="auto"/>
              <w:ind w:firstLine="323"/>
              <w:rPr>
                <w:rFonts w:ascii="Times New Roman" w:hAnsi="Times New Roman"/>
                <w:bCs/>
                <w:sz w:val="20"/>
              </w:rPr>
            </w:pPr>
            <w:r w:rsidRPr="00177B74">
              <w:rPr>
                <w:rFonts w:ascii="Times New Roman" w:hAnsi="Times New Roman"/>
                <w:bCs/>
                <w:sz w:val="20"/>
              </w:rPr>
              <w:t>знание исторической обусловленности современных общественных процессов;</w:t>
            </w:r>
          </w:p>
        </w:tc>
        <w:tc>
          <w:tcPr>
            <w:tcW w:w="1933" w:type="pct"/>
            <w:tcBorders>
              <w:top w:val="single" w:sz="4" w:space="0" w:color="auto"/>
              <w:left w:val="single" w:sz="4" w:space="0" w:color="auto"/>
              <w:bottom w:val="single" w:sz="4" w:space="0" w:color="auto"/>
              <w:right w:val="single" w:sz="4" w:space="0" w:color="auto"/>
            </w:tcBorders>
          </w:tcPr>
          <w:p w14:paraId="34168D9C" w14:textId="77777777" w:rsidR="008548FF" w:rsidRPr="003A155E" w:rsidRDefault="008548FF" w:rsidP="008548FF">
            <w:pPr>
              <w:spacing w:after="0" w:line="240" w:lineRule="auto"/>
              <w:ind w:firstLine="323"/>
              <w:rPr>
                <w:rFonts w:ascii="Times New Roman" w:hAnsi="Times New Roman"/>
                <w:bCs/>
                <w:sz w:val="20"/>
              </w:rPr>
            </w:pPr>
            <w:r>
              <w:rPr>
                <w:rFonts w:ascii="Times New Roman" w:hAnsi="Times New Roman"/>
                <w:bCs/>
                <w:sz w:val="20"/>
              </w:rPr>
              <w:t>определяет исторические обусловленности современных общественных процессов</w:t>
            </w:r>
          </w:p>
        </w:tc>
        <w:tc>
          <w:tcPr>
            <w:tcW w:w="1358" w:type="pct"/>
            <w:tcBorders>
              <w:top w:val="single" w:sz="4" w:space="0" w:color="auto"/>
              <w:left w:val="single" w:sz="4" w:space="0" w:color="auto"/>
              <w:bottom w:val="single" w:sz="4" w:space="0" w:color="auto"/>
              <w:right w:val="single" w:sz="4" w:space="0" w:color="auto"/>
            </w:tcBorders>
          </w:tcPr>
          <w:p w14:paraId="604375AF" w14:textId="77777777" w:rsidR="008548FF" w:rsidRDefault="008548FF" w:rsidP="008548FF">
            <w:pPr>
              <w:spacing w:line="240" w:lineRule="auto"/>
            </w:pPr>
            <w:r w:rsidRPr="007F55B3">
              <w:rPr>
                <w:rFonts w:ascii="Times New Roman" w:hAnsi="Times New Roman"/>
                <w:bCs/>
                <w:sz w:val="20"/>
              </w:rPr>
              <w:t>Оценка результатов выполнения самостоятельной и практической работы</w:t>
            </w:r>
          </w:p>
        </w:tc>
      </w:tr>
      <w:tr w:rsidR="008548FF" w:rsidRPr="001234A8" w14:paraId="7E448D70" w14:textId="77777777" w:rsidTr="00C6214B">
        <w:tc>
          <w:tcPr>
            <w:tcW w:w="1709" w:type="pct"/>
            <w:tcBorders>
              <w:top w:val="single" w:sz="4" w:space="0" w:color="auto"/>
              <w:left w:val="single" w:sz="4" w:space="0" w:color="auto"/>
              <w:bottom w:val="single" w:sz="4" w:space="0" w:color="auto"/>
              <w:right w:val="single" w:sz="4" w:space="0" w:color="auto"/>
            </w:tcBorders>
          </w:tcPr>
          <w:p w14:paraId="72C8F48E" w14:textId="77777777" w:rsidR="008548FF" w:rsidRPr="00177B74" w:rsidRDefault="008548FF" w:rsidP="00177B74">
            <w:pPr>
              <w:spacing w:after="0" w:line="240" w:lineRule="auto"/>
              <w:ind w:firstLine="323"/>
              <w:rPr>
                <w:rFonts w:ascii="Times New Roman" w:hAnsi="Times New Roman"/>
                <w:bCs/>
                <w:sz w:val="20"/>
              </w:rPr>
            </w:pPr>
            <w:r w:rsidRPr="00177B74">
              <w:rPr>
                <w:rFonts w:ascii="Times New Roman" w:hAnsi="Times New Roman"/>
                <w:bCs/>
                <w:sz w:val="20"/>
              </w:rPr>
              <w:t>знание особенностей исторического пути России, ее роли в мировом сообществе</w:t>
            </w:r>
          </w:p>
        </w:tc>
        <w:tc>
          <w:tcPr>
            <w:tcW w:w="1933" w:type="pct"/>
            <w:tcBorders>
              <w:top w:val="single" w:sz="4" w:space="0" w:color="auto"/>
              <w:left w:val="single" w:sz="4" w:space="0" w:color="auto"/>
              <w:bottom w:val="single" w:sz="4" w:space="0" w:color="auto"/>
              <w:right w:val="single" w:sz="4" w:space="0" w:color="auto"/>
            </w:tcBorders>
          </w:tcPr>
          <w:p w14:paraId="225AEB0B" w14:textId="77777777" w:rsidR="008548FF" w:rsidRPr="003A155E" w:rsidRDefault="008548FF" w:rsidP="008548FF">
            <w:pPr>
              <w:spacing w:after="0" w:line="240" w:lineRule="auto"/>
              <w:ind w:firstLine="323"/>
              <w:rPr>
                <w:rFonts w:ascii="Times New Roman" w:hAnsi="Times New Roman"/>
                <w:bCs/>
                <w:sz w:val="20"/>
              </w:rPr>
            </w:pPr>
            <w:r>
              <w:rPr>
                <w:rFonts w:ascii="Times New Roman" w:hAnsi="Times New Roman"/>
                <w:bCs/>
                <w:sz w:val="20"/>
              </w:rPr>
              <w:t>называет особенности исторического пути России, определяет ее роль в мировом сообществе</w:t>
            </w:r>
          </w:p>
        </w:tc>
        <w:tc>
          <w:tcPr>
            <w:tcW w:w="1358" w:type="pct"/>
            <w:tcBorders>
              <w:top w:val="single" w:sz="4" w:space="0" w:color="auto"/>
              <w:left w:val="single" w:sz="4" w:space="0" w:color="auto"/>
              <w:bottom w:val="single" w:sz="4" w:space="0" w:color="auto"/>
              <w:right w:val="single" w:sz="4" w:space="0" w:color="auto"/>
            </w:tcBorders>
          </w:tcPr>
          <w:p w14:paraId="14F7B76D" w14:textId="77777777" w:rsidR="008548FF" w:rsidRDefault="008548FF" w:rsidP="008548FF">
            <w:pPr>
              <w:spacing w:line="240" w:lineRule="auto"/>
            </w:pPr>
            <w:r w:rsidRPr="007F55B3">
              <w:rPr>
                <w:rFonts w:ascii="Times New Roman" w:hAnsi="Times New Roman"/>
                <w:bCs/>
                <w:sz w:val="20"/>
              </w:rPr>
              <w:t>Оценка результатов выполнения самостоятельной и практической работы</w:t>
            </w:r>
          </w:p>
        </w:tc>
      </w:tr>
      <w:tr w:rsidR="008548FF" w:rsidRPr="001234A8" w14:paraId="46175A3A" w14:textId="77777777" w:rsidTr="00C6214B">
        <w:tc>
          <w:tcPr>
            <w:tcW w:w="1709" w:type="pct"/>
            <w:tcBorders>
              <w:top w:val="single" w:sz="4" w:space="0" w:color="auto"/>
              <w:left w:val="single" w:sz="4" w:space="0" w:color="auto"/>
              <w:bottom w:val="single" w:sz="4" w:space="0" w:color="auto"/>
              <w:right w:val="single" w:sz="4" w:space="0" w:color="auto"/>
            </w:tcBorders>
          </w:tcPr>
          <w:p w14:paraId="26F2EE69" w14:textId="77777777" w:rsidR="008548FF" w:rsidRPr="00177B74" w:rsidRDefault="008548FF" w:rsidP="00177B74">
            <w:pPr>
              <w:spacing w:after="0" w:line="240" w:lineRule="auto"/>
              <w:ind w:firstLine="323"/>
              <w:rPr>
                <w:rFonts w:ascii="Times New Roman" w:hAnsi="Times New Roman"/>
                <w:bCs/>
                <w:sz w:val="20"/>
              </w:rPr>
            </w:pPr>
            <w:r w:rsidRPr="00177B74">
              <w:rPr>
                <w:rFonts w:ascii="Times New Roman" w:hAnsi="Times New Roman"/>
                <w:bCs/>
                <w:sz w:val="20"/>
              </w:rPr>
              <w:t>умение проводить поиск исторической информации в источниках разного типа;</w:t>
            </w:r>
          </w:p>
        </w:tc>
        <w:tc>
          <w:tcPr>
            <w:tcW w:w="1933" w:type="pct"/>
            <w:tcBorders>
              <w:top w:val="single" w:sz="4" w:space="0" w:color="auto"/>
              <w:left w:val="single" w:sz="4" w:space="0" w:color="auto"/>
              <w:bottom w:val="single" w:sz="4" w:space="0" w:color="auto"/>
              <w:right w:val="single" w:sz="4" w:space="0" w:color="auto"/>
            </w:tcBorders>
          </w:tcPr>
          <w:p w14:paraId="50B0FB33" w14:textId="77777777" w:rsidR="008548FF" w:rsidRPr="003A155E" w:rsidRDefault="008548FF" w:rsidP="008548FF">
            <w:pPr>
              <w:spacing w:after="0" w:line="240" w:lineRule="auto"/>
              <w:ind w:firstLine="323"/>
              <w:rPr>
                <w:rFonts w:ascii="Times New Roman" w:hAnsi="Times New Roman"/>
                <w:bCs/>
                <w:sz w:val="20"/>
              </w:rPr>
            </w:pPr>
            <w:r>
              <w:rPr>
                <w:rFonts w:ascii="Times New Roman" w:hAnsi="Times New Roman"/>
                <w:bCs/>
                <w:sz w:val="20"/>
              </w:rPr>
              <w:t>осуществляет поиск исторической информации в источниках разного типа</w:t>
            </w:r>
          </w:p>
        </w:tc>
        <w:tc>
          <w:tcPr>
            <w:tcW w:w="1358" w:type="pct"/>
            <w:tcBorders>
              <w:top w:val="single" w:sz="4" w:space="0" w:color="auto"/>
              <w:left w:val="single" w:sz="4" w:space="0" w:color="auto"/>
              <w:bottom w:val="single" w:sz="4" w:space="0" w:color="auto"/>
              <w:right w:val="single" w:sz="4" w:space="0" w:color="auto"/>
            </w:tcBorders>
          </w:tcPr>
          <w:p w14:paraId="30A1B130" w14:textId="77777777" w:rsidR="008548FF" w:rsidRDefault="008548FF" w:rsidP="008548FF">
            <w:pPr>
              <w:spacing w:line="240" w:lineRule="auto"/>
            </w:pPr>
            <w:r w:rsidRPr="007F55B3">
              <w:rPr>
                <w:rFonts w:ascii="Times New Roman" w:hAnsi="Times New Roman"/>
                <w:bCs/>
                <w:sz w:val="20"/>
              </w:rPr>
              <w:t>Оценка результатов выполнения самостоятельной и практической работы</w:t>
            </w:r>
          </w:p>
        </w:tc>
      </w:tr>
      <w:tr w:rsidR="008548FF" w:rsidRPr="001234A8" w14:paraId="3E9DD142" w14:textId="77777777" w:rsidTr="00C6214B">
        <w:tc>
          <w:tcPr>
            <w:tcW w:w="1709" w:type="pct"/>
            <w:tcBorders>
              <w:top w:val="single" w:sz="4" w:space="0" w:color="auto"/>
              <w:left w:val="single" w:sz="4" w:space="0" w:color="auto"/>
              <w:bottom w:val="single" w:sz="4" w:space="0" w:color="auto"/>
              <w:right w:val="single" w:sz="4" w:space="0" w:color="auto"/>
            </w:tcBorders>
          </w:tcPr>
          <w:p w14:paraId="08ED2A1B" w14:textId="77777777" w:rsidR="008548FF" w:rsidRPr="00177B74" w:rsidRDefault="008548FF" w:rsidP="00177B74">
            <w:pPr>
              <w:spacing w:after="0" w:line="240" w:lineRule="auto"/>
              <w:ind w:firstLine="323"/>
              <w:rPr>
                <w:rFonts w:ascii="Times New Roman" w:hAnsi="Times New Roman"/>
                <w:bCs/>
                <w:sz w:val="20"/>
              </w:rPr>
            </w:pPr>
            <w:r w:rsidRPr="00177B74">
              <w:rPr>
                <w:rFonts w:ascii="Times New Roman" w:hAnsi="Times New Roman"/>
                <w:bCs/>
                <w:sz w:val="20"/>
              </w:rPr>
              <w:t>умение критически анализировать источник исторической информации (характеризовать авторство источника, время, обстоятельства и цели его создания);</w:t>
            </w:r>
          </w:p>
        </w:tc>
        <w:tc>
          <w:tcPr>
            <w:tcW w:w="1933" w:type="pct"/>
            <w:tcBorders>
              <w:top w:val="single" w:sz="4" w:space="0" w:color="auto"/>
              <w:left w:val="single" w:sz="4" w:space="0" w:color="auto"/>
              <w:bottom w:val="single" w:sz="4" w:space="0" w:color="auto"/>
              <w:right w:val="single" w:sz="4" w:space="0" w:color="auto"/>
            </w:tcBorders>
          </w:tcPr>
          <w:p w14:paraId="0D7508C8" w14:textId="77777777" w:rsidR="008548FF" w:rsidRPr="003A155E" w:rsidRDefault="008548FF" w:rsidP="008548FF">
            <w:pPr>
              <w:spacing w:after="0" w:line="240" w:lineRule="auto"/>
              <w:ind w:firstLine="323"/>
              <w:rPr>
                <w:rFonts w:ascii="Times New Roman" w:hAnsi="Times New Roman"/>
                <w:bCs/>
                <w:sz w:val="20"/>
              </w:rPr>
            </w:pPr>
            <w:r>
              <w:rPr>
                <w:rFonts w:ascii="Times New Roman" w:hAnsi="Times New Roman"/>
                <w:bCs/>
                <w:sz w:val="20"/>
              </w:rPr>
              <w:t>осуществляет критический анализ источников исторической информации (характеризует авторство источника, время, обстоятельство и цели его создания)</w:t>
            </w:r>
          </w:p>
        </w:tc>
        <w:tc>
          <w:tcPr>
            <w:tcW w:w="1358" w:type="pct"/>
            <w:tcBorders>
              <w:top w:val="single" w:sz="4" w:space="0" w:color="auto"/>
              <w:left w:val="single" w:sz="4" w:space="0" w:color="auto"/>
              <w:bottom w:val="single" w:sz="4" w:space="0" w:color="auto"/>
              <w:right w:val="single" w:sz="4" w:space="0" w:color="auto"/>
            </w:tcBorders>
          </w:tcPr>
          <w:p w14:paraId="5DDE9242" w14:textId="77777777" w:rsidR="008548FF" w:rsidRDefault="008548FF" w:rsidP="008548FF">
            <w:pPr>
              <w:spacing w:line="240" w:lineRule="auto"/>
            </w:pPr>
            <w:r w:rsidRPr="007F55B3">
              <w:rPr>
                <w:rFonts w:ascii="Times New Roman" w:hAnsi="Times New Roman"/>
                <w:bCs/>
                <w:sz w:val="20"/>
              </w:rPr>
              <w:t>Оценка результатов выполнения самостоятельной и практической работы</w:t>
            </w:r>
          </w:p>
        </w:tc>
      </w:tr>
      <w:tr w:rsidR="008548FF" w:rsidRPr="001234A8" w14:paraId="785387F8" w14:textId="77777777" w:rsidTr="00C6214B">
        <w:tc>
          <w:tcPr>
            <w:tcW w:w="1709" w:type="pct"/>
            <w:tcBorders>
              <w:top w:val="single" w:sz="4" w:space="0" w:color="auto"/>
              <w:left w:val="single" w:sz="4" w:space="0" w:color="auto"/>
              <w:bottom w:val="single" w:sz="4" w:space="0" w:color="auto"/>
              <w:right w:val="single" w:sz="4" w:space="0" w:color="auto"/>
            </w:tcBorders>
          </w:tcPr>
          <w:p w14:paraId="47719E4D" w14:textId="77777777" w:rsidR="008548FF" w:rsidRPr="00177B74" w:rsidRDefault="008548FF" w:rsidP="00177B74">
            <w:pPr>
              <w:spacing w:after="0" w:line="240" w:lineRule="auto"/>
              <w:ind w:firstLine="323"/>
              <w:rPr>
                <w:rFonts w:ascii="Times New Roman" w:hAnsi="Times New Roman"/>
                <w:bCs/>
                <w:sz w:val="20"/>
              </w:rPr>
            </w:pPr>
            <w:r w:rsidRPr="00177B74">
              <w:rPr>
                <w:rFonts w:ascii="Times New Roman" w:hAnsi="Times New Roman"/>
                <w:bCs/>
                <w:sz w:val="20"/>
              </w:rPr>
              <w:t>умение анализировать историческую информацию, представленную в разных системах (текстах, картах, таблицах, схемах, аудиовизуальных рядах);</w:t>
            </w:r>
          </w:p>
        </w:tc>
        <w:tc>
          <w:tcPr>
            <w:tcW w:w="1933" w:type="pct"/>
            <w:tcBorders>
              <w:top w:val="single" w:sz="4" w:space="0" w:color="auto"/>
              <w:left w:val="single" w:sz="4" w:space="0" w:color="auto"/>
              <w:bottom w:val="single" w:sz="4" w:space="0" w:color="auto"/>
              <w:right w:val="single" w:sz="4" w:space="0" w:color="auto"/>
            </w:tcBorders>
          </w:tcPr>
          <w:p w14:paraId="6CD2DB31" w14:textId="77777777" w:rsidR="008548FF" w:rsidRPr="003A155E" w:rsidRDefault="00177B74" w:rsidP="008548FF">
            <w:pPr>
              <w:spacing w:after="0" w:line="240" w:lineRule="auto"/>
              <w:ind w:firstLine="323"/>
              <w:rPr>
                <w:rFonts w:ascii="Times New Roman" w:hAnsi="Times New Roman"/>
                <w:bCs/>
                <w:sz w:val="20"/>
              </w:rPr>
            </w:pPr>
            <w:r>
              <w:rPr>
                <w:rFonts w:ascii="Times New Roman" w:hAnsi="Times New Roman"/>
                <w:bCs/>
                <w:sz w:val="20"/>
              </w:rPr>
              <w:t>о</w:t>
            </w:r>
            <w:r w:rsidR="008548FF">
              <w:rPr>
                <w:rFonts w:ascii="Times New Roman" w:hAnsi="Times New Roman"/>
                <w:bCs/>
                <w:sz w:val="20"/>
              </w:rPr>
              <w:t>существляет анализ исторической информации, представленной в разных системах (текстах, картах, таблицах, схемах, ауди</w:t>
            </w:r>
            <w:r>
              <w:rPr>
                <w:rFonts w:ascii="Times New Roman" w:hAnsi="Times New Roman"/>
                <w:bCs/>
                <w:sz w:val="20"/>
              </w:rPr>
              <w:t>овизуальных рядах)</w:t>
            </w:r>
          </w:p>
        </w:tc>
        <w:tc>
          <w:tcPr>
            <w:tcW w:w="1358" w:type="pct"/>
            <w:tcBorders>
              <w:top w:val="single" w:sz="4" w:space="0" w:color="auto"/>
              <w:left w:val="single" w:sz="4" w:space="0" w:color="auto"/>
              <w:bottom w:val="single" w:sz="4" w:space="0" w:color="auto"/>
              <w:right w:val="single" w:sz="4" w:space="0" w:color="auto"/>
            </w:tcBorders>
          </w:tcPr>
          <w:p w14:paraId="702FE43A" w14:textId="77777777" w:rsidR="008548FF" w:rsidRDefault="008548FF" w:rsidP="008548FF">
            <w:pPr>
              <w:spacing w:line="240" w:lineRule="auto"/>
            </w:pPr>
            <w:r w:rsidRPr="007F55B3">
              <w:rPr>
                <w:rFonts w:ascii="Times New Roman" w:hAnsi="Times New Roman"/>
                <w:bCs/>
                <w:sz w:val="20"/>
              </w:rPr>
              <w:t>Оценка результатов выполнения самостоятельной и практической работы</w:t>
            </w:r>
          </w:p>
        </w:tc>
      </w:tr>
      <w:tr w:rsidR="008548FF" w:rsidRPr="001234A8" w14:paraId="33144A3A" w14:textId="77777777" w:rsidTr="00C6214B">
        <w:tc>
          <w:tcPr>
            <w:tcW w:w="1709" w:type="pct"/>
            <w:tcBorders>
              <w:top w:val="single" w:sz="4" w:space="0" w:color="auto"/>
              <w:left w:val="single" w:sz="4" w:space="0" w:color="auto"/>
              <w:bottom w:val="single" w:sz="4" w:space="0" w:color="auto"/>
              <w:right w:val="single" w:sz="4" w:space="0" w:color="auto"/>
            </w:tcBorders>
          </w:tcPr>
          <w:p w14:paraId="37941B86" w14:textId="77777777" w:rsidR="008548FF" w:rsidRPr="00177B74" w:rsidRDefault="008548FF" w:rsidP="00177B74">
            <w:pPr>
              <w:spacing w:after="0" w:line="240" w:lineRule="auto"/>
              <w:ind w:firstLine="323"/>
              <w:rPr>
                <w:rFonts w:ascii="Times New Roman" w:hAnsi="Times New Roman"/>
                <w:bCs/>
                <w:sz w:val="20"/>
              </w:rPr>
            </w:pPr>
            <w:r w:rsidRPr="00177B74">
              <w:rPr>
                <w:rFonts w:ascii="Times New Roman" w:hAnsi="Times New Roman"/>
                <w:bCs/>
                <w:sz w:val="20"/>
              </w:rPr>
              <w:t>умение различать в исторической информации факты и мнения, исторические описания и исторические объяснения;</w:t>
            </w:r>
          </w:p>
        </w:tc>
        <w:tc>
          <w:tcPr>
            <w:tcW w:w="1933" w:type="pct"/>
            <w:tcBorders>
              <w:top w:val="single" w:sz="4" w:space="0" w:color="auto"/>
              <w:left w:val="single" w:sz="4" w:space="0" w:color="auto"/>
              <w:bottom w:val="single" w:sz="4" w:space="0" w:color="auto"/>
              <w:right w:val="single" w:sz="4" w:space="0" w:color="auto"/>
            </w:tcBorders>
          </w:tcPr>
          <w:p w14:paraId="47F0A2D8" w14:textId="77777777" w:rsidR="008548FF" w:rsidRPr="003A155E" w:rsidRDefault="00177B74" w:rsidP="008548FF">
            <w:pPr>
              <w:spacing w:after="0" w:line="240" w:lineRule="auto"/>
              <w:ind w:firstLine="323"/>
              <w:rPr>
                <w:rFonts w:ascii="Times New Roman" w:hAnsi="Times New Roman"/>
                <w:bCs/>
                <w:sz w:val="20"/>
              </w:rPr>
            </w:pPr>
            <w:r>
              <w:rPr>
                <w:rFonts w:ascii="Times New Roman" w:hAnsi="Times New Roman"/>
                <w:bCs/>
                <w:sz w:val="20"/>
              </w:rPr>
              <w:t>осуществляет различие в исторической информации фактов и мнений, исторических описаний и исторических объяснений</w:t>
            </w:r>
          </w:p>
        </w:tc>
        <w:tc>
          <w:tcPr>
            <w:tcW w:w="1358" w:type="pct"/>
            <w:tcBorders>
              <w:top w:val="single" w:sz="4" w:space="0" w:color="auto"/>
              <w:left w:val="single" w:sz="4" w:space="0" w:color="auto"/>
              <w:bottom w:val="single" w:sz="4" w:space="0" w:color="auto"/>
              <w:right w:val="single" w:sz="4" w:space="0" w:color="auto"/>
            </w:tcBorders>
          </w:tcPr>
          <w:p w14:paraId="75A41706" w14:textId="77777777" w:rsidR="008548FF" w:rsidRDefault="008548FF" w:rsidP="008548FF">
            <w:pPr>
              <w:spacing w:line="240" w:lineRule="auto"/>
            </w:pPr>
            <w:r w:rsidRPr="007F55B3">
              <w:rPr>
                <w:rFonts w:ascii="Times New Roman" w:hAnsi="Times New Roman"/>
                <w:bCs/>
                <w:sz w:val="20"/>
              </w:rPr>
              <w:t>Оценка результатов выполнения самостоятельной и практической работы</w:t>
            </w:r>
          </w:p>
        </w:tc>
      </w:tr>
      <w:tr w:rsidR="008548FF" w:rsidRPr="001234A8" w14:paraId="18DBB387" w14:textId="77777777" w:rsidTr="00C6214B">
        <w:tc>
          <w:tcPr>
            <w:tcW w:w="1709" w:type="pct"/>
            <w:tcBorders>
              <w:top w:val="single" w:sz="4" w:space="0" w:color="auto"/>
              <w:left w:val="single" w:sz="4" w:space="0" w:color="auto"/>
              <w:bottom w:val="single" w:sz="4" w:space="0" w:color="auto"/>
              <w:right w:val="single" w:sz="4" w:space="0" w:color="auto"/>
            </w:tcBorders>
          </w:tcPr>
          <w:p w14:paraId="2C704F17" w14:textId="77777777" w:rsidR="008548FF" w:rsidRPr="00177B74" w:rsidRDefault="008548FF" w:rsidP="00177B74">
            <w:pPr>
              <w:spacing w:after="0" w:line="240" w:lineRule="auto"/>
              <w:ind w:firstLine="323"/>
              <w:rPr>
                <w:rFonts w:ascii="Times New Roman" w:hAnsi="Times New Roman"/>
                <w:bCs/>
                <w:sz w:val="20"/>
              </w:rPr>
            </w:pPr>
            <w:r w:rsidRPr="00177B74">
              <w:rPr>
                <w:rFonts w:ascii="Times New Roman" w:hAnsi="Times New Roman"/>
                <w:bCs/>
                <w:sz w:val="20"/>
              </w:rPr>
              <w:t>умение устанавливать причинно-следственные связи между явлениями, пространственные и временные рамки изучаемых исторических процессов и явлений;</w:t>
            </w:r>
          </w:p>
        </w:tc>
        <w:tc>
          <w:tcPr>
            <w:tcW w:w="1933" w:type="pct"/>
            <w:tcBorders>
              <w:top w:val="single" w:sz="4" w:space="0" w:color="auto"/>
              <w:left w:val="single" w:sz="4" w:space="0" w:color="auto"/>
              <w:bottom w:val="single" w:sz="4" w:space="0" w:color="auto"/>
              <w:right w:val="single" w:sz="4" w:space="0" w:color="auto"/>
            </w:tcBorders>
          </w:tcPr>
          <w:p w14:paraId="6B96EBC9" w14:textId="77777777" w:rsidR="008548FF" w:rsidRPr="003A155E" w:rsidRDefault="00177B74" w:rsidP="00177B74">
            <w:pPr>
              <w:spacing w:after="0" w:line="240" w:lineRule="auto"/>
              <w:ind w:firstLine="323"/>
              <w:rPr>
                <w:rFonts w:ascii="Times New Roman" w:hAnsi="Times New Roman"/>
                <w:bCs/>
                <w:sz w:val="20"/>
              </w:rPr>
            </w:pPr>
            <w:r w:rsidRPr="00177B74">
              <w:rPr>
                <w:rFonts w:ascii="Times New Roman" w:hAnsi="Times New Roman"/>
                <w:bCs/>
                <w:sz w:val="20"/>
              </w:rPr>
              <w:t>устанавливает причинно-следственные связи м</w:t>
            </w:r>
            <w:r>
              <w:rPr>
                <w:rFonts w:ascii="Times New Roman" w:hAnsi="Times New Roman"/>
                <w:bCs/>
                <w:sz w:val="20"/>
              </w:rPr>
              <w:t>ежду явлениями, пространственными</w:t>
            </w:r>
            <w:r w:rsidRPr="00177B74">
              <w:rPr>
                <w:rFonts w:ascii="Times New Roman" w:hAnsi="Times New Roman"/>
                <w:bCs/>
                <w:sz w:val="20"/>
              </w:rPr>
              <w:t xml:space="preserve"> и временны</w:t>
            </w:r>
            <w:r>
              <w:rPr>
                <w:rFonts w:ascii="Times New Roman" w:hAnsi="Times New Roman"/>
                <w:bCs/>
                <w:sz w:val="20"/>
              </w:rPr>
              <w:t>ми</w:t>
            </w:r>
            <w:r w:rsidRPr="00177B74">
              <w:rPr>
                <w:rFonts w:ascii="Times New Roman" w:hAnsi="Times New Roman"/>
                <w:bCs/>
                <w:sz w:val="20"/>
              </w:rPr>
              <w:t xml:space="preserve"> рамк</w:t>
            </w:r>
            <w:r>
              <w:rPr>
                <w:rFonts w:ascii="Times New Roman" w:hAnsi="Times New Roman"/>
                <w:bCs/>
                <w:sz w:val="20"/>
              </w:rPr>
              <w:t>ами</w:t>
            </w:r>
            <w:r w:rsidRPr="00177B74">
              <w:rPr>
                <w:rFonts w:ascii="Times New Roman" w:hAnsi="Times New Roman"/>
                <w:bCs/>
                <w:sz w:val="20"/>
              </w:rPr>
              <w:t xml:space="preserve"> изучаемых исторических процессов и явлений</w:t>
            </w:r>
          </w:p>
        </w:tc>
        <w:tc>
          <w:tcPr>
            <w:tcW w:w="1358" w:type="pct"/>
            <w:tcBorders>
              <w:top w:val="single" w:sz="4" w:space="0" w:color="auto"/>
              <w:left w:val="single" w:sz="4" w:space="0" w:color="auto"/>
              <w:bottom w:val="single" w:sz="4" w:space="0" w:color="auto"/>
              <w:right w:val="single" w:sz="4" w:space="0" w:color="auto"/>
            </w:tcBorders>
          </w:tcPr>
          <w:p w14:paraId="17E07456" w14:textId="77777777" w:rsidR="008548FF" w:rsidRDefault="008548FF" w:rsidP="008548FF">
            <w:pPr>
              <w:spacing w:line="240" w:lineRule="auto"/>
            </w:pPr>
            <w:r w:rsidRPr="007F55B3">
              <w:rPr>
                <w:rFonts w:ascii="Times New Roman" w:hAnsi="Times New Roman"/>
                <w:bCs/>
                <w:sz w:val="20"/>
              </w:rPr>
              <w:t>Оценка результатов выполнения самостоятельной и практической работы</w:t>
            </w:r>
          </w:p>
        </w:tc>
      </w:tr>
      <w:tr w:rsidR="008548FF" w:rsidRPr="001234A8" w14:paraId="4A87037E" w14:textId="77777777" w:rsidTr="00C6214B">
        <w:tc>
          <w:tcPr>
            <w:tcW w:w="1709" w:type="pct"/>
            <w:tcBorders>
              <w:top w:val="single" w:sz="4" w:space="0" w:color="auto"/>
              <w:left w:val="single" w:sz="4" w:space="0" w:color="auto"/>
              <w:bottom w:val="single" w:sz="4" w:space="0" w:color="auto"/>
              <w:right w:val="single" w:sz="4" w:space="0" w:color="auto"/>
            </w:tcBorders>
          </w:tcPr>
          <w:p w14:paraId="3F8302EE" w14:textId="77777777" w:rsidR="008548FF" w:rsidRPr="00177B74" w:rsidRDefault="008548FF" w:rsidP="00177B74">
            <w:pPr>
              <w:spacing w:after="0" w:line="240" w:lineRule="auto"/>
              <w:ind w:firstLine="323"/>
              <w:rPr>
                <w:rFonts w:ascii="Times New Roman" w:hAnsi="Times New Roman"/>
                <w:bCs/>
                <w:sz w:val="20"/>
              </w:rPr>
            </w:pPr>
            <w:r w:rsidRPr="00177B74">
              <w:rPr>
                <w:rFonts w:ascii="Times New Roman" w:hAnsi="Times New Roman"/>
                <w:bCs/>
                <w:sz w:val="20"/>
              </w:rPr>
              <w:t>умение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tc>
        <w:tc>
          <w:tcPr>
            <w:tcW w:w="1933" w:type="pct"/>
            <w:tcBorders>
              <w:top w:val="single" w:sz="4" w:space="0" w:color="auto"/>
              <w:left w:val="single" w:sz="4" w:space="0" w:color="auto"/>
              <w:bottom w:val="single" w:sz="4" w:space="0" w:color="auto"/>
              <w:right w:val="single" w:sz="4" w:space="0" w:color="auto"/>
            </w:tcBorders>
          </w:tcPr>
          <w:p w14:paraId="201449D7" w14:textId="77777777" w:rsidR="008548FF" w:rsidRPr="003A155E" w:rsidRDefault="00177B74" w:rsidP="00177B74">
            <w:pPr>
              <w:spacing w:after="0" w:line="240" w:lineRule="auto"/>
              <w:ind w:firstLine="323"/>
              <w:rPr>
                <w:rFonts w:ascii="Times New Roman" w:hAnsi="Times New Roman"/>
                <w:bCs/>
                <w:sz w:val="20"/>
              </w:rPr>
            </w:pPr>
            <w:r w:rsidRPr="00177B74">
              <w:rPr>
                <w:rFonts w:ascii="Times New Roman" w:hAnsi="Times New Roman"/>
                <w:bCs/>
                <w:sz w:val="20"/>
              </w:rPr>
              <w:t>принимает участие в дискуссиях по историческим проблемам, формулирует собственную позицию по обсуждаемым вопросам, используя для аргументации исторические сведения</w:t>
            </w:r>
          </w:p>
        </w:tc>
        <w:tc>
          <w:tcPr>
            <w:tcW w:w="1358" w:type="pct"/>
            <w:tcBorders>
              <w:top w:val="single" w:sz="4" w:space="0" w:color="auto"/>
              <w:left w:val="single" w:sz="4" w:space="0" w:color="auto"/>
              <w:bottom w:val="single" w:sz="4" w:space="0" w:color="auto"/>
              <w:right w:val="single" w:sz="4" w:space="0" w:color="auto"/>
            </w:tcBorders>
          </w:tcPr>
          <w:p w14:paraId="45618DBA" w14:textId="77777777" w:rsidR="008548FF" w:rsidRDefault="008548FF" w:rsidP="008548FF">
            <w:pPr>
              <w:spacing w:line="240" w:lineRule="auto"/>
            </w:pPr>
            <w:r w:rsidRPr="007F55B3">
              <w:rPr>
                <w:rFonts w:ascii="Times New Roman" w:hAnsi="Times New Roman"/>
                <w:bCs/>
                <w:sz w:val="20"/>
              </w:rPr>
              <w:t>Оценка результатов выполнения самостоятельной и практической работы</w:t>
            </w:r>
          </w:p>
        </w:tc>
      </w:tr>
    </w:tbl>
    <w:p w14:paraId="389DDA55" w14:textId="77777777" w:rsidR="007E10E7" w:rsidRDefault="007E10E7" w:rsidP="00053708"/>
    <w:sectPr w:rsidR="007E10E7" w:rsidSect="00053708">
      <w:footerReference w:type="default" r:id="rId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1BBC2" w14:textId="77777777" w:rsidR="00915545" w:rsidRDefault="00915545" w:rsidP="00053708">
      <w:pPr>
        <w:spacing w:after="0" w:line="240" w:lineRule="auto"/>
      </w:pPr>
      <w:r>
        <w:separator/>
      </w:r>
    </w:p>
  </w:endnote>
  <w:endnote w:type="continuationSeparator" w:id="0">
    <w:p w14:paraId="034F7495" w14:textId="77777777" w:rsidR="00915545" w:rsidRDefault="00915545" w:rsidP="0005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592027"/>
      <w:docPartObj>
        <w:docPartGallery w:val="Page Numbers (Bottom of Page)"/>
        <w:docPartUnique/>
      </w:docPartObj>
    </w:sdtPr>
    <w:sdtEndPr/>
    <w:sdtContent>
      <w:p w14:paraId="787D6483" w14:textId="77777777" w:rsidR="008548FF" w:rsidRDefault="006C0736">
        <w:pPr>
          <w:pStyle w:val="a5"/>
          <w:jc w:val="center"/>
        </w:pPr>
        <w:r>
          <w:fldChar w:fldCharType="begin"/>
        </w:r>
        <w:r w:rsidR="008548FF">
          <w:instrText>PAGE   \* MERGEFORMAT</w:instrText>
        </w:r>
        <w:r>
          <w:fldChar w:fldCharType="separate"/>
        </w:r>
        <w:r w:rsidR="00B20C2E">
          <w:rPr>
            <w:noProof/>
          </w:rPr>
          <w:t>21</w:t>
        </w:r>
        <w:r>
          <w:fldChar w:fldCharType="end"/>
        </w:r>
      </w:p>
    </w:sdtContent>
  </w:sdt>
  <w:p w14:paraId="7D85FE1B" w14:textId="77777777" w:rsidR="008548FF" w:rsidRDefault="008548F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042087"/>
      <w:docPartObj>
        <w:docPartGallery w:val="Page Numbers (Bottom of Page)"/>
        <w:docPartUnique/>
      </w:docPartObj>
    </w:sdtPr>
    <w:sdtEndPr/>
    <w:sdtContent>
      <w:p w14:paraId="747C11F0" w14:textId="77777777" w:rsidR="008548FF" w:rsidRDefault="006C0736">
        <w:pPr>
          <w:pStyle w:val="a5"/>
          <w:jc w:val="center"/>
        </w:pPr>
        <w:r>
          <w:fldChar w:fldCharType="begin"/>
        </w:r>
        <w:r w:rsidR="008548FF">
          <w:instrText>PAGE   \* MERGEFORMAT</w:instrText>
        </w:r>
        <w:r>
          <w:fldChar w:fldCharType="separate"/>
        </w:r>
        <w:r w:rsidR="00B20C2E">
          <w:rPr>
            <w:noProof/>
          </w:rPr>
          <w:t>22</w:t>
        </w:r>
        <w:r>
          <w:fldChar w:fldCharType="end"/>
        </w:r>
      </w:p>
    </w:sdtContent>
  </w:sdt>
  <w:p w14:paraId="56C91AB9" w14:textId="77777777" w:rsidR="008548FF" w:rsidRDefault="008548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B18BC" w14:textId="77777777" w:rsidR="00915545" w:rsidRDefault="00915545" w:rsidP="00053708">
      <w:pPr>
        <w:spacing w:after="0" w:line="240" w:lineRule="auto"/>
      </w:pPr>
      <w:r>
        <w:separator/>
      </w:r>
    </w:p>
  </w:footnote>
  <w:footnote w:type="continuationSeparator" w:id="0">
    <w:p w14:paraId="55A876D5" w14:textId="77777777" w:rsidR="00915545" w:rsidRDefault="00915545" w:rsidP="000537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1" w15:restartNumberingAfterBreak="0">
    <w:nsid w:val="3D1F1065"/>
    <w:multiLevelType w:val="hybridMultilevel"/>
    <w:tmpl w:val="54FA8556"/>
    <w:lvl w:ilvl="0" w:tplc="D7603660">
      <w:start w:val="1"/>
      <w:numFmt w:val="decimal"/>
      <w:lvlText w:val="%1."/>
      <w:lvlJc w:val="left"/>
      <w:pPr>
        <w:ind w:left="503" w:hanging="360"/>
      </w:pPr>
    </w:lvl>
    <w:lvl w:ilvl="1" w:tplc="04190019">
      <w:start w:val="1"/>
      <w:numFmt w:val="lowerLetter"/>
      <w:lvlText w:val="%2."/>
      <w:lvlJc w:val="left"/>
      <w:pPr>
        <w:ind w:left="1223" w:hanging="360"/>
      </w:pPr>
    </w:lvl>
    <w:lvl w:ilvl="2" w:tplc="0419001B">
      <w:start w:val="1"/>
      <w:numFmt w:val="lowerRoman"/>
      <w:lvlText w:val="%3."/>
      <w:lvlJc w:val="right"/>
      <w:pPr>
        <w:ind w:left="1943" w:hanging="180"/>
      </w:pPr>
    </w:lvl>
    <w:lvl w:ilvl="3" w:tplc="0419000F">
      <w:start w:val="1"/>
      <w:numFmt w:val="decimal"/>
      <w:lvlText w:val="%4."/>
      <w:lvlJc w:val="left"/>
      <w:pPr>
        <w:ind w:left="2663" w:hanging="360"/>
      </w:pPr>
    </w:lvl>
    <w:lvl w:ilvl="4" w:tplc="04190019">
      <w:start w:val="1"/>
      <w:numFmt w:val="lowerLetter"/>
      <w:lvlText w:val="%5."/>
      <w:lvlJc w:val="left"/>
      <w:pPr>
        <w:ind w:left="3383" w:hanging="360"/>
      </w:pPr>
    </w:lvl>
    <w:lvl w:ilvl="5" w:tplc="0419001B">
      <w:start w:val="1"/>
      <w:numFmt w:val="lowerRoman"/>
      <w:lvlText w:val="%6."/>
      <w:lvlJc w:val="right"/>
      <w:pPr>
        <w:ind w:left="4103" w:hanging="180"/>
      </w:pPr>
    </w:lvl>
    <w:lvl w:ilvl="6" w:tplc="0419000F">
      <w:start w:val="1"/>
      <w:numFmt w:val="decimal"/>
      <w:lvlText w:val="%7."/>
      <w:lvlJc w:val="left"/>
      <w:pPr>
        <w:ind w:left="4823" w:hanging="360"/>
      </w:pPr>
    </w:lvl>
    <w:lvl w:ilvl="7" w:tplc="04190019">
      <w:start w:val="1"/>
      <w:numFmt w:val="lowerLetter"/>
      <w:lvlText w:val="%8."/>
      <w:lvlJc w:val="left"/>
      <w:pPr>
        <w:ind w:left="5543" w:hanging="360"/>
      </w:pPr>
    </w:lvl>
    <w:lvl w:ilvl="8" w:tplc="0419001B">
      <w:start w:val="1"/>
      <w:numFmt w:val="lowerRoman"/>
      <w:lvlText w:val="%9."/>
      <w:lvlJc w:val="right"/>
      <w:pPr>
        <w:ind w:left="6263" w:hanging="180"/>
      </w:pPr>
    </w:lvl>
  </w:abstractNum>
  <w:abstractNum w:abstractNumId="2" w15:restartNumberingAfterBreak="0">
    <w:nsid w:val="5DA12D31"/>
    <w:multiLevelType w:val="hybridMultilevel"/>
    <w:tmpl w:val="FDD21E34"/>
    <w:lvl w:ilvl="0" w:tplc="10D64BD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7A8045D9"/>
    <w:multiLevelType w:val="hybridMultilevel"/>
    <w:tmpl w:val="73B68E98"/>
    <w:lvl w:ilvl="0" w:tplc="7BA27DB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16cid:durableId="3153073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47236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4709329">
    <w:abstractNumId w:val="2"/>
  </w:num>
  <w:num w:numId="4" w16cid:durableId="10670695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E6F"/>
    <w:rsid w:val="00003535"/>
    <w:rsid w:val="00004FA1"/>
    <w:rsid w:val="000116AE"/>
    <w:rsid w:val="0003755C"/>
    <w:rsid w:val="00045161"/>
    <w:rsid w:val="00053170"/>
    <w:rsid w:val="00053708"/>
    <w:rsid w:val="000663CA"/>
    <w:rsid w:val="000B1B42"/>
    <w:rsid w:val="000B3E55"/>
    <w:rsid w:val="000C7B13"/>
    <w:rsid w:val="000D3074"/>
    <w:rsid w:val="00103061"/>
    <w:rsid w:val="001234A8"/>
    <w:rsid w:val="0015132C"/>
    <w:rsid w:val="00177B74"/>
    <w:rsid w:val="0019607C"/>
    <w:rsid w:val="001E5E77"/>
    <w:rsid w:val="00207B73"/>
    <w:rsid w:val="0022542E"/>
    <w:rsid w:val="00250287"/>
    <w:rsid w:val="00273510"/>
    <w:rsid w:val="0028330E"/>
    <w:rsid w:val="0029190C"/>
    <w:rsid w:val="0029280E"/>
    <w:rsid w:val="002A312B"/>
    <w:rsid w:val="002B789D"/>
    <w:rsid w:val="002E3539"/>
    <w:rsid w:val="002E6481"/>
    <w:rsid w:val="002E7AE8"/>
    <w:rsid w:val="00302247"/>
    <w:rsid w:val="003640B8"/>
    <w:rsid w:val="00370F3F"/>
    <w:rsid w:val="003A155E"/>
    <w:rsid w:val="003A315B"/>
    <w:rsid w:val="003C47D9"/>
    <w:rsid w:val="003D3B68"/>
    <w:rsid w:val="003E4243"/>
    <w:rsid w:val="003F00B9"/>
    <w:rsid w:val="004C3B6B"/>
    <w:rsid w:val="004E65FE"/>
    <w:rsid w:val="004F6D65"/>
    <w:rsid w:val="0050292D"/>
    <w:rsid w:val="005347E7"/>
    <w:rsid w:val="0056749D"/>
    <w:rsid w:val="00582BB1"/>
    <w:rsid w:val="005A2F77"/>
    <w:rsid w:val="005B4157"/>
    <w:rsid w:val="005D2587"/>
    <w:rsid w:val="005D2EE4"/>
    <w:rsid w:val="005D57B3"/>
    <w:rsid w:val="005F2CD6"/>
    <w:rsid w:val="00663945"/>
    <w:rsid w:val="006B63FF"/>
    <w:rsid w:val="006C0736"/>
    <w:rsid w:val="006D5D41"/>
    <w:rsid w:val="00740B4D"/>
    <w:rsid w:val="007469CB"/>
    <w:rsid w:val="00753F9C"/>
    <w:rsid w:val="00782094"/>
    <w:rsid w:val="00787D04"/>
    <w:rsid w:val="007951D2"/>
    <w:rsid w:val="00795810"/>
    <w:rsid w:val="007B6ACF"/>
    <w:rsid w:val="007E10E7"/>
    <w:rsid w:val="007F4C68"/>
    <w:rsid w:val="008010E2"/>
    <w:rsid w:val="0080504A"/>
    <w:rsid w:val="008113CC"/>
    <w:rsid w:val="00851A7E"/>
    <w:rsid w:val="008548FF"/>
    <w:rsid w:val="008A572B"/>
    <w:rsid w:val="008B6856"/>
    <w:rsid w:val="00915545"/>
    <w:rsid w:val="00976774"/>
    <w:rsid w:val="00997FB5"/>
    <w:rsid w:val="009D0210"/>
    <w:rsid w:val="009E3B48"/>
    <w:rsid w:val="00A26C6F"/>
    <w:rsid w:val="00A72C0B"/>
    <w:rsid w:val="00A87B49"/>
    <w:rsid w:val="00AC3984"/>
    <w:rsid w:val="00AF42D6"/>
    <w:rsid w:val="00B1671C"/>
    <w:rsid w:val="00B20C2E"/>
    <w:rsid w:val="00B76A22"/>
    <w:rsid w:val="00B85663"/>
    <w:rsid w:val="00B868A0"/>
    <w:rsid w:val="00BC7F59"/>
    <w:rsid w:val="00BD03A7"/>
    <w:rsid w:val="00BE2DD9"/>
    <w:rsid w:val="00C442D6"/>
    <w:rsid w:val="00C4512D"/>
    <w:rsid w:val="00C6214B"/>
    <w:rsid w:val="00C736C5"/>
    <w:rsid w:val="00C7411C"/>
    <w:rsid w:val="00CA13BB"/>
    <w:rsid w:val="00CC7CCD"/>
    <w:rsid w:val="00CF1EEB"/>
    <w:rsid w:val="00CF4553"/>
    <w:rsid w:val="00D12059"/>
    <w:rsid w:val="00D1225A"/>
    <w:rsid w:val="00D52930"/>
    <w:rsid w:val="00D70D7A"/>
    <w:rsid w:val="00DB6A4C"/>
    <w:rsid w:val="00E0617F"/>
    <w:rsid w:val="00E46E6F"/>
    <w:rsid w:val="00EB5184"/>
    <w:rsid w:val="00ED66CE"/>
    <w:rsid w:val="00F112CB"/>
    <w:rsid w:val="00F206CC"/>
    <w:rsid w:val="00F253E1"/>
    <w:rsid w:val="00F507C1"/>
    <w:rsid w:val="00F550B8"/>
    <w:rsid w:val="00F64960"/>
    <w:rsid w:val="00F830A2"/>
    <w:rsid w:val="00F8740F"/>
    <w:rsid w:val="00FA4DD2"/>
    <w:rsid w:val="00FA68A4"/>
    <w:rsid w:val="00FB46A9"/>
    <w:rsid w:val="00FC4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119E3"/>
  <w15:docId w15:val="{8F4A058B-B8C5-4D93-8986-3107AD2E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customStyle="1" w:styleId="zag2">
    <w:name w:val="zag_2"/>
    <w:basedOn w:val="a"/>
    <w:rsid w:val="00B85663"/>
    <w:pPr>
      <w:spacing w:before="100" w:beforeAutospacing="1" w:after="100" w:afterAutospacing="1" w:line="240" w:lineRule="auto"/>
      <w:jc w:val="center"/>
    </w:pPr>
    <w:rPr>
      <w:rFonts w:ascii="Times New Roman" w:hAnsi="Times New Roman"/>
      <w:b/>
      <w:bCs/>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7471">
      <w:bodyDiv w:val="1"/>
      <w:marLeft w:val="0"/>
      <w:marRight w:val="0"/>
      <w:marTop w:val="0"/>
      <w:marBottom w:val="0"/>
      <w:divBdr>
        <w:top w:val="none" w:sz="0" w:space="0" w:color="auto"/>
        <w:left w:val="none" w:sz="0" w:space="0" w:color="auto"/>
        <w:bottom w:val="none" w:sz="0" w:space="0" w:color="auto"/>
        <w:right w:val="none" w:sz="0" w:space="0" w:color="auto"/>
      </w:divBdr>
    </w:div>
    <w:div w:id="15428838">
      <w:bodyDiv w:val="1"/>
      <w:marLeft w:val="0"/>
      <w:marRight w:val="0"/>
      <w:marTop w:val="0"/>
      <w:marBottom w:val="0"/>
      <w:divBdr>
        <w:top w:val="none" w:sz="0" w:space="0" w:color="auto"/>
        <w:left w:val="none" w:sz="0" w:space="0" w:color="auto"/>
        <w:bottom w:val="none" w:sz="0" w:space="0" w:color="auto"/>
        <w:right w:val="none" w:sz="0" w:space="0" w:color="auto"/>
      </w:divBdr>
    </w:div>
    <w:div w:id="28771113">
      <w:bodyDiv w:val="1"/>
      <w:marLeft w:val="0"/>
      <w:marRight w:val="0"/>
      <w:marTop w:val="0"/>
      <w:marBottom w:val="0"/>
      <w:divBdr>
        <w:top w:val="none" w:sz="0" w:space="0" w:color="auto"/>
        <w:left w:val="none" w:sz="0" w:space="0" w:color="auto"/>
        <w:bottom w:val="none" w:sz="0" w:space="0" w:color="auto"/>
        <w:right w:val="none" w:sz="0" w:space="0" w:color="auto"/>
      </w:divBdr>
    </w:div>
    <w:div w:id="41442173">
      <w:bodyDiv w:val="1"/>
      <w:marLeft w:val="0"/>
      <w:marRight w:val="0"/>
      <w:marTop w:val="0"/>
      <w:marBottom w:val="0"/>
      <w:divBdr>
        <w:top w:val="none" w:sz="0" w:space="0" w:color="auto"/>
        <w:left w:val="none" w:sz="0" w:space="0" w:color="auto"/>
        <w:bottom w:val="none" w:sz="0" w:space="0" w:color="auto"/>
        <w:right w:val="none" w:sz="0" w:space="0" w:color="auto"/>
      </w:divBdr>
    </w:div>
    <w:div w:id="64183870">
      <w:bodyDiv w:val="1"/>
      <w:marLeft w:val="0"/>
      <w:marRight w:val="0"/>
      <w:marTop w:val="0"/>
      <w:marBottom w:val="0"/>
      <w:divBdr>
        <w:top w:val="none" w:sz="0" w:space="0" w:color="auto"/>
        <w:left w:val="none" w:sz="0" w:space="0" w:color="auto"/>
        <w:bottom w:val="none" w:sz="0" w:space="0" w:color="auto"/>
        <w:right w:val="none" w:sz="0" w:space="0" w:color="auto"/>
      </w:divBdr>
    </w:div>
    <w:div w:id="121770158">
      <w:bodyDiv w:val="1"/>
      <w:marLeft w:val="0"/>
      <w:marRight w:val="0"/>
      <w:marTop w:val="0"/>
      <w:marBottom w:val="0"/>
      <w:divBdr>
        <w:top w:val="none" w:sz="0" w:space="0" w:color="auto"/>
        <w:left w:val="none" w:sz="0" w:space="0" w:color="auto"/>
        <w:bottom w:val="none" w:sz="0" w:space="0" w:color="auto"/>
        <w:right w:val="none" w:sz="0" w:space="0" w:color="auto"/>
      </w:divBdr>
    </w:div>
    <w:div w:id="146166160">
      <w:bodyDiv w:val="1"/>
      <w:marLeft w:val="0"/>
      <w:marRight w:val="0"/>
      <w:marTop w:val="0"/>
      <w:marBottom w:val="0"/>
      <w:divBdr>
        <w:top w:val="none" w:sz="0" w:space="0" w:color="auto"/>
        <w:left w:val="none" w:sz="0" w:space="0" w:color="auto"/>
        <w:bottom w:val="none" w:sz="0" w:space="0" w:color="auto"/>
        <w:right w:val="none" w:sz="0" w:space="0" w:color="auto"/>
      </w:divBdr>
    </w:div>
    <w:div w:id="181408193">
      <w:bodyDiv w:val="1"/>
      <w:marLeft w:val="0"/>
      <w:marRight w:val="0"/>
      <w:marTop w:val="0"/>
      <w:marBottom w:val="0"/>
      <w:divBdr>
        <w:top w:val="none" w:sz="0" w:space="0" w:color="auto"/>
        <w:left w:val="none" w:sz="0" w:space="0" w:color="auto"/>
        <w:bottom w:val="none" w:sz="0" w:space="0" w:color="auto"/>
        <w:right w:val="none" w:sz="0" w:space="0" w:color="auto"/>
      </w:divBdr>
    </w:div>
    <w:div w:id="186481991">
      <w:bodyDiv w:val="1"/>
      <w:marLeft w:val="0"/>
      <w:marRight w:val="0"/>
      <w:marTop w:val="0"/>
      <w:marBottom w:val="0"/>
      <w:divBdr>
        <w:top w:val="none" w:sz="0" w:space="0" w:color="auto"/>
        <w:left w:val="none" w:sz="0" w:space="0" w:color="auto"/>
        <w:bottom w:val="none" w:sz="0" w:space="0" w:color="auto"/>
        <w:right w:val="none" w:sz="0" w:space="0" w:color="auto"/>
      </w:divBdr>
    </w:div>
    <w:div w:id="189101629">
      <w:bodyDiv w:val="1"/>
      <w:marLeft w:val="0"/>
      <w:marRight w:val="0"/>
      <w:marTop w:val="0"/>
      <w:marBottom w:val="0"/>
      <w:divBdr>
        <w:top w:val="none" w:sz="0" w:space="0" w:color="auto"/>
        <w:left w:val="none" w:sz="0" w:space="0" w:color="auto"/>
        <w:bottom w:val="none" w:sz="0" w:space="0" w:color="auto"/>
        <w:right w:val="none" w:sz="0" w:space="0" w:color="auto"/>
      </w:divBdr>
    </w:div>
    <w:div w:id="202719620">
      <w:bodyDiv w:val="1"/>
      <w:marLeft w:val="0"/>
      <w:marRight w:val="0"/>
      <w:marTop w:val="0"/>
      <w:marBottom w:val="0"/>
      <w:divBdr>
        <w:top w:val="none" w:sz="0" w:space="0" w:color="auto"/>
        <w:left w:val="none" w:sz="0" w:space="0" w:color="auto"/>
        <w:bottom w:val="none" w:sz="0" w:space="0" w:color="auto"/>
        <w:right w:val="none" w:sz="0" w:space="0" w:color="auto"/>
      </w:divBdr>
    </w:div>
    <w:div w:id="231744661">
      <w:bodyDiv w:val="1"/>
      <w:marLeft w:val="0"/>
      <w:marRight w:val="0"/>
      <w:marTop w:val="0"/>
      <w:marBottom w:val="0"/>
      <w:divBdr>
        <w:top w:val="none" w:sz="0" w:space="0" w:color="auto"/>
        <w:left w:val="none" w:sz="0" w:space="0" w:color="auto"/>
        <w:bottom w:val="none" w:sz="0" w:space="0" w:color="auto"/>
        <w:right w:val="none" w:sz="0" w:space="0" w:color="auto"/>
      </w:divBdr>
    </w:div>
    <w:div w:id="236139161">
      <w:bodyDiv w:val="1"/>
      <w:marLeft w:val="0"/>
      <w:marRight w:val="0"/>
      <w:marTop w:val="0"/>
      <w:marBottom w:val="0"/>
      <w:divBdr>
        <w:top w:val="none" w:sz="0" w:space="0" w:color="auto"/>
        <w:left w:val="none" w:sz="0" w:space="0" w:color="auto"/>
        <w:bottom w:val="none" w:sz="0" w:space="0" w:color="auto"/>
        <w:right w:val="none" w:sz="0" w:space="0" w:color="auto"/>
      </w:divBdr>
    </w:div>
    <w:div w:id="259067961">
      <w:bodyDiv w:val="1"/>
      <w:marLeft w:val="0"/>
      <w:marRight w:val="0"/>
      <w:marTop w:val="0"/>
      <w:marBottom w:val="0"/>
      <w:divBdr>
        <w:top w:val="none" w:sz="0" w:space="0" w:color="auto"/>
        <w:left w:val="none" w:sz="0" w:space="0" w:color="auto"/>
        <w:bottom w:val="none" w:sz="0" w:space="0" w:color="auto"/>
        <w:right w:val="none" w:sz="0" w:space="0" w:color="auto"/>
      </w:divBdr>
    </w:div>
    <w:div w:id="301349425">
      <w:bodyDiv w:val="1"/>
      <w:marLeft w:val="0"/>
      <w:marRight w:val="0"/>
      <w:marTop w:val="0"/>
      <w:marBottom w:val="0"/>
      <w:divBdr>
        <w:top w:val="none" w:sz="0" w:space="0" w:color="auto"/>
        <w:left w:val="none" w:sz="0" w:space="0" w:color="auto"/>
        <w:bottom w:val="none" w:sz="0" w:space="0" w:color="auto"/>
        <w:right w:val="none" w:sz="0" w:space="0" w:color="auto"/>
      </w:divBdr>
    </w:div>
    <w:div w:id="319961936">
      <w:bodyDiv w:val="1"/>
      <w:marLeft w:val="0"/>
      <w:marRight w:val="0"/>
      <w:marTop w:val="0"/>
      <w:marBottom w:val="0"/>
      <w:divBdr>
        <w:top w:val="none" w:sz="0" w:space="0" w:color="auto"/>
        <w:left w:val="none" w:sz="0" w:space="0" w:color="auto"/>
        <w:bottom w:val="none" w:sz="0" w:space="0" w:color="auto"/>
        <w:right w:val="none" w:sz="0" w:space="0" w:color="auto"/>
      </w:divBdr>
    </w:div>
    <w:div w:id="332882349">
      <w:bodyDiv w:val="1"/>
      <w:marLeft w:val="0"/>
      <w:marRight w:val="0"/>
      <w:marTop w:val="0"/>
      <w:marBottom w:val="0"/>
      <w:divBdr>
        <w:top w:val="none" w:sz="0" w:space="0" w:color="auto"/>
        <w:left w:val="none" w:sz="0" w:space="0" w:color="auto"/>
        <w:bottom w:val="none" w:sz="0" w:space="0" w:color="auto"/>
        <w:right w:val="none" w:sz="0" w:space="0" w:color="auto"/>
      </w:divBdr>
    </w:div>
    <w:div w:id="342325589">
      <w:bodyDiv w:val="1"/>
      <w:marLeft w:val="0"/>
      <w:marRight w:val="0"/>
      <w:marTop w:val="0"/>
      <w:marBottom w:val="0"/>
      <w:divBdr>
        <w:top w:val="none" w:sz="0" w:space="0" w:color="auto"/>
        <w:left w:val="none" w:sz="0" w:space="0" w:color="auto"/>
        <w:bottom w:val="none" w:sz="0" w:space="0" w:color="auto"/>
        <w:right w:val="none" w:sz="0" w:space="0" w:color="auto"/>
      </w:divBdr>
    </w:div>
    <w:div w:id="355887884">
      <w:bodyDiv w:val="1"/>
      <w:marLeft w:val="0"/>
      <w:marRight w:val="0"/>
      <w:marTop w:val="0"/>
      <w:marBottom w:val="0"/>
      <w:divBdr>
        <w:top w:val="none" w:sz="0" w:space="0" w:color="auto"/>
        <w:left w:val="none" w:sz="0" w:space="0" w:color="auto"/>
        <w:bottom w:val="none" w:sz="0" w:space="0" w:color="auto"/>
        <w:right w:val="none" w:sz="0" w:space="0" w:color="auto"/>
      </w:divBdr>
    </w:div>
    <w:div w:id="378165872">
      <w:bodyDiv w:val="1"/>
      <w:marLeft w:val="0"/>
      <w:marRight w:val="0"/>
      <w:marTop w:val="0"/>
      <w:marBottom w:val="0"/>
      <w:divBdr>
        <w:top w:val="none" w:sz="0" w:space="0" w:color="auto"/>
        <w:left w:val="none" w:sz="0" w:space="0" w:color="auto"/>
        <w:bottom w:val="none" w:sz="0" w:space="0" w:color="auto"/>
        <w:right w:val="none" w:sz="0" w:space="0" w:color="auto"/>
      </w:divBdr>
    </w:div>
    <w:div w:id="401484474">
      <w:bodyDiv w:val="1"/>
      <w:marLeft w:val="0"/>
      <w:marRight w:val="0"/>
      <w:marTop w:val="0"/>
      <w:marBottom w:val="0"/>
      <w:divBdr>
        <w:top w:val="none" w:sz="0" w:space="0" w:color="auto"/>
        <w:left w:val="none" w:sz="0" w:space="0" w:color="auto"/>
        <w:bottom w:val="none" w:sz="0" w:space="0" w:color="auto"/>
        <w:right w:val="none" w:sz="0" w:space="0" w:color="auto"/>
      </w:divBdr>
    </w:div>
    <w:div w:id="448470541">
      <w:bodyDiv w:val="1"/>
      <w:marLeft w:val="0"/>
      <w:marRight w:val="0"/>
      <w:marTop w:val="0"/>
      <w:marBottom w:val="0"/>
      <w:divBdr>
        <w:top w:val="none" w:sz="0" w:space="0" w:color="auto"/>
        <w:left w:val="none" w:sz="0" w:space="0" w:color="auto"/>
        <w:bottom w:val="none" w:sz="0" w:space="0" w:color="auto"/>
        <w:right w:val="none" w:sz="0" w:space="0" w:color="auto"/>
      </w:divBdr>
    </w:div>
    <w:div w:id="469828936">
      <w:bodyDiv w:val="1"/>
      <w:marLeft w:val="0"/>
      <w:marRight w:val="0"/>
      <w:marTop w:val="0"/>
      <w:marBottom w:val="0"/>
      <w:divBdr>
        <w:top w:val="none" w:sz="0" w:space="0" w:color="auto"/>
        <w:left w:val="none" w:sz="0" w:space="0" w:color="auto"/>
        <w:bottom w:val="none" w:sz="0" w:space="0" w:color="auto"/>
        <w:right w:val="none" w:sz="0" w:space="0" w:color="auto"/>
      </w:divBdr>
    </w:div>
    <w:div w:id="470174807">
      <w:bodyDiv w:val="1"/>
      <w:marLeft w:val="0"/>
      <w:marRight w:val="0"/>
      <w:marTop w:val="0"/>
      <w:marBottom w:val="0"/>
      <w:divBdr>
        <w:top w:val="none" w:sz="0" w:space="0" w:color="auto"/>
        <w:left w:val="none" w:sz="0" w:space="0" w:color="auto"/>
        <w:bottom w:val="none" w:sz="0" w:space="0" w:color="auto"/>
        <w:right w:val="none" w:sz="0" w:space="0" w:color="auto"/>
      </w:divBdr>
    </w:div>
    <w:div w:id="506018783">
      <w:bodyDiv w:val="1"/>
      <w:marLeft w:val="0"/>
      <w:marRight w:val="0"/>
      <w:marTop w:val="0"/>
      <w:marBottom w:val="0"/>
      <w:divBdr>
        <w:top w:val="none" w:sz="0" w:space="0" w:color="auto"/>
        <w:left w:val="none" w:sz="0" w:space="0" w:color="auto"/>
        <w:bottom w:val="none" w:sz="0" w:space="0" w:color="auto"/>
        <w:right w:val="none" w:sz="0" w:space="0" w:color="auto"/>
      </w:divBdr>
    </w:div>
    <w:div w:id="551818457">
      <w:bodyDiv w:val="1"/>
      <w:marLeft w:val="0"/>
      <w:marRight w:val="0"/>
      <w:marTop w:val="0"/>
      <w:marBottom w:val="0"/>
      <w:divBdr>
        <w:top w:val="none" w:sz="0" w:space="0" w:color="auto"/>
        <w:left w:val="none" w:sz="0" w:space="0" w:color="auto"/>
        <w:bottom w:val="none" w:sz="0" w:space="0" w:color="auto"/>
        <w:right w:val="none" w:sz="0" w:space="0" w:color="auto"/>
      </w:divBdr>
    </w:div>
    <w:div w:id="570850473">
      <w:bodyDiv w:val="1"/>
      <w:marLeft w:val="0"/>
      <w:marRight w:val="0"/>
      <w:marTop w:val="0"/>
      <w:marBottom w:val="0"/>
      <w:divBdr>
        <w:top w:val="none" w:sz="0" w:space="0" w:color="auto"/>
        <w:left w:val="none" w:sz="0" w:space="0" w:color="auto"/>
        <w:bottom w:val="none" w:sz="0" w:space="0" w:color="auto"/>
        <w:right w:val="none" w:sz="0" w:space="0" w:color="auto"/>
      </w:divBdr>
    </w:div>
    <w:div w:id="616906749">
      <w:bodyDiv w:val="1"/>
      <w:marLeft w:val="0"/>
      <w:marRight w:val="0"/>
      <w:marTop w:val="0"/>
      <w:marBottom w:val="0"/>
      <w:divBdr>
        <w:top w:val="none" w:sz="0" w:space="0" w:color="auto"/>
        <w:left w:val="none" w:sz="0" w:space="0" w:color="auto"/>
        <w:bottom w:val="none" w:sz="0" w:space="0" w:color="auto"/>
        <w:right w:val="none" w:sz="0" w:space="0" w:color="auto"/>
      </w:divBdr>
    </w:div>
    <w:div w:id="620376431">
      <w:bodyDiv w:val="1"/>
      <w:marLeft w:val="0"/>
      <w:marRight w:val="0"/>
      <w:marTop w:val="0"/>
      <w:marBottom w:val="0"/>
      <w:divBdr>
        <w:top w:val="none" w:sz="0" w:space="0" w:color="auto"/>
        <w:left w:val="none" w:sz="0" w:space="0" w:color="auto"/>
        <w:bottom w:val="none" w:sz="0" w:space="0" w:color="auto"/>
        <w:right w:val="none" w:sz="0" w:space="0" w:color="auto"/>
      </w:divBdr>
    </w:div>
    <w:div w:id="667248387">
      <w:bodyDiv w:val="1"/>
      <w:marLeft w:val="0"/>
      <w:marRight w:val="0"/>
      <w:marTop w:val="0"/>
      <w:marBottom w:val="0"/>
      <w:divBdr>
        <w:top w:val="none" w:sz="0" w:space="0" w:color="auto"/>
        <w:left w:val="none" w:sz="0" w:space="0" w:color="auto"/>
        <w:bottom w:val="none" w:sz="0" w:space="0" w:color="auto"/>
        <w:right w:val="none" w:sz="0" w:space="0" w:color="auto"/>
      </w:divBdr>
    </w:div>
    <w:div w:id="711270194">
      <w:bodyDiv w:val="1"/>
      <w:marLeft w:val="0"/>
      <w:marRight w:val="0"/>
      <w:marTop w:val="0"/>
      <w:marBottom w:val="0"/>
      <w:divBdr>
        <w:top w:val="none" w:sz="0" w:space="0" w:color="auto"/>
        <w:left w:val="none" w:sz="0" w:space="0" w:color="auto"/>
        <w:bottom w:val="none" w:sz="0" w:space="0" w:color="auto"/>
        <w:right w:val="none" w:sz="0" w:space="0" w:color="auto"/>
      </w:divBdr>
    </w:div>
    <w:div w:id="724304665">
      <w:bodyDiv w:val="1"/>
      <w:marLeft w:val="0"/>
      <w:marRight w:val="0"/>
      <w:marTop w:val="0"/>
      <w:marBottom w:val="0"/>
      <w:divBdr>
        <w:top w:val="none" w:sz="0" w:space="0" w:color="auto"/>
        <w:left w:val="none" w:sz="0" w:space="0" w:color="auto"/>
        <w:bottom w:val="none" w:sz="0" w:space="0" w:color="auto"/>
        <w:right w:val="none" w:sz="0" w:space="0" w:color="auto"/>
      </w:divBdr>
    </w:div>
    <w:div w:id="746460129">
      <w:bodyDiv w:val="1"/>
      <w:marLeft w:val="0"/>
      <w:marRight w:val="0"/>
      <w:marTop w:val="0"/>
      <w:marBottom w:val="0"/>
      <w:divBdr>
        <w:top w:val="none" w:sz="0" w:space="0" w:color="auto"/>
        <w:left w:val="none" w:sz="0" w:space="0" w:color="auto"/>
        <w:bottom w:val="none" w:sz="0" w:space="0" w:color="auto"/>
        <w:right w:val="none" w:sz="0" w:space="0" w:color="auto"/>
      </w:divBdr>
    </w:div>
    <w:div w:id="770245111">
      <w:bodyDiv w:val="1"/>
      <w:marLeft w:val="0"/>
      <w:marRight w:val="0"/>
      <w:marTop w:val="0"/>
      <w:marBottom w:val="0"/>
      <w:divBdr>
        <w:top w:val="none" w:sz="0" w:space="0" w:color="auto"/>
        <w:left w:val="none" w:sz="0" w:space="0" w:color="auto"/>
        <w:bottom w:val="none" w:sz="0" w:space="0" w:color="auto"/>
        <w:right w:val="none" w:sz="0" w:space="0" w:color="auto"/>
      </w:divBdr>
    </w:div>
    <w:div w:id="780416088">
      <w:bodyDiv w:val="1"/>
      <w:marLeft w:val="0"/>
      <w:marRight w:val="0"/>
      <w:marTop w:val="0"/>
      <w:marBottom w:val="0"/>
      <w:divBdr>
        <w:top w:val="none" w:sz="0" w:space="0" w:color="auto"/>
        <w:left w:val="none" w:sz="0" w:space="0" w:color="auto"/>
        <w:bottom w:val="none" w:sz="0" w:space="0" w:color="auto"/>
        <w:right w:val="none" w:sz="0" w:space="0" w:color="auto"/>
      </w:divBdr>
    </w:div>
    <w:div w:id="780801160">
      <w:bodyDiv w:val="1"/>
      <w:marLeft w:val="0"/>
      <w:marRight w:val="0"/>
      <w:marTop w:val="0"/>
      <w:marBottom w:val="0"/>
      <w:divBdr>
        <w:top w:val="none" w:sz="0" w:space="0" w:color="auto"/>
        <w:left w:val="none" w:sz="0" w:space="0" w:color="auto"/>
        <w:bottom w:val="none" w:sz="0" w:space="0" w:color="auto"/>
        <w:right w:val="none" w:sz="0" w:space="0" w:color="auto"/>
      </w:divBdr>
    </w:div>
    <w:div w:id="796681474">
      <w:bodyDiv w:val="1"/>
      <w:marLeft w:val="0"/>
      <w:marRight w:val="0"/>
      <w:marTop w:val="0"/>
      <w:marBottom w:val="0"/>
      <w:divBdr>
        <w:top w:val="none" w:sz="0" w:space="0" w:color="auto"/>
        <w:left w:val="none" w:sz="0" w:space="0" w:color="auto"/>
        <w:bottom w:val="none" w:sz="0" w:space="0" w:color="auto"/>
        <w:right w:val="none" w:sz="0" w:space="0" w:color="auto"/>
      </w:divBdr>
    </w:div>
    <w:div w:id="796879212">
      <w:bodyDiv w:val="1"/>
      <w:marLeft w:val="0"/>
      <w:marRight w:val="0"/>
      <w:marTop w:val="0"/>
      <w:marBottom w:val="0"/>
      <w:divBdr>
        <w:top w:val="none" w:sz="0" w:space="0" w:color="auto"/>
        <w:left w:val="none" w:sz="0" w:space="0" w:color="auto"/>
        <w:bottom w:val="none" w:sz="0" w:space="0" w:color="auto"/>
        <w:right w:val="none" w:sz="0" w:space="0" w:color="auto"/>
      </w:divBdr>
    </w:div>
    <w:div w:id="799567863">
      <w:bodyDiv w:val="1"/>
      <w:marLeft w:val="0"/>
      <w:marRight w:val="0"/>
      <w:marTop w:val="0"/>
      <w:marBottom w:val="0"/>
      <w:divBdr>
        <w:top w:val="none" w:sz="0" w:space="0" w:color="auto"/>
        <w:left w:val="none" w:sz="0" w:space="0" w:color="auto"/>
        <w:bottom w:val="none" w:sz="0" w:space="0" w:color="auto"/>
        <w:right w:val="none" w:sz="0" w:space="0" w:color="auto"/>
      </w:divBdr>
    </w:div>
    <w:div w:id="824862777">
      <w:bodyDiv w:val="1"/>
      <w:marLeft w:val="0"/>
      <w:marRight w:val="0"/>
      <w:marTop w:val="0"/>
      <w:marBottom w:val="0"/>
      <w:divBdr>
        <w:top w:val="none" w:sz="0" w:space="0" w:color="auto"/>
        <w:left w:val="none" w:sz="0" w:space="0" w:color="auto"/>
        <w:bottom w:val="none" w:sz="0" w:space="0" w:color="auto"/>
        <w:right w:val="none" w:sz="0" w:space="0" w:color="auto"/>
      </w:divBdr>
    </w:div>
    <w:div w:id="836044525">
      <w:bodyDiv w:val="1"/>
      <w:marLeft w:val="0"/>
      <w:marRight w:val="0"/>
      <w:marTop w:val="0"/>
      <w:marBottom w:val="0"/>
      <w:divBdr>
        <w:top w:val="none" w:sz="0" w:space="0" w:color="auto"/>
        <w:left w:val="none" w:sz="0" w:space="0" w:color="auto"/>
        <w:bottom w:val="none" w:sz="0" w:space="0" w:color="auto"/>
        <w:right w:val="none" w:sz="0" w:space="0" w:color="auto"/>
      </w:divBdr>
    </w:div>
    <w:div w:id="852573166">
      <w:bodyDiv w:val="1"/>
      <w:marLeft w:val="0"/>
      <w:marRight w:val="0"/>
      <w:marTop w:val="0"/>
      <w:marBottom w:val="0"/>
      <w:divBdr>
        <w:top w:val="none" w:sz="0" w:space="0" w:color="auto"/>
        <w:left w:val="none" w:sz="0" w:space="0" w:color="auto"/>
        <w:bottom w:val="none" w:sz="0" w:space="0" w:color="auto"/>
        <w:right w:val="none" w:sz="0" w:space="0" w:color="auto"/>
      </w:divBdr>
    </w:div>
    <w:div w:id="880481259">
      <w:bodyDiv w:val="1"/>
      <w:marLeft w:val="0"/>
      <w:marRight w:val="0"/>
      <w:marTop w:val="0"/>
      <w:marBottom w:val="0"/>
      <w:divBdr>
        <w:top w:val="none" w:sz="0" w:space="0" w:color="auto"/>
        <w:left w:val="none" w:sz="0" w:space="0" w:color="auto"/>
        <w:bottom w:val="none" w:sz="0" w:space="0" w:color="auto"/>
        <w:right w:val="none" w:sz="0" w:space="0" w:color="auto"/>
      </w:divBdr>
    </w:div>
    <w:div w:id="896165158">
      <w:bodyDiv w:val="1"/>
      <w:marLeft w:val="0"/>
      <w:marRight w:val="0"/>
      <w:marTop w:val="0"/>
      <w:marBottom w:val="0"/>
      <w:divBdr>
        <w:top w:val="none" w:sz="0" w:space="0" w:color="auto"/>
        <w:left w:val="none" w:sz="0" w:space="0" w:color="auto"/>
        <w:bottom w:val="none" w:sz="0" w:space="0" w:color="auto"/>
        <w:right w:val="none" w:sz="0" w:space="0" w:color="auto"/>
      </w:divBdr>
    </w:div>
    <w:div w:id="990215953">
      <w:bodyDiv w:val="1"/>
      <w:marLeft w:val="0"/>
      <w:marRight w:val="0"/>
      <w:marTop w:val="0"/>
      <w:marBottom w:val="0"/>
      <w:divBdr>
        <w:top w:val="none" w:sz="0" w:space="0" w:color="auto"/>
        <w:left w:val="none" w:sz="0" w:space="0" w:color="auto"/>
        <w:bottom w:val="none" w:sz="0" w:space="0" w:color="auto"/>
        <w:right w:val="none" w:sz="0" w:space="0" w:color="auto"/>
      </w:divBdr>
    </w:div>
    <w:div w:id="991177500">
      <w:bodyDiv w:val="1"/>
      <w:marLeft w:val="0"/>
      <w:marRight w:val="0"/>
      <w:marTop w:val="0"/>
      <w:marBottom w:val="0"/>
      <w:divBdr>
        <w:top w:val="none" w:sz="0" w:space="0" w:color="auto"/>
        <w:left w:val="none" w:sz="0" w:space="0" w:color="auto"/>
        <w:bottom w:val="none" w:sz="0" w:space="0" w:color="auto"/>
        <w:right w:val="none" w:sz="0" w:space="0" w:color="auto"/>
      </w:divBdr>
    </w:div>
    <w:div w:id="1047340458">
      <w:bodyDiv w:val="1"/>
      <w:marLeft w:val="0"/>
      <w:marRight w:val="0"/>
      <w:marTop w:val="0"/>
      <w:marBottom w:val="0"/>
      <w:divBdr>
        <w:top w:val="none" w:sz="0" w:space="0" w:color="auto"/>
        <w:left w:val="none" w:sz="0" w:space="0" w:color="auto"/>
        <w:bottom w:val="none" w:sz="0" w:space="0" w:color="auto"/>
        <w:right w:val="none" w:sz="0" w:space="0" w:color="auto"/>
      </w:divBdr>
    </w:div>
    <w:div w:id="1085104811">
      <w:bodyDiv w:val="1"/>
      <w:marLeft w:val="0"/>
      <w:marRight w:val="0"/>
      <w:marTop w:val="0"/>
      <w:marBottom w:val="0"/>
      <w:divBdr>
        <w:top w:val="none" w:sz="0" w:space="0" w:color="auto"/>
        <w:left w:val="none" w:sz="0" w:space="0" w:color="auto"/>
        <w:bottom w:val="none" w:sz="0" w:space="0" w:color="auto"/>
        <w:right w:val="none" w:sz="0" w:space="0" w:color="auto"/>
      </w:divBdr>
    </w:div>
    <w:div w:id="1088035322">
      <w:bodyDiv w:val="1"/>
      <w:marLeft w:val="0"/>
      <w:marRight w:val="0"/>
      <w:marTop w:val="0"/>
      <w:marBottom w:val="0"/>
      <w:divBdr>
        <w:top w:val="none" w:sz="0" w:space="0" w:color="auto"/>
        <w:left w:val="none" w:sz="0" w:space="0" w:color="auto"/>
        <w:bottom w:val="none" w:sz="0" w:space="0" w:color="auto"/>
        <w:right w:val="none" w:sz="0" w:space="0" w:color="auto"/>
      </w:divBdr>
    </w:div>
    <w:div w:id="1094941434">
      <w:bodyDiv w:val="1"/>
      <w:marLeft w:val="0"/>
      <w:marRight w:val="0"/>
      <w:marTop w:val="0"/>
      <w:marBottom w:val="0"/>
      <w:divBdr>
        <w:top w:val="none" w:sz="0" w:space="0" w:color="auto"/>
        <w:left w:val="none" w:sz="0" w:space="0" w:color="auto"/>
        <w:bottom w:val="none" w:sz="0" w:space="0" w:color="auto"/>
        <w:right w:val="none" w:sz="0" w:space="0" w:color="auto"/>
      </w:divBdr>
    </w:div>
    <w:div w:id="1241409745">
      <w:bodyDiv w:val="1"/>
      <w:marLeft w:val="0"/>
      <w:marRight w:val="0"/>
      <w:marTop w:val="0"/>
      <w:marBottom w:val="0"/>
      <w:divBdr>
        <w:top w:val="none" w:sz="0" w:space="0" w:color="auto"/>
        <w:left w:val="none" w:sz="0" w:space="0" w:color="auto"/>
        <w:bottom w:val="none" w:sz="0" w:space="0" w:color="auto"/>
        <w:right w:val="none" w:sz="0" w:space="0" w:color="auto"/>
      </w:divBdr>
    </w:div>
    <w:div w:id="1254508902">
      <w:bodyDiv w:val="1"/>
      <w:marLeft w:val="0"/>
      <w:marRight w:val="0"/>
      <w:marTop w:val="0"/>
      <w:marBottom w:val="0"/>
      <w:divBdr>
        <w:top w:val="none" w:sz="0" w:space="0" w:color="auto"/>
        <w:left w:val="none" w:sz="0" w:space="0" w:color="auto"/>
        <w:bottom w:val="none" w:sz="0" w:space="0" w:color="auto"/>
        <w:right w:val="none" w:sz="0" w:space="0" w:color="auto"/>
      </w:divBdr>
    </w:div>
    <w:div w:id="1271932928">
      <w:bodyDiv w:val="1"/>
      <w:marLeft w:val="0"/>
      <w:marRight w:val="0"/>
      <w:marTop w:val="0"/>
      <w:marBottom w:val="0"/>
      <w:divBdr>
        <w:top w:val="none" w:sz="0" w:space="0" w:color="auto"/>
        <w:left w:val="none" w:sz="0" w:space="0" w:color="auto"/>
        <w:bottom w:val="none" w:sz="0" w:space="0" w:color="auto"/>
        <w:right w:val="none" w:sz="0" w:space="0" w:color="auto"/>
      </w:divBdr>
    </w:div>
    <w:div w:id="1279944050">
      <w:bodyDiv w:val="1"/>
      <w:marLeft w:val="0"/>
      <w:marRight w:val="0"/>
      <w:marTop w:val="0"/>
      <w:marBottom w:val="0"/>
      <w:divBdr>
        <w:top w:val="none" w:sz="0" w:space="0" w:color="auto"/>
        <w:left w:val="none" w:sz="0" w:space="0" w:color="auto"/>
        <w:bottom w:val="none" w:sz="0" w:space="0" w:color="auto"/>
        <w:right w:val="none" w:sz="0" w:space="0" w:color="auto"/>
      </w:divBdr>
    </w:div>
    <w:div w:id="1284118296">
      <w:bodyDiv w:val="1"/>
      <w:marLeft w:val="0"/>
      <w:marRight w:val="0"/>
      <w:marTop w:val="0"/>
      <w:marBottom w:val="0"/>
      <w:divBdr>
        <w:top w:val="none" w:sz="0" w:space="0" w:color="auto"/>
        <w:left w:val="none" w:sz="0" w:space="0" w:color="auto"/>
        <w:bottom w:val="none" w:sz="0" w:space="0" w:color="auto"/>
        <w:right w:val="none" w:sz="0" w:space="0" w:color="auto"/>
      </w:divBdr>
    </w:div>
    <w:div w:id="1291746388">
      <w:bodyDiv w:val="1"/>
      <w:marLeft w:val="0"/>
      <w:marRight w:val="0"/>
      <w:marTop w:val="0"/>
      <w:marBottom w:val="0"/>
      <w:divBdr>
        <w:top w:val="none" w:sz="0" w:space="0" w:color="auto"/>
        <w:left w:val="none" w:sz="0" w:space="0" w:color="auto"/>
        <w:bottom w:val="none" w:sz="0" w:space="0" w:color="auto"/>
        <w:right w:val="none" w:sz="0" w:space="0" w:color="auto"/>
      </w:divBdr>
    </w:div>
    <w:div w:id="1312057520">
      <w:bodyDiv w:val="1"/>
      <w:marLeft w:val="0"/>
      <w:marRight w:val="0"/>
      <w:marTop w:val="0"/>
      <w:marBottom w:val="0"/>
      <w:divBdr>
        <w:top w:val="none" w:sz="0" w:space="0" w:color="auto"/>
        <w:left w:val="none" w:sz="0" w:space="0" w:color="auto"/>
        <w:bottom w:val="none" w:sz="0" w:space="0" w:color="auto"/>
        <w:right w:val="none" w:sz="0" w:space="0" w:color="auto"/>
      </w:divBdr>
    </w:div>
    <w:div w:id="1352218087">
      <w:bodyDiv w:val="1"/>
      <w:marLeft w:val="0"/>
      <w:marRight w:val="0"/>
      <w:marTop w:val="0"/>
      <w:marBottom w:val="0"/>
      <w:divBdr>
        <w:top w:val="none" w:sz="0" w:space="0" w:color="auto"/>
        <w:left w:val="none" w:sz="0" w:space="0" w:color="auto"/>
        <w:bottom w:val="none" w:sz="0" w:space="0" w:color="auto"/>
        <w:right w:val="none" w:sz="0" w:space="0" w:color="auto"/>
      </w:divBdr>
    </w:div>
    <w:div w:id="1385520795">
      <w:bodyDiv w:val="1"/>
      <w:marLeft w:val="0"/>
      <w:marRight w:val="0"/>
      <w:marTop w:val="0"/>
      <w:marBottom w:val="0"/>
      <w:divBdr>
        <w:top w:val="none" w:sz="0" w:space="0" w:color="auto"/>
        <w:left w:val="none" w:sz="0" w:space="0" w:color="auto"/>
        <w:bottom w:val="none" w:sz="0" w:space="0" w:color="auto"/>
        <w:right w:val="none" w:sz="0" w:space="0" w:color="auto"/>
      </w:divBdr>
      <w:divsChild>
        <w:div w:id="1881934187">
          <w:marLeft w:val="0"/>
          <w:marRight w:val="0"/>
          <w:marTop w:val="0"/>
          <w:marBottom w:val="0"/>
          <w:divBdr>
            <w:top w:val="none" w:sz="0" w:space="0" w:color="auto"/>
            <w:left w:val="none" w:sz="0" w:space="0" w:color="auto"/>
            <w:bottom w:val="none" w:sz="0" w:space="0" w:color="auto"/>
            <w:right w:val="none" w:sz="0" w:space="0" w:color="auto"/>
          </w:divBdr>
        </w:div>
        <w:div w:id="1697584760">
          <w:marLeft w:val="0"/>
          <w:marRight w:val="0"/>
          <w:marTop w:val="0"/>
          <w:marBottom w:val="0"/>
          <w:divBdr>
            <w:top w:val="none" w:sz="0" w:space="0" w:color="auto"/>
            <w:left w:val="none" w:sz="0" w:space="0" w:color="auto"/>
            <w:bottom w:val="none" w:sz="0" w:space="0" w:color="auto"/>
            <w:right w:val="none" w:sz="0" w:space="0" w:color="auto"/>
          </w:divBdr>
        </w:div>
        <w:div w:id="50691333">
          <w:marLeft w:val="0"/>
          <w:marRight w:val="0"/>
          <w:marTop w:val="0"/>
          <w:marBottom w:val="0"/>
          <w:divBdr>
            <w:top w:val="none" w:sz="0" w:space="0" w:color="auto"/>
            <w:left w:val="none" w:sz="0" w:space="0" w:color="auto"/>
            <w:bottom w:val="none" w:sz="0" w:space="0" w:color="auto"/>
            <w:right w:val="none" w:sz="0" w:space="0" w:color="auto"/>
          </w:divBdr>
        </w:div>
        <w:div w:id="1493793768">
          <w:marLeft w:val="0"/>
          <w:marRight w:val="0"/>
          <w:marTop w:val="0"/>
          <w:marBottom w:val="0"/>
          <w:divBdr>
            <w:top w:val="none" w:sz="0" w:space="0" w:color="auto"/>
            <w:left w:val="none" w:sz="0" w:space="0" w:color="auto"/>
            <w:bottom w:val="none" w:sz="0" w:space="0" w:color="auto"/>
            <w:right w:val="none" w:sz="0" w:space="0" w:color="auto"/>
          </w:divBdr>
        </w:div>
        <w:div w:id="728378491">
          <w:marLeft w:val="0"/>
          <w:marRight w:val="0"/>
          <w:marTop w:val="0"/>
          <w:marBottom w:val="0"/>
          <w:divBdr>
            <w:top w:val="none" w:sz="0" w:space="0" w:color="auto"/>
            <w:left w:val="none" w:sz="0" w:space="0" w:color="auto"/>
            <w:bottom w:val="none" w:sz="0" w:space="0" w:color="auto"/>
            <w:right w:val="none" w:sz="0" w:space="0" w:color="auto"/>
          </w:divBdr>
        </w:div>
        <w:div w:id="248348299">
          <w:marLeft w:val="0"/>
          <w:marRight w:val="0"/>
          <w:marTop w:val="0"/>
          <w:marBottom w:val="0"/>
          <w:divBdr>
            <w:top w:val="none" w:sz="0" w:space="0" w:color="auto"/>
            <w:left w:val="none" w:sz="0" w:space="0" w:color="auto"/>
            <w:bottom w:val="none" w:sz="0" w:space="0" w:color="auto"/>
            <w:right w:val="none" w:sz="0" w:space="0" w:color="auto"/>
          </w:divBdr>
        </w:div>
      </w:divsChild>
    </w:div>
    <w:div w:id="1388606596">
      <w:bodyDiv w:val="1"/>
      <w:marLeft w:val="0"/>
      <w:marRight w:val="0"/>
      <w:marTop w:val="0"/>
      <w:marBottom w:val="0"/>
      <w:divBdr>
        <w:top w:val="none" w:sz="0" w:space="0" w:color="auto"/>
        <w:left w:val="none" w:sz="0" w:space="0" w:color="auto"/>
        <w:bottom w:val="none" w:sz="0" w:space="0" w:color="auto"/>
        <w:right w:val="none" w:sz="0" w:space="0" w:color="auto"/>
      </w:divBdr>
    </w:div>
    <w:div w:id="1463697589">
      <w:bodyDiv w:val="1"/>
      <w:marLeft w:val="0"/>
      <w:marRight w:val="0"/>
      <w:marTop w:val="0"/>
      <w:marBottom w:val="0"/>
      <w:divBdr>
        <w:top w:val="none" w:sz="0" w:space="0" w:color="auto"/>
        <w:left w:val="none" w:sz="0" w:space="0" w:color="auto"/>
        <w:bottom w:val="none" w:sz="0" w:space="0" w:color="auto"/>
        <w:right w:val="none" w:sz="0" w:space="0" w:color="auto"/>
      </w:divBdr>
    </w:div>
    <w:div w:id="1478910321">
      <w:bodyDiv w:val="1"/>
      <w:marLeft w:val="0"/>
      <w:marRight w:val="0"/>
      <w:marTop w:val="0"/>
      <w:marBottom w:val="0"/>
      <w:divBdr>
        <w:top w:val="none" w:sz="0" w:space="0" w:color="auto"/>
        <w:left w:val="none" w:sz="0" w:space="0" w:color="auto"/>
        <w:bottom w:val="none" w:sz="0" w:space="0" w:color="auto"/>
        <w:right w:val="none" w:sz="0" w:space="0" w:color="auto"/>
      </w:divBdr>
    </w:div>
    <w:div w:id="1486823257">
      <w:bodyDiv w:val="1"/>
      <w:marLeft w:val="0"/>
      <w:marRight w:val="0"/>
      <w:marTop w:val="0"/>
      <w:marBottom w:val="0"/>
      <w:divBdr>
        <w:top w:val="none" w:sz="0" w:space="0" w:color="auto"/>
        <w:left w:val="none" w:sz="0" w:space="0" w:color="auto"/>
        <w:bottom w:val="none" w:sz="0" w:space="0" w:color="auto"/>
        <w:right w:val="none" w:sz="0" w:space="0" w:color="auto"/>
      </w:divBdr>
    </w:div>
    <w:div w:id="1519155748">
      <w:bodyDiv w:val="1"/>
      <w:marLeft w:val="0"/>
      <w:marRight w:val="0"/>
      <w:marTop w:val="0"/>
      <w:marBottom w:val="0"/>
      <w:divBdr>
        <w:top w:val="none" w:sz="0" w:space="0" w:color="auto"/>
        <w:left w:val="none" w:sz="0" w:space="0" w:color="auto"/>
        <w:bottom w:val="none" w:sz="0" w:space="0" w:color="auto"/>
        <w:right w:val="none" w:sz="0" w:space="0" w:color="auto"/>
      </w:divBdr>
    </w:div>
    <w:div w:id="1570652921">
      <w:bodyDiv w:val="1"/>
      <w:marLeft w:val="0"/>
      <w:marRight w:val="0"/>
      <w:marTop w:val="0"/>
      <w:marBottom w:val="0"/>
      <w:divBdr>
        <w:top w:val="none" w:sz="0" w:space="0" w:color="auto"/>
        <w:left w:val="none" w:sz="0" w:space="0" w:color="auto"/>
        <w:bottom w:val="none" w:sz="0" w:space="0" w:color="auto"/>
        <w:right w:val="none" w:sz="0" w:space="0" w:color="auto"/>
      </w:divBdr>
    </w:div>
    <w:div w:id="1608465358">
      <w:bodyDiv w:val="1"/>
      <w:marLeft w:val="0"/>
      <w:marRight w:val="0"/>
      <w:marTop w:val="0"/>
      <w:marBottom w:val="0"/>
      <w:divBdr>
        <w:top w:val="none" w:sz="0" w:space="0" w:color="auto"/>
        <w:left w:val="none" w:sz="0" w:space="0" w:color="auto"/>
        <w:bottom w:val="none" w:sz="0" w:space="0" w:color="auto"/>
        <w:right w:val="none" w:sz="0" w:space="0" w:color="auto"/>
      </w:divBdr>
    </w:div>
    <w:div w:id="1615332178">
      <w:bodyDiv w:val="1"/>
      <w:marLeft w:val="0"/>
      <w:marRight w:val="0"/>
      <w:marTop w:val="0"/>
      <w:marBottom w:val="0"/>
      <w:divBdr>
        <w:top w:val="none" w:sz="0" w:space="0" w:color="auto"/>
        <w:left w:val="none" w:sz="0" w:space="0" w:color="auto"/>
        <w:bottom w:val="none" w:sz="0" w:space="0" w:color="auto"/>
        <w:right w:val="none" w:sz="0" w:space="0" w:color="auto"/>
      </w:divBdr>
    </w:div>
    <w:div w:id="1622882266">
      <w:bodyDiv w:val="1"/>
      <w:marLeft w:val="0"/>
      <w:marRight w:val="0"/>
      <w:marTop w:val="0"/>
      <w:marBottom w:val="0"/>
      <w:divBdr>
        <w:top w:val="none" w:sz="0" w:space="0" w:color="auto"/>
        <w:left w:val="none" w:sz="0" w:space="0" w:color="auto"/>
        <w:bottom w:val="none" w:sz="0" w:space="0" w:color="auto"/>
        <w:right w:val="none" w:sz="0" w:space="0" w:color="auto"/>
      </w:divBdr>
    </w:div>
    <w:div w:id="1629818570">
      <w:bodyDiv w:val="1"/>
      <w:marLeft w:val="0"/>
      <w:marRight w:val="0"/>
      <w:marTop w:val="0"/>
      <w:marBottom w:val="0"/>
      <w:divBdr>
        <w:top w:val="none" w:sz="0" w:space="0" w:color="auto"/>
        <w:left w:val="none" w:sz="0" w:space="0" w:color="auto"/>
        <w:bottom w:val="none" w:sz="0" w:space="0" w:color="auto"/>
        <w:right w:val="none" w:sz="0" w:space="0" w:color="auto"/>
      </w:divBdr>
    </w:div>
    <w:div w:id="1697580852">
      <w:bodyDiv w:val="1"/>
      <w:marLeft w:val="0"/>
      <w:marRight w:val="0"/>
      <w:marTop w:val="0"/>
      <w:marBottom w:val="0"/>
      <w:divBdr>
        <w:top w:val="none" w:sz="0" w:space="0" w:color="auto"/>
        <w:left w:val="none" w:sz="0" w:space="0" w:color="auto"/>
        <w:bottom w:val="none" w:sz="0" w:space="0" w:color="auto"/>
        <w:right w:val="none" w:sz="0" w:space="0" w:color="auto"/>
      </w:divBdr>
    </w:div>
    <w:div w:id="1700351252">
      <w:bodyDiv w:val="1"/>
      <w:marLeft w:val="0"/>
      <w:marRight w:val="0"/>
      <w:marTop w:val="0"/>
      <w:marBottom w:val="0"/>
      <w:divBdr>
        <w:top w:val="none" w:sz="0" w:space="0" w:color="auto"/>
        <w:left w:val="none" w:sz="0" w:space="0" w:color="auto"/>
        <w:bottom w:val="none" w:sz="0" w:space="0" w:color="auto"/>
        <w:right w:val="none" w:sz="0" w:space="0" w:color="auto"/>
      </w:divBdr>
    </w:div>
    <w:div w:id="1716195721">
      <w:bodyDiv w:val="1"/>
      <w:marLeft w:val="0"/>
      <w:marRight w:val="0"/>
      <w:marTop w:val="0"/>
      <w:marBottom w:val="0"/>
      <w:divBdr>
        <w:top w:val="none" w:sz="0" w:space="0" w:color="auto"/>
        <w:left w:val="none" w:sz="0" w:space="0" w:color="auto"/>
        <w:bottom w:val="none" w:sz="0" w:space="0" w:color="auto"/>
        <w:right w:val="none" w:sz="0" w:space="0" w:color="auto"/>
      </w:divBdr>
    </w:div>
    <w:div w:id="1722555071">
      <w:bodyDiv w:val="1"/>
      <w:marLeft w:val="0"/>
      <w:marRight w:val="0"/>
      <w:marTop w:val="0"/>
      <w:marBottom w:val="0"/>
      <w:divBdr>
        <w:top w:val="none" w:sz="0" w:space="0" w:color="auto"/>
        <w:left w:val="none" w:sz="0" w:space="0" w:color="auto"/>
        <w:bottom w:val="none" w:sz="0" w:space="0" w:color="auto"/>
        <w:right w:val="none" w:sz="0" w:space="0" w:color="auto"/>
      </w:divBdr>
    </w:div>
    <w:div w:id="1763646485">
      <w:bodyDiv w:val="1"/>
      <w:marLeft w:val="0"/>
      <w:marRight w:val="0"/>
      <w:marTop w:val="0"/>
      <w:marBottom w:val="0"/>
      <w:divBdr>
        <w:top w:val="none" w:sz="0" w:space="0" w:color="auto"/>
        <w:left w:val="none" w:sz="0" w:space="0" w:color="auto"/>
        <w:bottom w:val="none" w:sz="0" w:space="0" w:color="auto"/>
        <w:right w:val="none" w:sz="0" w:space="0" w:color="auto"/>
      </w:divBdr>
    </w:div>
    <w:div w:id="1825585413">
      <w:bodyDiv w:val="1"/>
      <w:marLeft w:val="0"/>
      <w:marRight w:val="0"/>
      <w:marTop w:val="0"/>
      <w:marBottom w:val="0"/>
      <w:divBdr>
        <w:top w:val="none" w:sz="0" w:space="0" w:color="auto"/>
        <w:left w:val="none" w:sz="0" w:space="0" w:color="auto"/>
        <w:bottom w:val="none" w:sz="0" w:space="0" w:color="auto"/>
        <w:right w:val="none" w:sz="0" w:space="0" w:color="auto"/>
      </w:divBdr>
    </w:div>
    <w:div w:id="1835684338">
      <w:bodyDiv w:val="1"/>
      <w:marLeft w:val="0"/>
      <w:marRight w:val="0"/>
      <w:marTop w:val="0"/>
      <w:marBottom w:val="0"/>
      <w:divBdr>
        <w:top w:val="none" w:sz="0" w:space="0" w:color="auto"/>
        <w:left w:val="none" w:sz="0" w:space="0" w:color="auto"/>
        <w:bottom w:val="none" w:sz="0" w:space="0" w:color="auto"/>
        <w:right w:val="none" w:sz="0" w:space="0" w:color="auto"/>
      </w:divBdr>
    </w:div>
    <w:div w:id="1839810913">
      <w:bodyDiv w:val="1"/>
      <w:marLeft w:val="0"/>
      <w:marRight w:val="0"/>
      <w:marTop w:val="0"/>
      <w:marBottom w:val="0"/>
      <w:divBdr>
        <w:top w:val="none" w:sz="0" w:space="0" w:color="auto"/>
        <w:left w:val="none" w:sz="0" w:space="0" w:color="auto"/>
        <w:bottom w:val="none" w:sz="0" w:space="0" w:color="auto"/>
        <w:right w:val="none" w:sz="0" w:space="0" w:color="auto"/>
      </w:divBdr>
    </w:div>
    <w:div w:id="1843935905">
      <w:bodyDiv w:val="1"/>
      <w:marLeft w:val="0"/>
      <w:marRight w:val="0"/>
      <w:marTop w:val="0"/>
      <w:marBottom w:val="0"/>
      <w:divBdr>
        <w:top w:val="none" w:sz="0" w:space="0" w:color="auto"/>
        <w:left w:val="none" w:sz="0" w:space="0" w:color="auto"/>
        <w:bottom w:val="none" w:sz="0" w:space="0" w:color="auto"/>
        <w:right w:val="none" w:sz="0" w:space="0" w:color="auto"/>
      </w:divBdr>
      <w:divsChild>
        <w:div w:id="941648195">
          <w:marLeft w:val="0"/>
          <w:marRight w:val="0"/>
          <w:marTop w:val="0"/>
          <w:marBottom w:val="0"/>
          <w:divBdr>
            <w:top w:val="none" w:sz="0" w:space="0" w:color="auto"/>
            <w:left w:val="none" w:sz="0" w:space="0" w:color="auto"/>
            <w:bottom w:val="none" w:sz="0" w:space="0" w:color="auto"/>
            <w:right w:val="none" w:sz="0" w:space="0" w:color="auto"/>
          </w:divBdr>
        </w:div>
        <w:div w:id="1646931958">
          <w:marLeft w:val="0"/>
          <w:marRight w:val="0"/>
          <w:marTop w:val="0"/>
          <w:marBottom w:val="0"/>
          <w:divBdr>
            <w:top w:val="none" w:sz="0" w:space="0" w:color="auto"/>
            <w:left w:val="none" w:sz="0" w:space="0" w:color="auto"/>
            <w:bottom w:val="none" w:sz="0" w:space="0" w:color="auto"/>
            <w:right w:val="none" w:sz="0" w:space="0" w:color="auto"/>
          </w:divBdr>
        </w:div>
        <w:div w:id="311495387">
          <w:marLeft w:val="0"/>
          <w:marRight w:val="0"/>
          <w:marTop w:val="0"/>
          <w:marBottom w:val="0"/>
          <w:divBdr>
            <w:top w:val="none" w:sz="0" w:space="0" w:color="auto"/>
            <w:left w:val="none" w:sz="0" w:space="0" w:color="auto"/>
            <w:bottom w:val="none" w:sz="0" w:space="0" w:color="auto"/>
            <w:right w:val="none" w:sz="0" w:space="0" w:color="auto"/>
          </w:divBdr>
        </w:div>
        <w:div w:id="229660684">
          <w:marLeft w:val="0"/>
          <w:marRight w:val="0"/>
          <w:marTop w:val="0"/>
          <w:marBottom w:val="0"/>
          <w:divBdr>
            <w:top w:val="none" w:sz="0" w:space="0" w:color="auto"/>
            <w:left w:val="none" w:sz="0" w:space="0" w:color="auto"/>
            <w:bottom w:val="none" w:sz="0" w:space="0" w:color="auto"/>
            <w:right w:val="none" w:sz="0" w:space="0" w:color="auto"/>
          </w:divBdr>
        </w:div>
        <w:div w:id="1568832874">
          <w:marLeft w:val="0"/>
          <w:marRight w:val="0"/>
          <w:marTop w:val="0"/>
          <w:marBottom w:val="0"/>
          <w:divBdr>
            <w:top w:val="none" w:sz="0" w:space="0" w:color="auto"/>
            <w:left w:val="none" w:sz="0" w:space="0" w:color="auto"/>
            <w:bottom w:val="none" w:sz="0" w:space="0" w:color="auto"/>
            <w:right w:val="none" w:sz="0" w:space="0" w:color="auto"/>
          </w:divBdr>
        </w:div>
      </w:divsChild>
    </w:div>
    <w:div w:id="1844860699">
      <w:bodyDiv w:val="1"/>
      <w:marLeft w:val="0"/>
      <w:marRight w:val="0"/>
      <w:marTop w:val="0"/>
      <w:marBottom w:val="0"/>
      <w:divBdr>
        <w:top w:val="none" w:sz="0" w:space="0" w:color="auto"/>
        <w:left w:val="none" w:sz="0" w:space="0" w:color="auto"/>
        <w:bottom w:val="none" w:sz="0" w:space="0" w:color="auto"/>
        <w:right w:val="none" w:sz="0" w:space="0" w:color="auto"/>
      </w:divBdr>
    </w:div>
    <w:div w:id="1883205222">
      <w:bodyDiv w:val="1"/>
      <w:marLeft w:val="0"/>
      <w:marRight w:val="0"/>
      <w:marTop w:val="0"/>
      <w:marBottom w:val="0"/>
      <w:divBdr>
        <w:top w:val="none" w:sz="0" w:space="0" w:color="auto"/>
        <w:left w:val="none" w:sz="0" w:space="0" w:color="auto"/>
        <w:bottom w:val="none" w:sz="0" w:space="0" w:color="auto"/>
        <w:right w:val="none" w:sz="0" w:space="0" w:color="auto"/>
      </w:divBdr>
    </w:div>
    <w:div w:id="1883244390">
      <w:bodyDiv w:val="1"/>
      <w:marLeft w:val="0"/>
      <w:marRight w:val="0"/>
      <w:marTop w:val="0"/>
      <w:marBottom w:val="0"/>
      <w:divBdr>
        <w:top w:val="none" w:sz="0" w:space="0" w:color="auto"/>
        <w:left w:val="none" w:sz="0" w:space="0" w:color="auto"/>
        <w:bottom w:val="none" w:sz="0" w:space="0" w:color="auto"/>
        <w:right w:val="none" w:sz="0" w:space="0" w:color="auto"/>
      </w:divBdr>
    </w:div>
    <w:div w:id="1886327777">
      <w:bodyDiv w:val="1"/>
      <w:marLeft w:val="0"/>
      <w:marRight w:val="0"/>
      <w:marTop w:val="0"/>
      <w:marBottom w:val="0"/>
      <w:divBdr>
        <w:top w:val="none" w:sz="0" w:space="0" w:color="auto"/>
        <w:left w:val="none" w:sz="0" w:space="0" w:color="auto"/>
        <w:bottom w:val="none" w:sz="0" w:space="0" w:color="auto"/>
        <w:right w:val="none" w:sz="0" w:space="0" w:color="auto"/>
      </w:divBdr>
      <w:divsChild>
        <w:div w:id="1159076241">
          <w:marLeft w:val="0"/>
          <w:marRight w:val="0"/>
          <w:marTop w:val="0"/>
          <w:marBottom w:val="0"/>
          <w:divBdr>
            <w:top w:val="none" w:sz="0" w:space="0" w:color="auto"/>
            <w:left w:val="none" w:sz="0" w:space="0" w:color="auto"/>
            <w:bottom w:val="none" w:sz="0" w:space="0" w:color="auto"/>
            <w:right w:val="none" w:sz="0" w:space="0" w:color="auto"/>
          </w:divBdr>
        </w:div>
        <w:div w:id="1421370907">
          <w:marLeft w:val="0"/>
          <w:marRight w:val="0"/>
          <w:marTop w:val="0"/>
          <w:marBottom w:val="0"/>
          <w:divBdr>
            <w:top w:val="none" w:sz="0" w:space="0" w:color="auto"/>
            <w:left w:val="none" w:sz="0" w:space="0" w:color="auto"/>
            <w:bottom w:val="none" w:sz="0" w:space="0" w:color="auto"/>
            <w:right w:val="none" w:sz="0" w:space="0" w:color="auto"/>
          </w:divBdr>
        </w:div>
        <w:div w:id="1141925321">
          <w:marLeft w:val="0"/>
          <w:marRight w:val="0"/>
          <w:marTop w:val="0"/>
          <w:marBottom w:val="0"/>
          <w:divBdr>
            <w:top w:val="none" w:sz="0" w:space="0" w:color="auto"/>
            <w:left w:val="none" w:sz="0" w:space="0" w:color="auto"/>
            <w:bottom w:val="none" w:sz="0" w:space="0" w:color="auto"/>
            <w:right w:val="none" w:sz="0" w:space="0" w:color="auto"/>
          </w:divBdr>
        </w:div>
        <w:div w:id="2094275083">
          <w:marLeft w:val="0"/>
          <w:marRight w:val="0"/>
          <w:marTop w:val="0"/>
          <w:marBottom w:val="0"/>
          <w:divBdr>
            <w:top w:val="none" w:sz="0" w:space="0" w:color="auto"/>
            <w:left w:val="none" w:sz="0" w:space="0" w:color="auto"/>
            <w:bottom w:val="none" w:sz="0" w:space="0" w:color="auto"/>
            <w:right w:val="none" w:sz="0" w:space="0" w:color="auto"/>
          </w:divBdr>
        </w:div>
        <w:div w:id="563374502">
          <w:marLeft w:val="0"/>
          <w:marRight w:val="0"/>
          <w:marTop w:val="0"/>
          <w:marBottom w:val="0"/>
          <w:divBdr>
            <w:top w:val="none" w:sz="0" w:space="0" w:color="auto"/>
            <w:left w:val="none" w:sz="0" w:space="0" w:color="auto"/>
            <w:bottom w:val="none" w:sz="0" w:space="0" w:color="auto"/>
            <w:right w:val="none" w:sz="0" w:space="0" w:color="auto"/>
          </w:divBdr>
        </w:div>
        <w:div w:id="962267268">
          <w:marLeft w:val="0"/>
          <w:marRight w:val="0"/>
          <w:marTop w:val="0"/>
          <w:marBottom w:val="0"/>
          <w:divBdr>
            <w:top w:val="none" w:sz="0" w:space="0" w:color="auto"/>
            <w:left w:val="none" w:sz="0" w:space="0" w:color="auto"/>
            <w:bottom w:val="none" w:sz="0" w:space="0" w:color="auto"/>
            <w:right w:val="none" w:sz="0" w:space="0" w:color="auto"/>
          </w:divBdr>
        </w:div>
        <w:div w:id="1277449469">
          <w:marLeft w:val="0"/>
          <w:marRight w:val="0"/>
          <w:marTop w:val="0"/>
          <w:marBottom w:val="0"/>
          <w:divBdr>
            <w:top w:val="none" w:sz="0" w:space="0" w:color="auto"/>
            <w:left w:val="none" w:sz="0" w:space="0" w:color="auto"/>
            <w:bottom w:val="none" w:sz="0" w:space="0" w:color="auto"/>
            <w:right w:val="none" w:sz="0" w:space="0" w:color="auto"/>
          </w:divBdr>
        </w:div>
        <w:div w:id="337003509">
          <w:marLeft w:val="0"/>
          <w:marRight w:val="0"/>
          <w:marTop w:val="0"/>
          <w:marBottom w:val="0"/>
          <w:divBdr>
            <w:top w:val="none" w:sz="0" w:space="0" w:color="auto"/>
            <w:left w:val="none" w:sz="0" w:space="0" w:color="auto"/>
            <w:bottom w:val="none" w:sz="0" w:space="0" w:color="auto"/>
            <w:right w:val="none" w:sz="0" w:space="0" w:color="auto"/>
          </w:divBdr>
        </w:div>
        <w:div w:id="757794912">
          <w:marLeft w:val="0"/>
          <w:marRight w:val="0"/>
          <w:marTop w:val="0"/>
          <w:marBottom w:val="0"/>
          <w:divBdr>
            <w:top w:val="none" w:sz="0" w:space="0" w:color="auto"/>
            <w:left w:val="none" w:sz="0" w:space="0" w:color="auto"/>
            <w:bottom w:val="none" w:sz="0" w:space="0" w:color="auto"/>
            <w:right w:val="none" w:sz="0" w:space="0" w:color="auto"/>
          </w:divBdr>
        </w:div>
        <w:div w:id="1438717716">
          <w:marLeft w:val="0"/>
          <w:marRight w:val="0"/>
          <w:marTop w:val="0"/>
          <w:marBottom w:val="0"/>
          <w:divBdr>
            <w:top w:val="none" w:sz="0" w:space="0" w:color="auto"/>
            <w:left w:val="none" w:sz="0" w:space="0" w:color="auto"/>
            <w:bottom w:val="none" w:sz="0" w:space="0" w:color="auto"/>
            <w:right w:val="none" w:sz="0" w:space="0" w:color="auto"/>
          </w:divBdr>
        </w:div>
      </w:divsChild>
    </w:div>
    <w:div w:id="1905795619">
      <w:bodyDiv w:val="1"/>
      <w:marLeft w:val="0"/>
      <w:marRight w:val="0"/>
      <w:marTop w:val="0"/>
      <w:marBottom w:val="0"/>
      <w:divBdr>
        <w:top w:val="none" w:sz="0" w:space="0" w:color="auto"/>
        <w:left w:val="none" w:sz="0" w:space="0" w:color="auto"/>
        <w:bottom w:val="none" w:sz="0" w:space="0" w:color="auto"/>
        <w:right w:val="none" w:sz="0" w:space="0" w:color="auto"/>
      </w:divBdr>
    </w:div>
    <w:div w:id="1925913157">
      <w:bodyDiv w:val="1"/>
      <w:marLeft w:val="0"/>
      <w:marRight w:val="0"/>
      <w:marTop w:val="0"/>
      <w:marBottom w:val="0"/>
      <w:divBdr>
        <w:top w:val="none" w:sz="0" w:space="0" w:color="auto"/>
        <w:left w:val="none" w:sz="0" w:space="0" w:color="auto"/>
        <w:bottom w:val="none" w:sz="0" w:space="0" w:color="auto"/>
        <w:right w:val="none" w:sz="0" w:space="0" w:color="auto"/>
      </w:divBdr>
    </w:div>
    <w:div w:id="1943418023">
      <w:bodyDiv w:val="1"/>
      <w:marLeft w:val="0"/>
      <w:marRight w:val="0"/>
      <w:marTop w:val="0"/>
      <w:marBottom w:val="0"/>
      <w:divBdr>
        <w:top w:val="none" w:sz="0" w:space="0" w:color="auto"/>
        <w:left w:val="none" w:sz="0" w:space="0" w:color="auto"/>
        <w:bottom w:val="none" w:sz="0" w:space="0" w:color="auto"/>
        <w:right w:val="none" w:sz="0" w:space="0" w:color="auto"/>
      </w:divBdr>
    </w:div>
    <w:div w:id="1951546270">
      <w:bodyDiv w:val="1"/>
      <w:marLeft w:val="0"/>
      <w:marRight w:val="0"/>
      <w:marTop w:val="0"/>
      <w:marBottom w:val="0"/>
      <w:divBdr>
        <w:top w:val="none" w:sz="0" w:space="0" w:color="auto"/>
        <w:left w:val="none" w:sz="0" w:space="0" w:color="auto"/>
        <w:bottom w:val="none" w:sz="0" w:space="0" w:color="auto"/>
        <w:right w:val="none" w:sz="0" w:space="0" w:color="auto"/>
      </w:divBdr>
    </w:div>
    <w:div w:id="1956062966">
      <w:bodyDiv w:val="1"/>
      <w:marLeft w:val="0"/>
      <w:marRight w:val="0"/>
      <w:marTop w:val="0"/>
      <w:marBottom w:val="0"/>
      <w:divBdr>
        <w:top w:val="none" w:sz="0" w:space="0" w:color="auto"/>
        <w:left w:val="none" w:sz="0" w:space="0" w:color="auto"/>
        <w:bottom w:val="none" w:sz="0" w:space="0" w:color="auto"/>
        <w:right w:val="none" w:sz="0" w:space="0" w:color="auto"/>
      </w:divBdr>
    </w:div>
    <w:div w:id="1956675375">
      <w:bodyDiv w:val="1"/>
      <w:marLeft w:val="0"/>
      <w:marRight w:val="0"/>
      <w:marTop w:val="0"/>
      <w:marBottom w:val="0"/>
      <w:divBdr>
        <w:top w:val="none" w:sz="0" w:space="0" w:color="auto"/>
        <w:left w:val="none" w:sz="0" w:space="0" w:color="auto"/>
        <w:bottom w:val="none" w:sz="0" w:space="0" w:color="auto"/>
        <w:right w:val="none" w:sz="0" w:space="0" w:color="auto"/>
      </w:divBdr>
    </w:div>
    <w:div w:id="1990203477">
      <w:bodyDiv w:val="1"/>
      <w:marLeft w:val="0"/>
      <w:marRight w:val="0"/>
      <w:marTop w:val="0"/>
      <w:marBottom w:val="0"/>
      <w:divBdr>
        <w:top w:val="none" w:sz="0" w:space="0" w:color="auto"/>
        <w:left w:val="none" w:sz="0" w:space="0" w:color="auto"/>
        <w:bottom w:val="none" w:sz="0" w:space="0" w:color="auto"/>
        <w:right w:val="none" w:sz="0" w:space="0" w:color="auto"/>
      </w:divBdr>
    </w:div>
    <w:div w:id="2046639841">
      <w:bodyDiv w:val="1"/>
      <w:marLeft w:val="0"/>
      <w:marRight w:val="0"/>
      <w:marTop w:val="0"/>
      <w:marBottom w:val="0"/>
      <w:divBdr>
        <w:top w:val="none" w:sz="0" w:space="0" w:color="auto"/>
        <w:left w:val="none" w:sz="0" w:space="0" w:color="auto"/>
        <w:bottom w:val="none" w:sz="0" w:space="0" w:color="auto"/>
        <w:right w:val="none" w:sz="0" w:space="0" w:color="auto"/>
      </w:divBdr>
    </w:div>
    <w:div w:id="2066100376">
      <w:bodyDiv w:val="1"/>
      <w:marLeft w:val="0"/>
      <w:marRight w:val="0"/>
      <w:marTop w:val="0"/>
      <w:marBottom w:val="0"/>
      <w:divBdr>
        <w:top w:val="none" w:sz="0" w:space="0" w:color="auto"/>
        <w:left w:val="none" w:sz="0" w:space="0" w:color="auto"/>
        <w:bottom w:val="none" w:sz="0" w:space="0" w:color="auto"/>
        <w:right w:val="none" w:sz="0" w:space="0" w:color="auto"/>
      </w:divBdr>
    </w:div>
    <w:div w:id="2093315060">
      <w:bodyDiv w:val="1"/>
      <w:marLeft w:val="0"/>
      <w:marRight w:val="0"/>
      <w:marTop w:val="0"/>
      <w:marBottom w:val="0"/>
      <w:divBdr>
        <w:top w:val="none" w:sz="0" w:space="0" w:color="auto"/>
        <w:left w:val="none" w:sz="0" w:space="0" w:color="auto"/>
        <w:bottom w:val="none" w:sz="0" w:space="0" w:color="auto"/>
        <w:right w:val="none" w:sz="0" w:space="0" w:color="auto"/>
      </w:divBdr>
    </w:div>
    <w:div w:id="2108769571">
      <w:bodyDiv w:val="1"/>
      <w:marLeft w:val="0"/>
      <w:marRight w:val="0"/>
      <w:marTop w:val="0"/>
      <w:marBottom w:val="0"/>
      <w:divBdr>
        <w:top w:val="none" w:sz="0" w:space="0" w:color="auto"/>
        <w:left w:val="none" w:sz="0" w:space="0" w:color="auto"/>
        <w:bottom w:val="none" w:sz="0" w:space="0" w:color="auto"/>
        <w:right w:val="none" w:sz="0" w:space="0" w:color="auto"/>
      </w:divBdr>
    </w:div>
    <w:div w:id="2120686164">
      <w:bodyDiv w:val="1"/>
      <w:marLeft w:val="0"/>
      <w:marRight w:val="0"/>
      <w:marTop w:val="0"/>
      <w:marBottom w:val="0"/>
      <w:divBdr>
        <w:top w:val="none" w:sz="0" w:space="0" w:color="auto"/>
        <w:left w:val="none" w:sz="0" w:space="0" w:color="auto"/>
        <w:bottom w:val="none" w:sz="0" w:space="0" w:color="auto"/>
        <w:right w:val="none" w:sz="0" w:space="0" w:color="auto"/>
      </w:divBdr>
    </w:div>
    <w:div w:id="2121145373">
      <w:bodyDiv w:val="1"/>
      <w:marLeft w:val="0"/>
      <w:marRight w:val="0"/>
      <w:marTop w:val="0"/>
      <w:marBottom w:val="0"/>
      <w:divBdr>
        <w:top w:val="none" w:sz="0" w:space="0" w:color="auto"/>
        <w:left w:val="none" w:sz="0" w:space="0" w:color="auto"/>
        <w:bottom w:val="none" w:sz="0" w:space="0" w:color="auto"/>
        <w:right w:val="none" w:sz="0" w:space="0" w:color="auto"/>
      </w:divBdr>
    </w:div>
    <w:div w:id="2124615558">
      <w:bodyDiv w:val="1"/>
      <w:marLeft w:val="0"/>
      <w:marRight w:val="0"/>
      <w:marTop w:val="0"/>
      <w:marBottom w:val="0"/>
      <w:divBdr>
        <w:top w:val="none" w:sz="0" w:space="0" w:color="auto"/>
        <w:left w:val="none" w:sz="0" w:space="0" w:color="auto"/>
        <w:bottom w:val="none" w:sz="0" w:space="0" w:color="auto"/>
        <w:right w:val="none" w:sz="0" w:space="0" w:color="auto"/>
      </w:divBdr>
    </w:div>
    <w:div w:id="214731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01F6A-35E6-4AB9-9FC9-5665F462D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23</Pages>
  <Words>9233</Words>
  <Characters>52630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ЙОХУ</dc:creator>
  <cp:keywords/>
  <dc:description/>
  <cp:lastModifiedBy>Пользователь</cp:lastModifiedBy>
  <cp:revision>83</cp:revision>
  <dcterms:created xsi:type="dcterms:W3CDTF">2021-09-28T10:05:00Z</dcterms:created>
  <dcterms:modified xsi:type="dcterms:W3CDTF">2022-11-27T16:31:00Z</dcterms:modified>
</cp:coreProperties>
</file>