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D2" w:rsidRP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F7146">
        <w:rPr>
          <w:rFonts w:ascii="Times New Roman" w:hAnsi="Times New Roman" w:cs="Times New Roman"/>
          <w:sz w:val="28"/>
          <w:szCs w:val="28"/>
        </w:rPr>
        <w:t>УТВЕРЖДАЮ</w:t>
      </w:r>
    </w:p>
    <w:p w:rsidR="006F7146" w:rsidRP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7146">
        <w:rPr>
          <w:rFonts w:ascii="Times New Roman" w:hAnsi="Times New Roman" w:cs="Times New Roman"/>
          <w:sz w:val="28"/>
          <w:szCs w:val="28"/>
        </w:rPr>
        <w:t>Директор ГБПОУ РМЭ «</w:t>
      </w:r>
      <w:proofErr w:type="spellStart"/>
      <w:r w:rsidRPr="006F7146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6F7146">
        <w:rPr>
          <w:rFonts w:ascii="Times New Roman" w:hAnsi="Times New Roman" w:cs="Times New Roman"/>
          <w:sz w:val="28"/>
          <w:szCs w:val="28"/>
        </w:rPr>
        <w:t>-</w:t>
      </w:r>
    </w:p>
    <w:p w:rsidR="006F7146" w:rsidRP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7146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Pr="006F7146">
        <w:rPr>
          <w:rFonts w:ascii="Times New Roman" w:hAnsi="Times New Roman" w:cs="Times New Roman"/>
          <w:sz w:val="28"/>
          <w:szCs w:val="28"/>
        </w:rPr>
        <w:t xml:space="preserve"> художественное училище»</w:t>
      </w:r>
    </w:p>
    <w:p w:rsidR="006F7146" w:rsidRP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146">
        <w:rPr>
          <w:rFonts w:ascii="Times New Roman" w:hAnsi="Times New Roman" w:cs="Times New Roman"/>
          <w:sz w:val="28"/>
          <w:szCs w:val="28"/>
        </w:rPr>
        <w:t xml:space="preserve">___________________Б.В. </w:t>
      </w:r>
      <w:proofErr w:type="spellStart"/>
      <w:r w:rsidRPr="006F7146">
        <w:rPr>
          <w:rFonts w:ascii="Times New Roman" w:hAnsi="Times New Roman" w:cs="Times New Roman"/>
          <w:sz w:val="28"/>
          <w:szCs w:val="28"/>
        </w:rPr>
        <w:t>Маклашин</w:t>
      </w:r>
      <w:proofErr w:type="spellEnd"/>
    </w:p>
    <w:p w:rsidR="006F7146" w:rsidRPr="006F7146" w:rsidRDefault="00F05BA3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F7146" w:rsidRPr="006F7146">
        <w:rPr>
          <w:rFonts w:ascii="Times New Roman" w:hAnsi="Times New Roman" w:cs="Times New Roman"/>
          <w:sz w:val="28"/>
          <w:szCs w:val="28"/>
        </w:rPr>
        <w:t>» марта 20</w:t>
      </w:r>
      <w:r w:rsidR="000E6964">
        <w:rPr>
          <w:rFonts w:ascii="Times New Roman" w:hAnsi="Times New Roman" w:cs="Times New Roman"/>
          <w:sz w:val="28"/>
          <w:szCs w:val="28"/>
        </w:rPr>
        <w:t>22</w:t>
      </w:r>
      <w:r w:rsidR="006F7146" w:rsidRPr="006F71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ОТЧЕТ О САМООБСЛЕДОВАНИИ</w:t>
      </w: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ГБПОУ РМЭ «Йошкар-Олинское художественное училище»</w:t>
      </w: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46" w:rsidRPr="005B34A3" w:rsidRDefault="000E6964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F7146" w:rsidRPr="005B34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C4" w:rsidRPr="006A6DC4" w:rsidRDefault="006A6DC4" w:rsidP="006A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</w:t>
      </w:r>
    </w:p>
    <w:p w:rsidR="006A6DC4" w:rsidRPr="006A6DC4" w:rsidRDefault="006A6DC4" w:rsidP="006A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обсуждено и принято педагогическим советом</w:t>
      </w:r>
    </w:p>
    <w:p w:rsidR="006F7146" w:rsidRDefault="006A6DC4" w:rsidP="006A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6F7146" w:rsidRDefault="006A6DC4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F3999" w:rsidRDefault="002F3999" w:rsidP="002F399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2F3999" w:rsidRDefault="002F3999" w:rsidP="002F3999">
      <w:pPr>
        <w:pStyle w:val="Default"/>
        <w:jc w:val="center"/>
        <w:rPr>
          <w:b/>
          <w:bCs/>
          <w:sz w:val="26"/>
          <w:szCs w:val="26"/>
        </w:rPr>
      </w:pPr>
    </w:p>
    <w:p w:rsidR="002F3999" w:rsidRDefault="002F3999" w:rsidP="002F3999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476"/>
      </w:tblGrid>
      <w:tr w:rsidR="002F3999" w:rsidTr="00044C24">
        <w:tc>
          <w:tcPr>
            <w:tcW w:w="8642" w:type="dxa"/>
          </w:tcPr>
          <w:p w:rsidR="002F3999" w:rsidRPr="002F3999" w:rsidRDefault="002F3999" w:rsidP="002F3999">
            <w:pPr>
              <w:pStyle w:val="Default"/>
              <w:rPr>
                <w:bCs/>
                <w:sz w:val="26"/>
                <w:szCs w:val="26"/>
              </w:rPr>
            </w:pPr>
            <w:r w:rsidRPr="002F3999"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426" w:type="dxa"/>
          </w:tcPr>
          <w:p w:rsidR="002F3999" w:rsidRDefault="002F3999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2F3999" w:rsidTr="00044C24">
        <w:tc>
          <w:tcPr>
            <w:tcW w:w="8642" w:type="dxa"/>
          </w:tcPr>
          <w:p w:rsidR="002F3999" w:rsidRPr="002F3999" w:rsidRDefault="002F3999" w:rsidP="002F3999">
            <w:pPr>
              <w:pStyle w:val="Default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</w:rPr>
            </w:pPr>
            <w:r w:rsidRPr="002F3999">
              <w:rPr>
                <w:sz w:val="28"/>
                <w:szCs w:val="28"/>
              </w:rPr>
              <w:t>Сведения об училище. Организационно-правовое обеспечение образовательной деятельности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2F3999" w:rsidTr="00044C24">
        <w:tc>
          <w:tcPr>
            <w:tcW w:w="8642" w:type="dxa"/>
          </w:tcPr>
          <w:p w:rsidR="002F3999" w:rsidRPr="002F3999" w:rsidRDefault="002F3999" w:rsidP="002F3999">
            <w:pPr>
              <w:pStyle w:val="a3"/>
              <w:numPr>
                <w:ilvl w:val="0"/>
                <w:numId w:val="2"/>
              </w:numPr>
              <w:ind w:left="0" w:firstLine="25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39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Содержание подготовки обучающихся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2F3999" w:rsidTr="00044C24">
        <w:tc>
          <w:tcPr>
            <w:tcW w:w="8642" w:type="dxa"/>
          </w:tcPr>
          <w:p w:rsidR="002F3999" w:rsidRPr="002F3999" w:rsidRDefault="002F3999" w:rsidP="002F3999">
            <w:pPr>
              <w:pStyle w:val="Default"/>
              <w:rPr>
                <w:bCs/>
                <w:sz w:val="26"/>
                <w:szCs w:val="26"/>
              </w:rPr>
            </w:pPr>
            <w:r w:rsidRPr="002F3999">
              <w:rPr>
                <w:bCs/>
                <w:sz w:val="26"/>
                <w:szCs w:val="26"/>
              </w:rPr>
              <w:t>3.</w:t>
            </w:r>
            <w:r w:rsidRPr="002F3999">
              <w:rPr>
                <w:bCs/>
                <w:sz w:val="26"/>
                <w:szCs w:val="26"/>
              </w:rPr>
              <w:tab/>
              <w:t>Библиотечно-информационное обеспечение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F3999" w:rsidTr="00044C24">
        <w:tc>
          <w:tcPr>
            <w:tcW w:w="8642" w:type="dxa"/>
          </w:tcPr>
          <w:p w:rsidR="002F3999" w:rsidRDefault="00044C24" w:rsidP="00044C2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044C24">
              <w:rPr>
                <w:bCs/>
                <w:sz w:val="26"/>
                <w:szCs w:val="26"/>
              </w:rPr>
              <w:t>4.</w:t>
            </w:r>
            <w:r w:rsidRPr="00044C24">
              <w:rPr>
                <w:b/>
                <w:bCs/>
                <w:sz w:val="26"/>
                <w:szCs w:val="26"/>
              </w:rPr>
              <w:tab/>
            </w:r>
            <w:r w:rsidRPr="00044C24">
              <w:rPr>
                <w:bCs/>
                <w:sz w:val="26"/>
                <w:szCs w:val="26"/>
              </w:rPr>
              <w:t>Внутренняя система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044C24">
              <w:rPr>
                <w:bCs/>
                <w:sz w:val="26"/>
                <w:szCs w:val="26"/>
              </w:rPr>
              <w:t>ценк</w:t>
            </w:r>
            <w:r>
              <w:rPr>
                <w:bCs/>
                <w:sz w:val="26"/>
                <w:szCs w:val="26"/>
              </w:rPr>
              <w:t>и</w:t>
            </w:r>
            <w:r w:rsidRPr="00044C24">
              <w:rPr>
                <w:bCs/>
                <w:sz w:val="26"/>
                <w:szCs w:val="26"/>
              </w:rPr>
              <w:t xml:space="preserve"> качества образования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2F3999" w:rsidTr="00044C24">
        <w:tc>
          <w:tcPr>
            <w:tcW w:w="8642" w:type="dxa"/>
          </w:tcPr>
          <w:p w:rsidR="002F3999" w:rsidRPr="00044C24" w:rsidRDefault="00044C24" w:rsidP="002F3999">
            <w:pPr>
              <w:pStyle w:val="Default"/>
              <w:rPr>
                <w:bCs/>
                <w:sz w:val="26"/>
                <w:szCs w:val="26"/>
              </w:rPr>
            </w:pPr>
            <w:r w:rsidRPr="00044C24">
              <w:rPr>
                <w:bCs/>
                <w:sz w:val="26"/>
                <w:szCs w:val="26"/>
              </w:rPr>
              <w:t>5.</w:t>
            </w:r>
            <w:r w:rsidRPr="00044C24">
              <w:rPr>
                <w:bCs/>
                <w:sz w:val="26"/>
                <w:szCs w:val="26"/>
              </w:rPr>
              <w:tab/>
              <w:t>Кадровое обеспечение образовательного процесса. Качественный состав преподавательских кадров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2F3999" w:rsidTr="00044C24">
        <w:tc>
          <w:tcPr>
            <w:tcW w:w="8642" w:type="dxa"/>
          </w:tcPr>
          <w:p w:rsidR="002F3999" w:rsidRPr="00044C24" w:rsidRDefault="00044C24" w:rsidP="002F3999">
            <w:pPr>
              <w:pStyle w:val="Default"/>
              <w:rPr>
                <w:bCs/>
                <w:sz w:val="26"/>
                <w:szCs w:val="26"/>
              </w:rPr>
            </w:pPr>
            <w:r w:rsidRPr="00044C24">
              <w:rPr>
                <w:bCs/>
                <w:sz w:val="26"/>
                <w:szCs w:val="26"/>
              </w:rPr>
              <w:t>6.</w:t>
            </w:r>
            <w:r w:rsidRPr="00044C24">
              <w:rPr>
                <w:bCs/>
                <w:sz w:val="26"/>
                <w:szCs w:val="26"/>
              </w:rPr>
              <w:tab/>
              <w:t>Материально-техническая база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</w:tr>
      <w:tr w:rsidR="002F3999" w:rsidTr="00044C24">
        <w:tc>
          <w:tcPr>
            <w:tcW w:w="8642" w:type="dxa"/>
          </w:tcPr>
          <w:p w:rsidR="002F3999" w:rsidRPr="00044C24" w:rsidRDefault="00044C24" w:rsidP="00044C24">
            <w:pPr>
              <w:pStyle w:val="Default"/>
              <w:rPr>
                <w:bCs/>
                <w:sz w:val="26"/>
                <w:szCs w:val="26"/>
              </w:rPr>
            </w:pPr>
            <w:r w:rsidRPr="00044C24">
              <w:rPr>
                <w:bCs/>
                <w:sz w:val="26"/>
                <w:szCs w:val="26"/>
              </w:rPr>
              <w:t xml:space="preserve">7.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044C24">
              <w:rPr>
                <w:bCs/>
                <w:sz w:val="26"/>
                <w:szCs w:val="26"/>
              </w:rPr>
              <w:t>Показатели деятельности ГБПОУ РМЭ «Йошкар-Олинское художественное училище»</w:t>
            </w:r>
          </w:p>
        </w:tc>
        <w:tc>
          <w:tcPr>
            <w:tcW w:w="426" w:type="dxa"/>
          </w:tcPr>
          <w:p w:rsidR="002F3999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</w:tr>
    </w:tbl>
    <w:p w:rsidR="002F3999" w:rsidRDefault="002F3999" w:rsidP="002F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C7" w:rsidRDefault="006F7146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педагогического совета Государственного бюджетного профессионального образовательного учреждения Республики Марий Эл «Йошкар-Олинское художественное училище» от </w:t>
      </w:r>
      <w:r w:rsidR="006F5A91">
        <w:rPr>
          <w:rFonts w:ascii="Times New Roman" w:hAnsi="Times New Roman" w:cs="Times New Roman"/>
          <w:sz w:val="28"/>
          <w:szCs w:val="28"/>
        </w:rPr>
        <w:t>2</w:t>
      </w:r>
      <w:r w:rsidR="006E4F05">
        <w:rPr>
          <w:rFonts w:ascii="Times New Roman" w:hAnsi="Times New Roman" w:cs="Times New Roman"/>
          <w:sz w:val="28"/>
          <w:szCs w:val="28"/>
        </w:rPr>
        <w:t>2.03.2022</w:t>
      </w:r>
      <w:r w:rsidR="00C90CC7" w:rsidRPr="004939FF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6F5A91">
        <w:rPr>
          <w:rFonts w:ascii="Times New Roman" w:hAnsi="Times New Roman" w:cs="Times New Roman"/>
          <w:sz w:val="28"/>
          <w:szCs w:val="28"/>
        </w:rPr>
        <w:t>5</w:t>
      </w:r>
      <w:r w:rsidR="00C90CC7" w:rsidRPr="004939FF">
        <w:rPr>
          <w:rFonts w:ascii="Times New Roman" w:hAnsi="Times New Roman" w:cs="Times New Roman"/>
          <w:sz w:val="28"/>
          <w:szCs w:val="28"/>
        </w:rPr>
        <w:t xml:space="preserve">) </w:t>
      </w:r>
      <w:r w:rsidR="006E4F05">
        <w:rPr>
          <w:rFonts w:ascii="Times New Roman" w:hAnsi="Times New Roman" w:cs="Times New Roman"/>
          <w:sz w:val="28"/>
          <w:szCs w:val="28"/>
        </w:rPr>
        <w:t>в марте 2022</w:t>
      </w:r>
      <w:r w:rsidR="00C90CC7">
        <w:rPr>
          <w:rFonts w:ascii="Times New Roman" w:hAnsi="Times New Roman" w:cs="Times New Roman"/>
          <w:sz w:val="28"/>
          <w:szCs w:val="28"/>
        </w:rPr>
        <w:t xml:space="preserve"> г., в соответствии с </w:t>
      </w:r>
      <w:r w:rsidR="0082281C">
        <w:rPr>
          <w:rFonts w:ascii="Times New Roman" w:hAnsi="Times New Roman" w:cs="Times New Roman"/>
          <w:sz w:val="28"/>
          <w:szCs w:val="28"/>
        </w:rPr>
        <w:t>П</w:t>
      </w:r>
      <w:r w:rsidR="00C90CC7">
        <w:rPr>
          <w:rFonts w:ascii="Times New Roman" w:hAnsi="Times New Roman" w:cs="Times New Roman"/>
          <w:sz w:val="28"/>
          <w:szCs w:val="28"/>
        </w:rPr>
        <w:t xml:space="preserve">орядком проведения </w:t>
      </w:r>
      <w:proofErr w:type="spellStart"/>
      <w:r w:rsidR="00C90C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90CC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утверждённым приказом Министерства образования и науки Российской Федерации от 14 июня 2013 г. № 462 проводилось </w:t>
      </w:r>
      <w:proofErr w:type="spellStart"/>
      <w:r w:rsidR="00C90CC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C90CC7">
        <w:rPr>
          <w:rFonts w:ascii="Times New Roman" w:hAnsi="Times New Roman" w:cs="Times New Roman"/>
          <w:sz w:val="28"/>
          <w:szCs w:val="28"/>
        </w:rPr>
        <w:t xml:space="preserve"> ГБПОУ РМЭ «Йошкар-Олинское художественное училище» (далее – училище).</w:t>
      </w:r>
    </w:p>
    <w:p w:rsidR="00C90CC7" w:rsidRDefault="00C90CC7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обеспечение доступности и открытости информации о деятельности училища.</w:t>
      </w:r>
    </w:p>
    <w:p w:rsidR="006F7146" w:rsidRDefault="00C90CC7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поставленной целью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 w:rsidR="000716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осуществлена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</w:t>
      </w:r>
      <w:r w:rsidR="00DD1C7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DD1C7F" w:rsidRDefault="00DD1C7F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7F" w:rsidRPr="00214AE9" w:rsidRDefault="00DD1C7F" w:rsidP="002F39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E9">
        <w:rPr>
          <w:rFonts w:ascii="Times New Roman" w:hAnsi="Times New Roman" w:cs="Times New Roman"/>
          <w:b/>
          <w:sz w:val="28"/>
          <w:szCs w:val="28"/>
        </w:rPr>
        <w:t>Сведения об училище. Организационно-правовое обеспечен</w:t>
      </w:r>
      <w:r w:rsidR="005B34A3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DD1C7F" w:rsidRDefault="00DD1C7F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«Йошкар-Олинское художественное училище» создано в соответствии с Постановлением Совета Министров Марийской АССР</w:t>
      </w:r>
      <w:r w:rsidR="004939FF">
        <w:rPr>
          <w:rFonts w:ascii="Times New Roman" w:hAnsi="Times New Roman" w:cs="Times New Roman"/>
          <w:sz w:val="28"/>
          <w:szCs w:val="28"/>
        </w:rPr>
        <w:t xml:space="preserve"> от 16 февраля 1970 года № 93 «О</w:t>
      </w:r>
      <w:r>
        <w:rPr>
          <w:rFonts w:ascii="Times New Roman" w:hAnsi="Times New Roman" w:cs="Times New Roman"/>
          <w:sz w:val="28"/>
          <w:szCs w:val="28"/>
        </w:rPr>
        <w:t>б открытии Марийского Республиканского художественного училища в городе Йошкар-Ола» и является правопреемником Марийского Республиканского художественного училища в соответствии с Приказом Министерства культуры РСФСР от 23.04.1980 года № 224 «О включении в перечень действующих учебных заведений Йошкар-Олинского художественного училища Марийской АССР».</w:t>
      </w:r>
    </w:p>
    <w:p w:rsidR="00DD1C7F" w:rsidRDefault="00DD1C7F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ГБПОУ РМЭ «Йошкар-Олинское художественное училище» выступает Республика Марий Эл. Функции учредителя осуществляет Министерство культуры, печати и по делам национальностей Республики Марий Эл.</w:t>
      </w:r>
    </w:p>
    <w:p w:rsidR="00DD1C7F" w:rsidRDefault="00DD1C7F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«Йошкар-Олинское художественное училище» является некоммерческой организацией.</w:t>
      </w:r>
    </w:p>
    <w:p w:rsidR="00DD1C7F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«Йошкар-Олинское художественное училище» является юридическим лицом, имеет самостоятельный баланс, расчётный счёт в банке, круглую печать, содержащий полное наименование на русском языке и указание местонахождения штамп, бланки со своим наименованием.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«Йошкар-Олинское художественное училище» финансируется за счёт бюджет</w:t>
      </w:r>
      <w:r w:rsidR="0064066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66E">
        <w:rPr>
          <w:rFonts w:ascii="Times New Roman" w:hAnsi="Times New Roman" w:cs="Times New Roman"/>
          <w:sz w:val="28"/>
          <w:szCs w:val="28"/>
        </w:rPr>
        <w:t>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и фактический адрес училища: 424004, Российская Федерация, Республика Марий Эл, г. Йошкар-Ола, ул. Водопроводная, д. 41.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ГБПОУ РМЭ «Йошкар-Олинское художественное училище» осуществляет подготовку специалистов по следующим специальностям: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- 54.02.05 Живопись (по видам) (вид – Станковая живопись</w:t>
      </w:r>
      <w:r w:rsidR="0064066E">
        <w:rPr>
          <w:rFonts w:ascii="Times New Roman" w:hAnsi="Times New Roman" w:cs="Times New Roman"/>
          <w:sz w:val="28"/>
          <w:szCs w:val="28"/>
        </w:rPr>
        <w:t>; вид – Театрально-декорационная живопись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- 54.02.01 Дизайн (по отраслям) в области культуры и искусства</w:t>
      </w:r>
    </w:p>
    <w:p w:rsidR="00410BF2" w:rsidRPr="002165DD" w:rsidRDefault="00214AE9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в училище </w:t>
      </w:r>
      <w:r w:rsidRPr="002165DD">
        <w:rPr>
          <w:rFonts w:ascii="Times New Roman" w:hAnsi="Times New Roman" w:cs="Times New Roman"/>
          <w:sz w:val="28"/>
          <w:szCs w:val="28"/>
        </w:rPr>
        <w:t>соста</w:t>
      </w:r>
      <w:r w:rsidR="00410BF2" w:rsidRPr="002165DD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6E4F05">
        <w:rPr>
          <w:rFonts w:ascii="Times New Roman" w:hAnsi="Times New Roman" w:cs="Times New Roman"/>
          <w:sz w:val="28"/>
          <w:szCs w:val="28"/>
        </w:rPr>
        <w:t>150</w:t>
      </w:r>
      <w:r w:rsidRPr="002165DD">
        <w:rPr>
          <w:rFonts w:ascii="Times New Roman" w:hAnsi="Times New Roman" w:cs="Times New Roman"/>
          <w:sz w:val="28"/>
          <w:szCs w:val="28"/>
        </w:rPr>
        <w:t xml:space="preserve"> </w:t>
      </w:r>
      <w:r w:rsidR="00410BF2" w:rsidRPr="002165DD">
        <w:rPr>
          <w:rFonts w:ascii="Times New Roman" w:hAnsi="Times New Roman" w:cs="Times New Roman"/>
          <w:sz w:val="28"/>
          <w:szCs w:val="28"/>
        </w:rPr>
        <w:t>человек.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учебным заведением.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1953 г. рождения, образование – высшее (Московское высшее художественно-промышленное училище), педагогический стаж – 32 года, Заслуженный работник культуры Российской Федерации, Заслуженный художник Республики Марий Эл, член СХ России.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– Бабушкина Н.М., 1953 г. рождения, образование – высшее (Марийский Государственный пединститут имени Н.К. Крупской), педагогический стаж – </w:t>
      </w:r>
      <w:r w:rsidR="0064066E">
        <w:rPr>
          <w:rFonts w:ascii="Times New Roman" w:hAnsi="Times New Roman" w:cs="Times New Roman"/>
          <w:sz w:val="28"/>
          <w:szCs w:val="28"/>
        </w:rPr>
        <w:t>4</w:t>
      </w:r>
      <w:r w:rsidR="006E4F05">
        <w:rPr>
          <w:rFonts w:ascii="Times New Roman" w:hAnsi="Times New Roman" w:cs="Times New Roman"/>
          <w:sz w:val="28"/>
          <w:szCs w:val="28"/>
        </w:rPr>
        <w:t>7 лет</w:t>
      </w:r>
      <w:r w:rsidRPr="00216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Заслуженный работник образования Республики Марий Эл.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– </w:t>
      </w:r>
      <w:proofErr w:type="spellStart"/>
      <w:r w:rsidR="006E4F05">
        <w:rPr>
          <w:rFonts w:ascii="Times New Roman" w:hAnsi="Times New Roman" w:cs="Times New Roman"/>
          <w:sz w:val="28"/>
          <w:szCs w:val="28"/>
        </w:rPr>
        <w:t>Чемекова</w:t>
      </w:r>
      <w:proofErr w:type="spellEnd"/>
      <w:r w:rsidR="006E4F05">
        <w:rPr>
          <w:rFonts w:ascii="Times New Roman" w:hAnsi="Times New Roman" w:cs="Times New Roman"/>
          <w:sz w:val="28"/>
          <w:szCs w:val="28"/>
        </w:rPr>
        <w:t xml:space="preserve"> Р.Л., 1977</w:t>
      </w:r>
      <w:r>
        <w:rPr>
          <w:rFonts w:ascii="Times New Roman" w:hAnsi="Times New Roman" w:cs="Times New Roman"/>
          <w:sz w:val="28"/>
          <w:szCs w:val="28"/>
        </w:rPr>
        <w:t xml:space="preserve"> г. рождения, о</w:t>
      </w:r>
      <w:r w:rsidR="006E4F05">
        <w:rPr>
          <w:rFonts w:ascii="Times New Roman" w:hAnsi="Times New Roman" w:cs="Times New Roman"/>
          <w:sz w:val="28"/>
          <w:szCs w:val="28"/>
        </w:rPr>
        <w:t>бразование – высшее (Марийский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6E4F0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), педагогический </w:t>
      </w:r>
      <w:r w:rsidRPr="002165DD">
        <w:rPr>
          <w:rFonts w:ascii="Times New Roman" w:hAnsi="Times New Roman" w:cs="Times New Roman"/>
          <w:sz w:val="28"/>
          <w:szCs w:val="28"/>
        </w:rPr>
        <w:t>стаж –</w:t>
      </w:r>
      <w:r w:rsidR="006E4F05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5A1497">
        <w:rPr>
          <w:rFonts w:ascii="Times New Roman" w:hAnsi="Times New Roman" w:cs="Times New Roman"/>
          <w:sz w:val="28"/>
          <w:szCs w:val="28"/>
        </w:rPr>
        <w:t>.</w:t>
      </w:r>
    </w:p>
    <w:p w:rsidR="005A1497" w:rsidRPr="002165DD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части – Большаков К.Н., 1972 г. рождения, образование – высшее (Марийский государственный университет), стаж </w:t>
      </w:r>
      <w:r w:rsidR="002165DD" w:rsidRPr="002165DD">
        <w:rPr>
          <w:rFonts w:ascii="Times New Roman" w:hAnsi="Times New Roman" w:cs="Times New Roman"/>
          <w:sz w:val="28"/>
          <w:szCs w:val="28"/>
        </w:rPr>
        <w:t xml:space="preserve">работы в училище – </w:t>
      </w:r>
      <w:r w:rsidR="006E4F05">
        <w:rPr>
          <w:rFonts w:ascii="Times New Roman" w:hAnsi="Times New Roman" w:cs="Times New Roman"/>
          <w:sz w:val="28"/>
          <w:szCs w:val="28"/>
        </w:rPr>
        <w:t>8 лет.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училищем осуществляется в соответствии с законодательством российской Федерации, Уставом училища. Непосредственное управление деятельностью училища осуществляет директор.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коллегиальности, обсуждения учебной, воспитательной и методической работы в училища организован в качестве совещательного органа педагогический совет.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текущих и первоочередных вопросов, касающихся учебно-воспитательной и хозяйственной деятельности, проводятся совещания при директоре.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утверждается директором. Права, обязанности, порядок приёма на работу и увольнения работников училища, трудовые отношения с ними, определяются действующим законодательством РФ, Уставом училища, </w:t>
      </w:r>
      <w:r w:rsidR="008F58DE">
        <w:rPr>
          <w:rFonts w:ascii="Times New Roman" w:hAnsi="Times New Roman" w:cs="Times New Roman"/>
          <w:sz w:val="28"/>
          <w:szCs w:val="28"/>
        </w:rPr>
        <w:t>Коллективным договором училища, Правилами внутреннего трудового распорядка училища, трудовыми договорами и должностными инструкциями.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училище регламентируется учебным</w:t>
      </w:r>
      <w:r w:rsidR="008228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82281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график</w:t>
      </w:r>
      <w:r w:rsidR="008228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28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процесса, расписанием учебных занятий.</w:t>
      </w:r>
    </w:p>
    <w:p w:rsidR="008F58DE" w:rsidRDefault="000716DC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образовательного процесса осуществляется со стороны директора и заместителя директора по учебной работе. </w:t>
      </w:r>
      <w:r w:rsidR="008F58DE">
        <w:rPr>
          <w:rFonts w:ascii="Times New Roman" w:hAnsi="Times New Roman" w:cs="Times New Roman"/>
          <w:sz w:val="28"/>
          <w:szCs w:val="28"/>
        </w:rPr>
        <w:t>Используются следующие формы контроля в управлении: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при директоре по вопросам исполнительской дисциплины, выполнению решений педсовета;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при заместителе директора по учебной работе;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исследование деятельности преподавателей;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контроль;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отношениями: преподаватель – студент.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методической работы преподавателей </w:t>
      </w:r>
      <w:r w:rsidR="00044C2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F4E27">
        <w:rPr>
          <w:rFonts w:ascii="Times New Roman" w:hAnsi="Times New Roman" w:cs="Times New Roman"/>
          <w:sz w:val="28"/>
          <w:szCs w:val="28"/>
        </w:rPr>
        <w:t xml:space="preserve"> учебного цикла и профессиональных модулей (междисциплинарных курсов)</w:t>
      </w:r>
      <w:r w:rsidR="0004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 предметно-цикловая комиссия.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структура училища и система его управления соответствует целям и задачам </w:t>
      </w:r>
      <w:r w:rsidR="002F399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DE" w:rsidRPr="00214AE9" w:rsidRDefault="008F58DE" w:rsidP="005B34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AE9">
        <w:rPr>
          <w:rFonts w:ascii="Times New Roman" w:hAnsi="Times New Roman" w:cs="Times New Roman"/>
          <w:b/>
          <w:sz w:val="28"/>
          <w:szCs w:val="28"/>
        </w:rPr>
        <w:t>Со</w:t>
      </w:r>
      <w:r w:rsidR="005B34A3">
        <w:rPr>
          <w:rFonts w:ascii="Times New Roman" w:hAnsi="Times New Roman" w:cs="Times New Roman"/>
          <w:b/>
          <w:sz w:val="28"/>
          <w:szCs w:val="28"/>
        </w:rPr>
        <w:t>держание подготовки обучающихся</w:t>
      </w:r>
    </w:p>
    <w:p w:rsidR="008F58DE" w:rsidRDefault="008F58DE" w:rsidP="008F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специалистов по специальностям осуществляется на базе не ниже основного общего образования.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находятся в компетенции приёмной комиссии, предметно-цикловой комиссии.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организации профориентации являются: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ДХШ и ДШИ республики преподавателями,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преподавателей в просмотрах учебных заданий учащихся детских художественных школ и школ искусств;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экскурсий в училище для выпускников ДХШ и ДШИ;</w:t>
      </w:r>
    </w:p>
    <w:p w:rsidR="008F58DE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родителями учащихся детских художественных школ;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на телевидении, публикации в средствах массовой информации;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творческих работ студентов в образовательных учреждениях;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подготовительные курсы;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методических семинаров для преподавателей ДХШ и ДШИ;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преподавателей училища в качестве членов жюри региональных, республиканских и городских конкурсов творческих работ учащихся общеобразовательных школ ДХШ и ДШИ.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студентов на обучение осуществляется в соответствии с законодательными актами Российской Федерации</w:t>
      </w:r>
      <w:r w:rsidR="0082281C">
        <w:rPr>
          <w:rFonts w:ascii="Times New Roman" w:hAnsi="Times New Roman" w:cs="Times New Roman"/>
          <w:sz w:val="28"/>
          <w:szCs w:val="28"/>
        </w:rPr>
        <w:t xml:space="preserve"> 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E9" w:rsidRDefault="00214AE9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 структура приёма студентов на обучение за счёт средств республиканского бюджета Республики Марий Эл определяется в соответствии с контрольными цифрами, установленными Министерством культуры, печати и по делам национальностей Республики Марий Эл. Сверх этих контрольных цифр на обучение принимаются студенты по договорам с полным возмещением затрат на обучение.</w:t>
      </w:r>
    </w:p>
    <w:p w:rsidR="00214AE9" w:rsidRDefault="00214AE9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C24" w:rsidRDefault="00044C24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C24" w:rsidRDefault="00044C24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E9" w:rsidRDefault="00214AE9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цифры приёма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3122"/>
        <w:gridCol w:w="3122"/>
      </w:tblGrid>
      <w:tr w:rsidR="00214AE9" w:rsidTr="00214AE9">
        <w:tc>
          <w:tcPr>
            <w:tcW w:w="3190" w:type="dxa"/>
          </w:tcPr>
          <w:p w:rsidR="00214AE9" w:rsidRDefault="00214AE9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14AE9" w:rsidRDefault="00214AE9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(по видам)</w:t>
            </w:r>
          </w:p>
        </w:tc>
        <w:tc>
          <w:tcPr>
            <w:tcW w:w="3191" w:type="dxa"/>
          </w:tcPr>
          <w:p w:rsidR="00214AE9" w:rsidRDefault="00214AE9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  <w:tr w:rsidR="00214AE9" w:rsidTr="00214AE9">
        <w:tc>
          <w:tcPr>
            <w:tcW w:w="3190" w:type="dxa"/>
          </w:tcPr>
          <w:p w:rsidR="00214AE9" w:rsidRDefault="006E4F05" w:rsidP="006E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21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AE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21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14AE9" w:rsidRDefault="006E4F05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214AE9" w:rsidRDefault="006E4F05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4AE9" w:rsidRDefault="00214AE9" w:rsidP="0021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E9" w:rsidRDefault="00214AE9" w:rsidP="0021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принято за истекший период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94"/>
        <w:gridCol w:w="1791"/>
        <w:gridCol w:w="1622"/>
        <w:gridCol w:w="1804"/>
        <w:gridCol w:w="1634"/>
      </w:tblGrid>
      <w:tr w:rsidR="008A2916" w:rsidTr="008A2916">
        <w:tc>
          <w:tcPr>
            <w:tcW w:w="1335" w:type="pct"/>
            <w:vMerge w:val="restar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26" w:type="pct"/>
            <w:gridSpan w:val="2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(по видам)</w:t>
            </w:r>
          </w:p>
        </w:tc>
        <w:tc>
          <w:tcPr>
            <w:tcW w:w="1839" w:type="pct"/>
            <w:gridSpan w:val="2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  <w:tr w:rsidR="008A2916" w:rsidTr="008A2916">
        <w:tc>
          <w:tcPr>
            <w:tcW w:w="1335" w:type="pct"/>
            <w:vMerge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68" w:type="pc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965" w:type="pc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4" w:type="pct"/>
          </w:tcPr>
          <w:p w:rsidR="008A2916" w:rsidRDefault="0082281C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2916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</w:tc>
      </w:tr>
      <w:tr w:rsidR="00214AE9" w:rsidTr="008A2916">
        <w:tc>
          <w:tcPr>
            <w:tcW w:w="1335" w:type="pct"/>
          </w:tcPr>
          <w:p w:rsidR="00214AE9" w:rsidRDefault="008E22FC" w:rsidP="008E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8A2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91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8A2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214AE9" w:rsidRDefault="006E4F05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" w:type="pct"/>
          </w:tcPr>
          <w:p w:rsidR="00214AE9" w:rsidRDefault="00915F7F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pct"/>
          </w:tcPr>
          <w:p w:rsidR="00214AE9" w:rsidRDefault="006E4F05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pct"/>
          </w:tcPr>
          <w:p w:rsidR="00214AE9" w:rsidRDefault="006E4F05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4AE9" w:rsidRDefault="00214AE9" w:rsidP="0021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среднего профессионального образования, учебными планами проводятся все виды практик</w:t>
      </w:r>
      <w:r w:rsidR="00915F7F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проводится в следующих формах и методах: вводный, текущий, рубежный, итоговый.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 контроля и содержания учебного материала преподаватель использует как классические традиционные методы, так и нетрадиционные. Для контроля и оценки результатов освоения ОПОП созданы фонды оценочных средств.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16" w:rsidRDefault="008A2916" w:rsidP="008A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1142"/>
        <w:gridCol w:w="2285"/>
        <w:gridCol w:w="1804"/>
        <w:gridCol w:w="1670"/>
        <w:gridCol w:w="1668"/>
      </w:tblGrid>
      <w:tr w:rsidR="00F80166" w:rsidTr="00F80166">
        <w:tc>
          <w:tcPr>
            <w:tcW w:w="405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7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1194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983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911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Армия</w:t>
            </w:r>
          </w:p>
        </w:tc>
        <w:tc>
          <w:tcPr>
            <w:tcW w:w="911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ребёнком</w:t>
            </w:r>
          </w:p>
        </w:tc>
      </w:tr>
      <w:tr w:rsidR="00F80166" w:rsidTr="00F80166">
        <w:tc>
          <w:tcPr>
            <w:tcW w:w="405" w:type="pct"/>
          </w:tcPr>
          <w:p w:rsidR="00F80166" w:rsidRDefault="00915F7F" w:rsidP="0091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97" w:type="pct"/>
          </w:tcPr>
          <w:p w:rsidR="00F80166" w:rsidRDefault="00915F7F" w:rsidP="0091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4" w:type="pct"/>
          </w:tcPr>
          <w:p w:rsidR="00F80166" w:rsidRDefault="008032EA" w:rsidP="0091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pct"/>
          </w:tcPr>
          <w:p w:rsidR="00F80166" w:rsidRDefault="00915F7F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pct"/>
          </w:tcPr>
          <w:p w:rsidR="00F80166" w:rsidRDefault="00915F7F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pct"/>
          </w:tcPr>
          <w:p w:rsidR="00F80166" w:rsidRDefault="00915F7F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2916" w:rsidRDefault="008A2916" w:rsidP="008A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данные позволяют сделать следующие выводы: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выпускники училища подготовлены к освоению основных профессиональных образовательных </w:t>
      </w:r>
      <w:r w:rsidR="007D32BF">
        <w:rPr>
          <w:rFonts w:ascii="Times New Roman" w:hAnsi="Times New Roman" w:cs="Times New Roman"/>
          <w:sz w:val="28"/>
          <w:szCs w:val="28"/>
        </w:rPr>
        <w:t>программ высшего п</w:t>
      </w:r>
      <w:r w:rsidR="00426B71">
        <w:rPr>
          <w:rFonts w:ascii="Times New Roman" w:hAnsi="Times New Roman" w:cs="Times New Roman"/>
          <w:sz w:val="28"/>
          <w:szCs w:val="28"/>
        </w:rPr>
        <w:t>рофессионального образования –</w:t>
      </w:r>
      <w:r w:rsidR="00915F7F">
        <w:rPr>
          <w:rFonts w:ascii="Times New Roman" w:hAnsi="Times New Roman" w:cs="Times New Roman"/>
          <w:sz w:val="28"/>
          <w:szCs w:val="28"/>
        </w:rPr>
        <w:t>32</w:t>
      </w:r>
      <w:r w:rsidR="007D32BF">
        <w:rPr>
          <w:rFonts w:ascii="Times New Roman" w:hAnsi="Times New Roman" w:cs="Times New Roman"/>
          <w:sz w:val="28"/>
          <w:szCs w:val="28"/>
        </w:rPr>
        <w:t>% выпускников продолжают учиться в ведущих высших художественных институтах;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училища востребованы на рынке труда;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подготовки специалистов ориентирована на потребности республики.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объём учебной нагрузки студентов </w:t>
      </w:r>
      <w:r w:rsidR="00E708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="00E70869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E708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неделю, включая все виды </w:t>
      </w:r>
      <w:r w:rsidR="00E70869">
        <w:rPr>
          <w:rFonts w:ascii="Times New Roman" w:hAnsi="Times New Roman" w:cs="Times New Roman"/>
          <w:sz w:val="28"/>
          <w:szCs w:val="28"/>
        </w:rPr>
        <w:t>аудиторной и внеаудиторной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</w:t>
      </w:r>
      <w:r w:rsidR="00E70869">
        <w:rPr>
          <w:rFonts w:ascii="Times New Roman" w:hAnsi="Times New Roman" w:cs="Times New Roman"/>
          <w:sz w:val="28"/>
          <w:szCs w:val="28"/>
        </w:rPr>
        <w:t>. Дополнительная работа над завершением программного задания (не более 6 академических часов в неделю) по дисциплинам «Рисунок», «Живопись» является видом самостоятельной работы обучающихся, проводится рассредоточено в течение теоритического обучения и является обязательной формой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69">
        <w:rPr>
          <w:rFonts w:ascii="Times New Roman" w:hAnsi="Times New Roman" w:cs="Times New Roman"/>
          <w:sz w:val="28"/>
          <w:szCs w:val="28"/>
        </w:rPr>
        <w:t>Максимальный объём аудиторной учебной нагрузки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 w:rsidR="00E70869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проходит во внеаудиторных формах работы под руководством и контролем преподавателей. Её содержание, формы организации и контроля отражены в учебно-методи</w:t>
      </w:r>
      <w:r w:rsidR="00E70869">
        <w:rPr>
          <w:rFonts w:ascii="Times New Roman" w:hAnsi="Times New Roman" w:cs="Times New Roman"/>
          <w:sz w:val="28"/>
          <w:szCs w:val="28"/>
        </w:rPr>
        <w:t>ческих комплексах дисциплин ППССЗ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соответствуют требованиям ФГОС.</w:t>
      </w:r>
    </w:p>
    <w:p w:rsidR="007D32BF" w:rsidRDefault="007D32BF" w:rsidP="0001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рабочие </w:t>
      </w:r>
      <w:r w:rsidR="00E70869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и учебно-методические комплексы по дисциплинам, </w:t>
      </w:r>
      <w:r w:rsidR="00E70869">
        <w:rPr>
          <w:rFonts w:ascii="Times New Roman" w:hAnsi="Times New Roman" w:cs="Times New Roman"/>
          <w:sz w:val="28"/>
          <w:szCs w:val="28"/>
        </w:rPr>
        <w:t xml:space="preserve">междисциплинарным курсам,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12EB3">
        <w:rPr>
          <w:rFonts w:ascii="Times New Roman" w:hAnsi="Times New Roman" w:cs="Times New Roman"/>
          <w:sz w:val="28"/>
          <w:szCs w:val="28"/>
        </w:rPr>
        <w:t xml:space="preserve">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 отвечают требованиям, предъявляемым к уровню подготовки специалистов, а их содержание – требованиям ФГОС.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BF" w:rsidRDefault="007D32BF" w:rsidP="007D32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</w:p>
    <w:p w:rsidR="007D32BF" w:rsidRDefault="000716DC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обеспечивает каждого студента обязательной учебной и учебно-методической литературой, методическими пособиями, а также дополнительной (включающей помимо учебной, официальные справочно-библиографические и периодические издания) и художественной литературой в соответствии с требованиями.</w:t>
      </w:r>
    </w:p>
    <w:p w:rsidR="002612CA" w:rsidRDefault="002612CA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общий фонд учебной и учебно-методической литер</w:t>
      </w:r>
      <w:r w:rsidR="00F80166">
        <w:rPr>
          <w:rFonts w:ascii="Times New Roman" w:hAnsi="Times New Roman" w:cs="Times New Roman"/>
          <w:sz w:val="28"/>
          <w:szCs w:val="28"/>
        </w:rPr>
        <w:t>а</w:t>
      </w:r>
      <w:r w:rsidR="00426B71">
        <w:rPr>
          <w:rFonts w:ascii="Times New Roman" w:hAnsi="Times New Roman" w:cs="Times New Roman"/>
          <w:sz w:val="28"/>
          <w:szCs w:val="28"/>
        </w:rPr>
        <w:t>туры библиотеки насчитывает 10</w:t>
      </w:r>
      <w:r w:rsidR="00915F7F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15F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хранения. Обеспеченность каждого обязательной учебной и учебно-методической литературой по всем дисциплинам</w:t>
      </w:r>
      <w:r w:rsidR="00012EB3">
        <w:rPr>
          <w:rFonts w:ascii="Times New Roman" w:hAnsi="Times New Roman" w:cs="Times New Roman"/>
          <w:sz w:val="28"/>
          <w:szCs w:val="28"/>
        </w:rPr>
        <w:t xml:space="preserve"> (модулям)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2EB3">
        <w:rPr>
          <w:rFonts w:ascii="Times New Roman" w:hAnsi="Times New Roman" w:cs="Times New Roman"/>
          <w:sz w:val="28"/>
          <w:szCs w:val="28"/>
        </w:rPr>
        <w:t>ПССЗ</w:t>
      </w:r>
      <w:r>
        <w:rPr>
          <w:rFonts w:ascii="Times New Roman" w:hAnsi="Times New Roman" w:cs="Times New Roman"/>
          <w:sz w:val="28"/>
          <w:szCs w:val="28"/>
        </w:rPr>
        <w:t xml:space="preserve"> составляет 1 экз</w:t>
      </w:r>
      <w:r w:rsidR="00676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/чел. По количеству названий объём о</w:t>
      </w:r>
      <w:r w:rsidR="00676B95">
        <w:rPr>
          <w:rFonts w:ascii="Times New Roman" w:hAnsi="Times New Roman" w:cs="Times New Roman"/>
          <w:sz w:val="28"/>
          <w:szCs w:val="28"/>
        </w:rPr>
        <w:t>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и учебно-методической литературы составляет 97% от всего библиотечного ф</w:t>
      </w:r>
      <w:r w:rsidR="00676B95">
        <w:rPr>
          <w:rFonts w:ascii="Times New Roman" w:hAnsi="Times New Roman" w:cs="Times New Roman"/>
          <w:sz w:val="28"/>
          <w:szCs w:val="28"/>
        </w:rPr>
        <w:t>онда. Укомплектованность обязательно</w:t>
      </w:r>
      <w:r w:rsidR="003247CF">
        <w:rPr>
          <w:rFonts w:ascii="Times New Roman" w:hAnsi="Times New Roman" w:cs="Times New Roman"/>
          <w:sz w:val="28"/>
          <w:szCs w:val="28"/>
        </w:rPr>
        <w:t>й учебной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247CF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CF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 xml:space="preserve">циклам </w:t>
      </w:r>
      <w:r w:rsidR="006A3257">
        <w:rPr>
          <w:rFonts w:ascii="Times New Roman" w:hAnsi="Times New Roman" w:cs="Times New Roman"/>
          <w:sz w:val="28"/>
          <w:szCs w:val="28"/>
        </w:rPr>
        <w:t>и общим гуманитарным и социально-экономическим учебным циклам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100%; по дисциплинам профессионального </w:t>
      </w:r>
      <w:r w:rsidR="006A3257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 w:rsidR="00D3221F">
        <w:rPr>
          <w:rFonts w:ascii="Times New Roman" w:hAnsi="Times New Roman" w:cs="Times New Roman"/>
          <w:sz w:val="28"/>
          <w:szCs w:val="28"/>
        </w:rPr>
        <w:t>и МДК профессиональных модулей 100</w:t>
      </w:r>
      <w:r>
        <w:rPr>
          <w:rFonts w:ascii="Times New Roman" w:hAnsi="Times New Roman" w:cs="Times New Roman"/>
          <w:sz w:val="28"/>
          <w:szCs w:val="28"/>
        </w:rPr>
        <w:t>%. Училищем выполняются требования в части, касающейся обеспеченности студентов дополнительной и художественной литературой.</w:t>
      </w:r>
    </w:p>
    <w:p w:rsidR="002612CA" w:rsidRDefault="002612CA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ценность и полезность для студентов представляют монографии и иллюстрированные альбомы по искусству, а также большое количество альбомов, репродукций известных художников из собраний, коллекций музеев мира.</w:t>
      </w:r>
    </w:p>
    <w:p w:rsidR="002612CA" w:rsidRDefault="002612CA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библиотеке, общая площадь которой составляет 59,7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имеется абонемент и читальный зал на 17 посадочных мест. В библиотеке имеются телевизор и видеоплеер, необходимые для проведения </w:t>
      </w:r>
      <w:r w:rsidR="007C1756">
        <w:rPr>
          <w:rFonts w:ascii="Times New Roman" w:hAnsi="Times New Roman" w:cs="Times New Roman"/>
          <w:sz w:val="28"/>
          <w:szCs w:val="28"/>
        </w:rPr>
        <w:t>учебных занятий по истории мировой культуры и истории искусств.</w:t>
      </w:r>
    </w:p>
    <w:p w:rsidR="007C1756" w:rsidRDefault="007C1756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насчитывается 2</w:t>
      </w:r>
      <w:r w:rsidR="00D3221F">
        <w:rPr>
          <w:rFonts w:ascii="Times New Roman" w:hAnsi="Times New Roman" w:cs="Times New Roman"/>
          <w:sz w:val="28"/>
          <w:szCs w:val="28"/>
        </w:rPr>
        <w:t>1 компьютер</w:t>
      </w:r>
      <w:r>
        <w:rPr>
          <w:rFonts w:ascii="Times New Roman" w:hAnsi="Times New Roman" w:cs="Times New Roman"/>
          <w:sz w:val="28"/>
          <w:szCs w:val="28"/>
        </w:rPr>
        <w:t xml:space="preserve">, 16 из которых обеспечивают выход в сеть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(компьютерный класс, библиотека, канцелярия и бухгалтерия). Компьютерный класс училища позво</w:t>
      </w:r>
      <w:r w:rsidR="00D3221F">
        <w:rPr>
          <w:rFonts w:ascii="Times New Roman" w:hAnsi="Times New Roman" w:cs="Times New Roman"/>
          <w:sz w:val="28"/>
          <w:szCs w:val="28"/>
        </w:rPr>
        <w:t>ляет обучающимся использовать 8</w:t>
      </w:r>
      <w:r>
        <w:rPr>
          <w:rFonts w:ascii="Times New Roman" w:hAnsi="Times New Roman" w:cs="Times New Roman"/>
          <w:sz w:val="28"/>
          <w:szCs w:val="28"/>
        </w:rPr>
        <w:t xml:space="preserve"> компьютеров, как во время аудиторных занятий, так и для самостоятельной работы, а также в ходе подготовки учебных заданий и выпускных квалификационных работ. В училище функционируют 1 компьютерный класс и 1 </w:t>
      </w:r>
      <w:r w:rsidR="000716DC">
        <w:rPr>
          <w:rFonts w:ascii="Times New Roman" w:hAnsi="Times New Roman" w:cs="Times New Roman"/>
          <w:sz w:val="28"/>
          <w:szCs w:val="28"/>
        </w:rPr>
        <w:t>конференц-зал</w:t>
      </w:r>
      <w:r>
        <w:rPr>
          <w:rFonts w:ascii="Times New Roman" w:hAnsi="Times New Roman" w:cs="Times New Roman"/>
          <w:sz w:val="28"/>
          <w:szCs w:val="28"/>
        </w:rPr>
        <w:t>, который оборудован мультимедиа проектором.</w:t>
      </w:r>
    </w:p>
    <w:p w:rsidR="001C2366" w:rsidRDefault="001C2366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66" w:rsidRDefault="001C2366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66" w:rsidRDefault="001C2366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56" w:rsidRPr="003172DF" w:rsidRDefault="00044C24" w:rsidP="001C236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Внутренняя система о</w:t>
      </w:r>
      <w:r w:rsidR="007C1756" w:rsidRPr="003172DF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1756" w:rsidRPr="003172DF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893B82" w:rsidRDefault="00893B82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2021 года была проведена ГБОУ ДПО Республики Марий Эл «Региональный методический центр развития квалификаций» экспертиза учебного плана и календарного учебного графика образовательной программы среднего профессионального образования по специальности 54.02.05 Живопись (по видам) в целях соответствия требованиям ФГОС.</w:t>
      </w:r>
    </w:p>
    <w:p w:rsidR="00893B82" w:rsidRDefault="00893B82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условий реализации образовательных программ в рамках подготовки к учебному году заместителями директора были осуществлены: осмотр кабинетов и мастерских на предмет соответствия оснащенности количеству обучающихся, </w:t>
      </w:r>
      <w:r w:rsidR="00606B39">
        <w:rPr>
          <w:rFonts w:ascii="Times New Roman" w:hAnsi="Times New Roman" w:cs="Times New Roman"/>
          <w:sz w:val="28"/>
          <w:szCs w:val="28"/>
        </w:rPr>
        <w:t>оценка соответствия педагогическ</w:t>
      </w:r>
      <w:r w:rsidR="00F97DE8">
        <w:rPr>
          <w:rFonts w:ascii="Times New Roman" w:hAnsi="Times New Roman" w:cs="Times New Roman"/>
          <w:sz w:val="28"/>
          <w:szCs w:val="28"/>
        </w:rPr>
        <w:t>их работников требованиям ФГОС, обеспеченность обучающихся учебниками и учебными пособиями.</w:t>
      </w:r>
    </w:p>
    <w:p w:rsidR="00F97DE8" w:rsidRDefault="00F97DE8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состояние материально-технической базы училища не вполне соответствует современным требованиям к условиям реали</w:t>
      </w:r>
      <w:r w:rsidR="00E13300">
        <w:rPr>
          <w:rFonts w:ascii="Times New Roman" w:hAnsi="Times New Roman" w:cs="Times New Roman"/>
          <w:sz w:val="28"/>
          <w:szCs w:val="28"/>
        </w:rPr>
        <w:t>зации образовательного процесса, хотя идёт обновление. В 2021 году приобретены 10 мольбертов, а также 2 ноутбука и 1 проектор.</w:t>
      </w:r>
    </w:p>
    <w:p w:rsidR="00F97DE8" w:rsidRDefault="00325BFD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педагогических работников, имеющих в</w:t>
      </w:r>
      <w:r w:rsidR="00F97DE8">
        <w:rPr>
          <w:rFonts w:ascii="Times New Roman" w:hAnsi="Times New Roman" w:cs="Times New Roman"/>
          <w:sz w:val="28"/>
          <w:szCs w:val="28"/>
        </w:rPr>
        <w:t>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либо имеющих среднее профессиональное образование и имеющих государственные почетные звания в соответствующей профессиональной сфере составляет </w:t>
      </w:r>
      <w:r w:rsidR="00F97D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D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числа.</w:t>
      </w:r>
    </w:p>
    <w:p w:rsidR="00325BFD" w:rsidRDefault="004D6936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15 преподавателей прошли курсы повышения квалификации, из них 5 человек по профилю преподаваемой дисциплины.</w:t>
      </w:r>
    </w:p>
    <w:p w:rsidR="004D6936" w:rsidRDefault="004D6936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преподаватели профессионального учебного цикла </w:t>
      </w:r>
      <w:r w:rsidR="008B41C0">
        <w:rPr>
          <w:rFonts w:ascii="Times New Roman" w:hAnsi="Times New Roman" w:cs="Times New Roman"/>
          <w:sz w:val="28"/>
          <w:szCs w:val="28"/>
        </w:rPr>
        <w:t>участвуют в художественных выставках всех уровней.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качества подготовки обучающихся используются следующие процедуры: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контроль успеваемости;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ГИА;</w:t>
      </w:r>
    </w:p>
    <w:p w:rsidR="001C2366" w:rsidRDefault="008B41C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66">
        <w:rPr>
          <w:rFonts w:ascii="Times New Roman" w:hAnsi="Times New Roman" w:cs="Times New Roman"/>
          <w:sz w:val="28"/>
          <w:szCs w:val="28"/>
        </w:rPr>
        <w:t>анализ результатов ВПР СПО;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участия студентов в конкурсах профессионального мастерства и художественных выставках.</w:t>
      </w:r>
    </w:p>
    <w:p w:rsidR="007C1756" w:rsidRDefault="00093458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</w:t>
      </w:r>
      <w:r w:rsidRPr="0009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(текущий контроль успеваемости и промежуточная аттестация) созданы фонды оценочных средств.</w:t>
      </w:r>
    </w:p>
    <w:p w:rsidR="00093458" w:rsidRDefault="00093458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успеваемость студентов по </w:t>
      </w:r>
      <w:r w:rsidR="001C2366">
        <w:rPr>
          <w:rFonts w:ascii="Times New Roman" w:hAnsi="Times New Roman" w:cs="Times New Roman"/>
          <w:sz w:val="28"/>
          <w:szCs w:val="28"/>
        </w:rPr>
        <w:t>результатам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53"/>
        <w:gridCol w:w="3104"/>
        <w:gridCol w:w="3088"/>
      </w:tblGrid>
      <w:tr w:rsidR="007847E6" w:rsidTr="007847E6">
        <w:tc>
          <w:tcPr>
            <w:tcW w:w="1687" w:type="pct"/>
            <w:vMerge w:val="restar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pct"/>
            <w:gridSpan w:val="2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847E6" w:rsidTr="007847E6">
        <w:tc>
          <w:tcPr>
            <w:tcW w:w="1687" w:type="pct"/>
            <w:vMerge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(по видам)</w:t>
            </w:r>
          </w:p>
        </w:tc>
        <w:tc>
          <w:tcPr>
            <w:tcW w:w="1652" w:type="pct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ОД:</w:t>
            </w:r>
          </w:p>
        </w:tc>
        <w:tc>
          <w:tcPr>
            <w:tcW w:w="1661" w:type="pct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E6" w:rsidTr="007847E6">
        <w:tc>
          <w:tcPr>
            <w:tcW w:w="1687" w:type="pct"/>
          </w:tcPr>
          <w:p w:rsidR="007847E6" w:rsidRDefault="008E22FC" w:rsidP="008E2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ОД.01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847E6" w:rsidTr="007847E6">
        <w:tc>
          <w:tcPr>
            <w:tcW w:w="1687" w:type="pct"/>
          </w:tcPr>
          <w:p w:rsidR="007847E6" w:rsidRDefault="008E22FC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ОД.02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39A2" w:rsidRPr="00B3336C" w:rsidRDefault="004C39A2" w:rsidP="00D3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6C">
        <w:rPr>
          <w:rFonts w:ascii="Times New Roman" w:hAnsi="Times New Roman" w:cs="Times New Roman"/>
          <w:b/>
          <w:sz w:val="28"/>
          <w:szCs w:val="28"/>
        </w:rPr>
        <w:t xml:space="preserve">Оценка уровня общеобразовательной подготовки на основе анализа результатов </w:t>
      </w:r>
      <w:r w:rsidR="00B3336C" w:rsidRPr="00B3336C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4C39A2" w:rsidRDefault="004C39A2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78" w:rsidRDefault="004C39A2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Анализ выполнения ВПР показал, что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65D78" w:rsidRDefault="00265D78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дисциплине «История»:</w:t>
      </w:r>
    </w:p>
    <w:p w:rsidR="004C39A2" w:rsidRDefault="00265D78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курс: сдавало – 29 студентов. Из них</w:t>
      </w:r>
      <w:r w:rsidR="004C39A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успешно справились 24 человека. 5 человек показали недостаточные знания по данной дисциплине.</w:t>
      </w:r>
    </w:p>
    <w:p w:rsidR="00FA5B16" w:rsidRDefault="00265D78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курс: сдавало – 29 человек. Из них хорошо справились с заданиями 9 человек. Остальные показали средний результат. </w:t>
      </w:r>
      <w:r w:rsidR="00FA5B16">
        <w:rPr>
          <w:rFonts w:ascii="Times New Roman" w:hAnsi="Times New Roman" w:cs="Times New Roman"/>
          <w:sz w:val="28"/>
          <w:szCs w:val="28"/>
          <w:lang w:bidi="ru-RU"/>
        </w:rPr>
        <w:t>Один человек показал очень слабый уровень подготовки.</w:t>
      </w:r>
    </w:p>
    <w:p w:rsidR="00FA5B16" w:rsidRDefault="00FA5B1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результатам:</w:t>
      </w:r>
    </w:p>
    <w:p w:rsidR="00FA5B16" w:rsidRDefault="00FA5B1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курс: сдавало – 29 студентов. Из них успешно справились 12 человек.</w:t>
      </w:r>
    </w:p>
    <w:p w:rsidR="00FA5B16" w:rsidRDefault="00FA5B16" w:rsidP="00FA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 человек не справились с половиной заданий.</w:t>
      </w:r>
    </w:p>
    <w:p w:rsidR="00265D78" w:rsidRDefault="00FA5B1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курс: сдавало – 27 студентов. </w:t>
      </w:r>
      <w:r w:rsidR="004A41FB">
        <w:rPr>
          <w:rFonts w:ascii="Times New Roman" w:hAnsi="Times New Roman" w:cs="Times New Roman"/>
          <w:sz w:val="28"/>
          <w:szCs w:val="28"/>
          <w:lang w:bidi="ru-RU"/>
        </w:rPr>
        <w:t>Хорошо справились 14 человек. Слабо – 4 человека.</w:t>
      </w:r>
    </w:p>
    <w:p w:rsidR="004A41FB" w:rsidRPr="00FA5B16" w:rsidRDefault="004A41FB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целом студенты показали результаты, соответствующие оценкам в аттестатах и по итогам промежуточной аттестации.</w:t>
      </w:r>
    </w:p>
    <w:p w:rsidR="004C39A2" w:rsidRDefault="004C39A2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3336C" w:rsidRPr="00B3336C" w:rsidRDefault="00B3336C" w:rsidP="00D3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336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Оценка уровня подготовки на основе анализа </w:t>
      </w:r>
    </w:p>
    <w:p w:rsidR="00B3336C" w:rsidRDefault="00B3336C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3336C">
        <w:rPr>
          <w:rFonts w:ascii="Times New Roman" w:hAnsi="Times New Roman" w:cs="Times New Roman"/>
          <w:b/>
          <w:sz w:val="28"/>
          <w:szCs w:val="28"/>
          <w:lang w:bidi="ru-RU"/>
        </w:rPr>
        <w:t>Государственной итоговой аттестации</w:t>
      </w:r>
    </w:p>
    <w:p w:rsidR="00B3336C" w:rsidRDefault="00B3336C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30AB3" w:rsidRPr="0043098C" w:rsidRDefault="00D30AB3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Результаты</w:t>
      </w:r>
      <w:r w:rsidRPr="0043098C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государственного экзамена</w:t>
      </w:r>
    </w:p>
    <w:p w:rsidR="00D30AB3" w:rsidRDefault="0043098C" w:rsidP="0043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098C">
        <w:rPr>
          <w:rFonts w:ascii="Times New Roman" w:hAnsi="Times New Roman" w:cs="Times New Roman"/>
          <w:sz w:val="28"/>
          <w:szCs w:val="28"/>
          <w:lang w:bidi="ru-RU"/>
        </w:rPr>
        <w:t xml:space="preserve">Низкие результаты сдачи государственного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экзамена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 xml:space="preserve">(по специальности Дизайн (по отраслям) средний балл 3, 3, а по специальности Живопись (по видам) – 3,7)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совокупности с разницей с оценками, выставленными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по результатам промежуточной аттестации демонстрируют сложность заданий государственного экзамена.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30AB3" w:rsidRDefault="00D30AB3" w:rsidP="001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2366" w:rsidRPr="006A05CA" w:rsidRDefault="001C2366" w:rsidP="001C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защиты ВКР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Живопись (по видам):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743"/>
        <w:gridCol w:w="639"/>
        <w:gridCol w:w="753"/>
        <w:gridCol w:w="601"/>
        <w:gridCol w:w="644"/>
        <w:gridCol w:w="633"/>
        <w:gridCol w:w="764"/>
      </w:tblGrid>
      <w:tr w:rsidR="001C2366" w:rsidRPr="006A05CA" w:rsidTr="00D30AB3">
        <w:trPr>
          <w:trHeight w:hRule="exact" w:val="322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1C2366" w:rsidRPr="006A05CA" w:rsidRDefault="001C2366" w:rsidP="00D30AB3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внебюджет</w:t>
            </w:r>
            <w:proofErr w:type="spellEnd"/>
          </w:p>
        </w:tc>
      </w:tr>
      <w:tr w:rsidR="001C2366" w:rsidRPr="006A05CA" w:rsidTr="00D30AB3">
        <w:trPr>
          <w:trHeight w:hRule="exact" w:val="307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1C2366" w:rsidRPr="006A05CA" w:rsidTr="00D30AB3">
        <w:trPr>
          <w:trHeight w:hRule="exact" w:val="3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Принято к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1C2366" w:rsidRPr="006A05CA" w:rsidTr="00D30AB3">
        <w:trPr>
          <w:trHeight w:hRule="exact" w:val="28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Защищено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1C2366" w:rsidRPr="006A05CA" w:rsidTr="00D30AB3">
        <w:trPr>
          <w:trHeight w:hRule="exact" w:val="26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ВКР </w:t>
            </w: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Похвала ГЭК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3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Хорошо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3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Удовлетворительно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Неудовлетворительно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30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ВКР</w:t>
            </w: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рекомендованных: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2366" w:rsidRPr="006A05CA" w:rsidTr="00D30AB3">
        <w:trPr>
          <w:trHeight w:hRule="exact" w:val="41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 участию в выставках;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</w:tbl>
    <w:p w:rsidR="001C2366" w:rsidRPr="006A05CA" w:rsidRDefault="001C2366" w:rsidP="001C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66" w:rsidRPr="006A05CA" w:rsidRDefault="001C2366" w:rsidP="001C2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Выпускные квалификационные работы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, представляющие собой интерес, как выбранными темами, так и их выполнением, отвечающие современному уровню разв</w:t>
      </w:r>
      <w:r>
        <w:rPr>
          <w:rFonts w:ascii="Times New Roman" w:hAnsi="Times New Roman" w:cs="Times New Roman"/>
          <w:sz w:val="28"/>
          <w:szCs w:val="28"/>
          <w:lang w:bidi="ru-RU"/>
        </w:rPr>
        <w:t>ития изобразительного искусства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C2366" w:rsidRPr="006A05CA" w:rsidRDefault="001C2366" w:rsidP="001C23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363"/>
        <w:gridCol w:w="2835"/>
      </w:tblGrid>
      <w:tr w:rsidR="001C2366" w:rsidRPr="006A05CA" w:rsidTr="004A41FB">
        <w:trPr>
          <w:trHeight w:hRule="exact"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дипломника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 дипломной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1C2366" w:rsidRPr="006A05CA" w:rsidTr="004A41FB">
        <w:trPr>
          <w:trHeight w:hRule="exact" w:val="6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6A05CA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Бабушкин </w:t>
            </w:r>
          </w:p>
          <w:p w:rsidR="001C2366" w:rsidRPr="00D25207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Андреевич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тишина</w:t>
            </w:r>
          </w:p>
          <w:p w:rsidR="001C2366" w:rsidRPr="00181E3E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Default="001C2366" w:rsidP="001C2366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Фёдорова </w:t>
            </w:r>
          </w:p>
          <w:p w:rsidR="001C2366" w:rsidRPr="000F2259" w:rsidRDefault="001C2366" w:rsidP="001C2366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Ольга Владимировна</w:t>
            </w:r>
          </w:p>
        </w:tc>
      </w:tr>
      <w:tr w:rsidR="001C2366" w:rsidRPr="006A05CA" w:rsidTr="004A41FB">
        <w:trPr>
          <w:trHeight w:hRule="exact" w:val="6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Едкова</w:t>
            </w:r>
            <w:proofErr w:type="spellEnd"/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2366" w:rsidRPr="00D25207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181E3E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Default="001C236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Курочкин</w:t>
            </w:r>
          </w:p>
          <w:p w:rsidR="001C2366" w:rsidRPr="000F2259" w:rsidRDefault="001C236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Владимир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Демидович</w:t>
            </w:r>
            <w:proofErr w:type="spellEnd"/>
          </w:p>
        </w:tc>
      </w:tr>
      <w:tr w:rsidR="001C2366" w:rsidRPr="006A05CA" w:rsidTr="00D30AB3">
        <w:trPr>
          <w:trHeight w:hRule="exact"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</w:t>
            </w:r>
          </w:p>
          <w:p w:rsidR="001C2366" w:rsidRPr="00D25207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181E3E" w:rsidRDefault="001C236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графических работ «Замок Шереметева»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0F2259" w:rsidRDefault="001C236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259">
              <w:rPr>
                <w:rFonts w:ascii="Times New Roman" w:eastAsia="Calibri" w:hAnsi="Times New Roman" w:cs="Times New Roman"/>
                <w:sz w:val="26"/>
                <w:szCs w:val="26"/>
              </w:rPr>
              <w:t>Фёдорова</w:t>
            </w:r>
          </w:p>
          <w:p w:rsidR="001C2366" w:rsidRPr="000F2259" w:rsidRDefault="001C236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259">
              <w:rPr>
                <w:rFonts w:ascii="Times New Roman" w:eastAsia="Calibri" w:hAnsi="Times New Roman" w:cs="Times New Roman"/>
                <w:sz w:val="26"/>
                <w:szCs w:val="26"/>
              </w:rPr>
              <w:t>Ольга Владимировна</w:t>
            </w:r>
          </w:p>
        </w:tc>
      </w:tr>
    </w:tbl>
    <w:p w:rsidR="001C2366" w:rsidRPr="006A05CA" w:rsidRDefault="001C2366" w:rsidP="001C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66" w:rsidRDefault="001C236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Выпускные квалификационные работы по специальности Живопись (по видам) продемонстрировали требуемый уровень специальной подготовки выпускников, умение применять на практике освоенные знания, практические умения, общие и профессиональные компетенции.</w:t>
      </w:r>
    </w:p>
    <w:p w:rsidR="001C2366" w:rsidRDefault="001C236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2366" w:rsidRPr="006A05CA" w:rsidRDefault="001C2366" w:rsidP="001C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защиты ВКР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Дизайн (по отраслям):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743"/>
        <w:gridCol w:w="639"/>
        <w:gridCol w:w="753"/>
        <w:gridCol w:w="601"/>
        <w:gridCol w:w="644"/>
        <w:gridCol w:w="633"/>
        <w:gridCol w:w="764"/>
      </w:tblGrid>
      <w:tr w:rsidR="001C2366" w:rsidRPr="006A05CA" w:rsidTr="00D30AB3">
        <w:trPr>
          <w:trHeight w:hRule="exact" w:val="322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1C2366" w:rsidRPr="006A05CA" w:rsidRDefault="001C2366" w:rsidP="00D30AB3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внебюджет</w:t>
            </w:r>
            <w:proofErr w:type="spellEnd"/>
          </w:p>
        </w:tc>
      </w:tr>
      <w:tr w:rsidR="001C2366" w:rsidRPr="006A05CA" w:rsidTr="00D30AB3">
        <w:trPr>
          <w:trHeight w:hRule="exact" w:val="307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2105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2105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1C2366" w:rsidRPr="006A05CA" w:rsidTr="00D30AB3">
        <w:trPr>
          <w:trHeight w:hRule="exact" w:val="43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Принято к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23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23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23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23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Защищено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23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62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Похвала ГЭК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3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Хорошо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3"/>
        </w:trPr>
        <w:tc>
          <w:tcPr>
            <w:tcW w:w="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Удовлетворительно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Неудовлетворительно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35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ВКР</w:t>
            </w: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рекомендованных: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2366" w:rsidRPr="006A05CA" w:rsidTr="00D30AB3">
        <w:trPr>
          <w:trHeight w:hRule="exact" w:val="41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 участию в выставках;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C2366" w:rsidRPr="006A05CA" w:rsidTr="00D30AB3">
        <w:trPr>
          <w:trHeight w:hRule="exact" w:val="288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 реализации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23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1C2366" w:rsidRPr="006A05CA" w:rsidRDefault="001C2366" w:rsidP="001C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66" w:rsidRPr="006A05CA" w:rsidRDefault="001C2366" w:rsidP="001C23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05CA">
        <w:rPr>
          <w:rFonts w:ascii="Times New Roman" w:hAnsi="Times New Roman" w:cs="Times New Roman"/>
          <w:sz w:val="28"/>
          <w:szCs w:val="28"/>
          <w:lang w:bidi="ru-RU"/>
        </w:rPr>
        <w:t>Дипломные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работы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, представляющие собой интерес, как выбранными темами, так и их выполнением, отвечающие современному уровню развития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дизайна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C2366" w:rsidRPr="006A05CA" w:rsidRDefault="001C2366" w:rsidP="001C23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93"/>
        <w:gridCol w:w="3647"/>
        <w:gridCol w:w="2602"/>
      </w:tblGrid>
      <w:tr w:rsidR="001C2366" w:rsidRPr="006A05CA" w:rsidTr="00D30AB3">
        <w:trPr>
          <w:trHeight w:hRule="exact" w:val="336"/>
        </w:trPr>
        <w:tc>
          <w:tcPr>
            <w:tcW w:w="454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дипломника</w:t>
            </w:r>
          </w:p>
        </w:tc>
        <w:tc>
          <w:tcPr>
            <w:tcW w:w="3647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 дипломной работы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1C2366" w:rsidRPr="00B237FA" w:rsidTr="00D30AB3">
        <w:trPr>
          <w:trHeight w:hRule="exact" w:val="733"/>
        </w:trPr>
        <w:tc>
          <w:tcPr>
            <w:tcW w:w="454" w:type="dxa"/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6A05CA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1C2366" w:rsidRPr="00C03E3E" w:rsidRDefault="00230AF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Максимовна</w:t>
            </w:r>
          </w:p>
        </w:tc>
        <w:tc>
          <w:tcPr>
            <w:tcW w:w="3647" w:type="dxa"/>
            <w:shd w:val="clear" w:color="auto" w:fill="FFFFFF"/>
          </w:tcPr>
          <w:p w:rsidR="001C2366" w:rsidRPr="00C03E3E" w:rsidRDefault="00230AF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праздника «Сабантуй»</w:t>
            </w:r>
          </w:p>
        </w:tc>
        <w:tc>
          <w:tcPr>
            <w:tcW w:w="2602" w:type="dxa"/>
            <w:shd w:val="clear" w:color="auto" w:fill="FFFFFF"/>
          </w:tcPr>
          <w:p w:rsidR="001C2366" w:rsidRPr="00C03E3E" w:rsidRDefault="00230AF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</w:tr>
      <w:tr w:rsidR="001C2366" w:rsidRPr="006A05CA" w:rsidTr="00D30AB3">
        <w:trPr>
          <w:trHeight w:hRule="exact" w:val="993"/>
        </w:trPr>
        <w:tc>
          <w:tcPr>
            <w:tcW w:w="454" w:type="dxa"/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1C2366" w:rsidRPr="00C03E3E" w:rsidRDefault="00230AF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 Олег Дмитриевич</w:t>
            </w:r>
          </w:p>
        </w:tc>
        <w:tc>
          <w:tcPr>
            <w:tcW w:w="3647" w:type="dxa"/>
            <w:shd w:val="clear" w:color="auto" w:fill="FFFFFF"/>
          </w:tcPr>
          <w:p w:rsidR="001C2366" w:rsidRPr="00C03E3E" w:rsidRDefault="00230AF6" w:rsidP="00D30A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детского набора для творчества «Военная техника: Катюша»</w:t>
            </w:r>
          </w:p>
        </w:tc>
        <w:tc>
          <w:tcPr>
            <w:tcW w:w="2602" w:type="dxa"/>
            <w:shd w:val="clear" w:color="auto" w:fill="FFFFFF"/>
          </w:tcPr>
          <w:p w:rsidR="001C2366" w:rsidRPr="00C03E3E" w:rsidRDefault="00230AF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</w:tr>
      <w:tr w:rsidR="00230AF6" w:rsidRPr="006A05CA" w:rsidTr="00D30AB3">
        <w:trPr>
          <w:trHeight w:hRule="exact" w:val="993"/>
        </w:trPr>
        <w:tc>
          <w:tcPr>
            <w:tcW w:w="454" w:type="dxa"/>
            <w:shd w:val="clear" w:color="auto" w:fill="FFFFFF"/>
          </w:tcPr>
          <w:p w:rsidR="00230AF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647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фирменного стиля хлебозавода Советского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602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</w:tr>
      <w:tr w:rsidR="00230AF6" w:rsidRPr="006A05CA" w:rsidTr="00D30AB3">
        <w:trPr>
          <w:trHeight w:hRule="exact" w:val="993"/>
        </w:trPr>
        <w:tc>
          <w:tcPr>
            <w:tcW w:w="454" w:type="dxa"/>
            <w:shd w:val="clear" w:color="auto" w:fill="FFFFFF"/>
          </w:tcPr>
          <w:p w:rsidR="00230AF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Рыбакова Анна Васильевна</w:t>
            </w:r>
          </w:p>
        </w:tc>
        <w:tc>
          <w:tcPr>
            <w:tcW w:w="3647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подарочного набора «Русские народные сказки»</w:t>
            </w:r>
          </w:p>
        </w:tc>
        <w:tc>
          <w:tcPr>
            <w:tcW w:w="2602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</w:tr>
      <w:tr w:rsidR="00230AF6" w:rsidRPr="006A05CA" w:rsidTr="00D30AB3">
        <w:trPr>
          <w:trHeight w:hRule="exact" w:val="993"/>
        </w:trPr>
        <w:tc>
          <w:tcPr>
            <w:tcW w:w="454" w:type="dxa"/>
            <w:shd w:val="clear" w:color="auto" w:fill="FFFFFF"/>
          </w:tcPr>
          <w:p w:rsidR="00230AF6" w:rsidRPr="006A05CA" w:rsidRDefault="00230AF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Рудакова Анна Романовна</w:t>
            </w:r>
          </w:p>
        </w:tc>
        <w:tc>
          <w:tcPr>
            <w:tcW w:w="3647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дизайна текстиля для комплекта постельного белья</w:t>
            </w:r>
          </w:p>
        </w:tc>
        <w:tc>
          <w:tcPr>
            <w:tcW w:w="2602" w:type="dxa"/>
            <w:shd w:val="clear" w:color="auto" w:fill="FFFFFF"/>
          </w:tcPr>
          <w:p w:rsidR="00230AF6" w:rsidRPr="00C03E3E" w:rsidRDefault="00230AF6" w:rsidP="00D30AB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2366" w:rsidRDefault="001C236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ВКР соответствовали разработанным заданиям и продемонстрировали хороший уровень профессиональной подготовки выпускников.</w:t>
      </w:r>
    </w:p>
    <w:p w:rsidR="00230AF6" w:rsidRDefault="00230AF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30AF6" w:rsidRDefault="00230AF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итогам года студенты продемонстрировали хороший уровень подготовки, о чём свидетельствуют следующие результаты:</w:t>
      </w:r>
    </w:p>
    <w:p w:rsidR="00E13300" w:rsidRDefault="00E13300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 межрегиональный конкурс изобразительного искусства имени А.А. Рылова: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</w:t>
      </w:r>
      <w:r w:rsidRPr="00230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3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 номинации «Дизайн графический. Многостраничное печатное издание».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AF6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для учащихся 10-х классов «Обществознание – наука об обществе»: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- Диплом лауреата I степени,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- Диплом лауреата II степени.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AF6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Межрегиональная олимпиада для школьников и студентов «Скульптура - 2021»: 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 xml:space="preserve">Второй этап Олимпиады – очный (экспресс-конкурс) проводится 12 мая 2021 г. в образовательных учреждениях с применением облачной платформы для видео- и </w:t>
      </w:r>
      <w:proofErr w:type="spellStart"/>
      <w:r w:rsidRPr="00230AF6">
        <w:rPr>
          <w:rFonts w:ascii="Times New Roman" w:eastAsia="Calibri" w:hAnsi="Times New Roman" w:cs="Times New Roman"/>
          <w:sz w:val="24"/>
          <w:szCs w:val="24"/>
        </w:rPr>
        <w:t>аудиоконференцсвязи</w:t>
      </w:r>
      <w:proofErr w:type="spellEnd"/>
      <w:r w:rsidRPr="00230A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30AF6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230A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- Диплом 1 степени в возрастной категории 18-20 лет.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- Диплом 2 степени в возрастной категории 16-17 лет.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- Диплом 3 степени в возрастной категории 16-17 лет.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- Дипломант в возрастной категории 16-17 лет.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AF6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Межрегиональный конкурс изобразительного искусства и живописи «РОССИЯ – РОДИНА МОЯ!» 2021 год: 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Лауреаты II степени: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человека.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F6">
        <w:rPr>
          <w:rFonts w:ascii="Times New Roman" w:eastAsia="Calibri" w:hAnsi="Times New Roman" w:cs="Times New Roman"/>
          <w:sz w:val="24"/>
          <w:szCs w:val="24"/>
        </w:rPr>
        <w:t>Лауреаты I степени: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человека.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F6" w:rsidRPr="00230AF6" w:rsidRDefault="00230AF6" w:rsidP="00230A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конкурс детского рисунка «Зелёный квадрат»</w:t>
      </w:r>
    </w:p>
    <w:p w:rsidR="00230AF6" w:rsidRPr="00230AF6" w:rsidRDefault="00230AF6" w:rsidP="0023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в номинации «Эко-инженерия»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I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в номинации «Эко-светофор»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Общероссийский конкурс «Молодые дарования России»</w:t>
      </w:r>
    </w:p>
    <w:p w:rsidR="00230AF6" w:rsidRPr="00230AF6" w:rsidRDefault="00230AF6" w:rsidP="00230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«Живопись. Акварельная живопись»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лауреата за 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1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лауреата за 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 w:rsidR="00E1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AF6" w:rsidRPr="00230AF6" w:rsidRDefault="00230AF6" w:rsidP="0023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AF6" w:rsidRPr="00230AF6" w:rsidRDefault="00230AF6" w:rsidP="00FF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VII межрегиональный конкурс по академическому рисунку и живописи «Академический натюрморт»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Номинация: Академический живопись (акварель)</w:t>
      </w:r>
    </w:p>
    <w:p w:rsidR="00230AF6" w:rsidRPr="00230AF6" w:rsidRDefault="00230AF6" w:rsidP="00FF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ВОЗРАСТНАЯ ГРУППА:</w:t>
      </w:r>
      <w:r w:rsidR="00FF4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степени.</w:t>
      </w:r>
    </w:p>
    <w:p w:rsidR="00230AF6" w:rsidRPr="00230AF6" w:rsidRDefault="00230AF6" w:rsidP="00230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Номинация: Академический рисунок (соус, сангина, сепия, уголь)</w:t>
      </w:r>
    </w:p>
    <w:p w:rsidR="00230AF6" w:rsidRPr="00230AF6" w:rsidRDefault="00230AF6" w:rsidP="00FF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ВОЗРАСТНАЯ КАТЕГОРИЯ</w:t>
      </w:r>
      <w:r w:rsidR="00FF4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3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степени.</w:t>
      </w:r>
    </w:p>
    <w:p w:rsidR="00230AF6" w:rsidRDefault="00230AF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AF6" w:rsidRDefault="00893B82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B0641">
        <w:rPr>
          <w:rFonts w:ascii="Times New Roman" w:hAnsi="Times New Roman" w:cs="Times New Roman"/>
          <w:sz w:val="28"/>
          <w:szCs w:val="28"/>
        </w:rPr>
        <w:t>Внутренняя оценка качества образования показала, что в целом качество образования студентов соответствует предъявляемым требованиям к уровню освоения образовательных программ, реализуемым в училище.</w:t>
      </w:r>
    </w:p>
    <w:p w:rsidR="006B0641" w:rsidRDefault="006B0641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FF4B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FF4B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модул</w:t>
      </w:r>
      <w:r w:rsidR="00FF4B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деятельность» требует </w:t>
      </w:r>
      <w:proofErr w:type="spellStart"/>
      <w:r w:rsidR="008439A6">
        <w:rPr>
          <w:rFonts w:ascii="Times New Roman" w:hAnsi="Times New Roman" w:cs="Times New Roman"/>
          <w:sz w:val="28"/>
          <w:szCs w:val="28"/>
        </w:rPr>
        <w:t>к</w:t>
      </w:r>
      <w:r w:rsidR="001438F8">
        <w:rPr>
          <w:rFonts w:ascii="Times New Roman" w:hAnsi="Times New Roman" w:cs="Times New Roman"/>
          <w:sz w:val="28"/>
          <w:szCs w:val="28"/>
        </w:rPr>
        <w:t>рректировки</w:t>
      </w:r>
      <w:proofErr w:type="spellEnd"/>
      <w:r w:rsidR="008439A6">
        <w:rPr>
          <w:rFonts w:ascii="Times New Roman" w:hAnsi="Times New Roman" w:cs="Times New Roman"/>
          <w:sz w:val="28"/>
          <w:szCs w:val="28"/>
        </w:rPr>
        <w:t xml:space="preserve"> вопросов государственного экзамена.</w:t>
      </w:r>
    </w:p>
    <w:p w:rsidR="008439A6" w:rsidRDefault="008439A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материально-технической базы показала необходимость в переоборудовании учебных кабинетов и мастерских.</w:t>
      </w:r>
    </w:p>
    <w:p w:rsidR="008439A6" w:rsidRDefault="008439A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кадрового обеспечения учебного процесса показал соответствие требованиям ФГОС. </w:t>
      </w:r>
    </w:p>
    <w:p w:rsidR="008439A6" w:rsidRPr="008439A6" w:rsidRDefault="00387275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воспитания студентов производилась согласно рабочим программам воспитания и календарно-тематическим планам. </w:t>
      </w:r>
    </w:p>
    <w:p w:rsidR="006F7146" w:rsidRDefault="006F714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B82" w:rsidRDefault="00893B82" w:rsidP="0009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58" w:rsidRPr="005B34A3" w:rsidRDefault="00093458" w:rsidP="005B34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="005B34A3" w:rsidRPr="005B3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021" w:rsidRPr="005B34A3">
        <w:rPr>
          <w:rFonts w:ascii="Times New Roman" w:hAnsi="Times New Roman" w:cs="Times New Roman"/>
          <w:b/>
          <w:sz w:val="28"/>
          <w:szCs w:val="28"/>
        </w:rPr>
        <w:t xml:space="preserve">Качественный </w:t>
      </w:r>
      <w:r w:rsidR="005B34A3" w:rsidRPr="005B34A3">
        <w:rPr>
          <w:rFonts w:ascii="Times New Roman" w:hAnsi="Times New Roman" w:cs="Times New Roman"/>
          <w:b/>
          <w:sz w:val="28"/>
          <w:szCs w:val="28"/>
        </w:rPr>
        <w:t>состав преподавательских кадров</w:t>
      </w:r>
    </w:p>
    <w:p w:rsidR="00613021" w:rsidRDefault="00613021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реализация образовательных программ </w:t>
      </w:r>
      <w:r w:rsidR="006A325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требует высокого уровня профессионализма педагогических кадров. В училище сложился стабильный педагогический коллектив. Это высокообразованные, эрудированные, творческие работники, многие из которых имеют звания, награды, грамоты за свой многолетний труд.</w:t>
      </w:r>
    </w:p>
    <w:p w:rsidR="00613021" w:rsidRDefault="00613021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</w:t>
      </w:r>
      <w:r w:rsidR="00D3221F">
        <w:rPr>
          <w:rFonts w:ascii="Times New Roman" w:hAnsi="Times New Roman" w:cs="Times New Roman"/>
          <w:sz w:val="28"/>
          <w:szCs w:val="28"/>
        </w:rPr>
        <w:t>6</w:t>
      </w:r>
      <w:r w:rsidR="008032EA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D322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 являются членами Союза художников, </w:t>
      </w:r>
      <w:r w:rsidR="002E6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032EA">
        <w:rPr>
          <w:rFonts w:ascii="Times New Roman" w:hAnsi="Times New Roman" w:cs="Times New Roman"/>
          <w:sz w:val="28"/>
          <w:szCs w:val="28"/>
        </w:rPr>
        <w:t>– член</w:t>
      </w:r>
      <w:r w:rsidR="00BD3FD3">
        <w:rPr>
          <w:rFonts w:ascii="Times New Roman" w:hAnsi="Times New Roman" w:cs="Times New Roman"/>
          <w:sz w:val="28"/>
          <w:szCs w:val="28"/>
        </w:rPr>
        <w:t xml:space="preserve"> Союза дизайнеров Р</w:t>
      </w:r>
      <w:r>
        <w:rPr>
          <w:rFonts w:ascii="Times New Roman" w:hAnsi="Times New Roman" w:cs="Times New Roman"/>
          <w:sz w:val="28"/>
          <w:szCs w:val="28"/>
        </w:rPr>
        <w:t>еспублики Марий Эл</w:t>
      </w:r>
      <w:r w:rsidR="00BD3FD3">
        <w:rPr>
          <w:rFonts w:ascii="Times New Roman" w:hAnsi="Times New Roman" w:cs="Times New Roman"/>
          <w:sz w:val="28"/>
          <w:szCs w:val="28"/>
        </w:rPr>
        <w:t xml:space="preserve">, </w:t>
      </w:r>
      <w:r w:rsidR="00D3221F">
        <w:rPr>
          <w:rFonts w:ascii="Times New Roman" w:hAnsi="Times New Roman" w:cs="Times New Roman"/>
          <w:sz w:val="28"/>
          <w:szCs w:val="28"/>
        </w:rPr>
        <w:t>8</w:t>
      </w:r>
      <w:r w:rsidR="00BD3FD3">
        <w:rPr>
          <w:rFonts w:ascii="Times New Roman" w:hAnsi="Times New Roman" w:cs="Times New Roman"/>
          <w:sz w:val="28"/>
          <w:szCs w:val="28"/>
        </w:rPr>
        <w:t xml:space="preserve"> человек имеют почетные звания.</w:t>
      </w:r>
    </w:p>
    <w:p w:rsidR="00BD3FD3" w:rsidRDefault="00BD3FD3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образование, соответствующее </w:t>
      </w:r>
      <w:r w:rsidR="00D3221F">
        <w:rPr>
          <w:rFonts w:ascii="Times New Roman" w:hAnsi="Times New Roman" w:cs="Times New Roman"/>
          <w:sz w:val="28"/>
          <w:szCs w:val="28"/>
        </w:rPr>
        <w:t xml:space="preserve">профилю преподаваемых дисциплин, имеют 22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32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D3" w:rsidRDefault="00BD3FD3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="003172DF">
        <w:rPr>
          <w:rFonts w:ascii="Times New Roman" w:hAnsi="Times New Roman" w:cs="Times New Roman"/>
          <w:sz w:val="28"/>
          <w:szCs w:val="28"/>
        </w:rPr>
        <w:t xml:space="preserve">преподавателей имело развитие через овладение и применение инновационных педагогических технологий, </w:t>
      </w:r>
      <w:r w:rsidR="0021292F">
        <w:rPr>
          <w:rFonts w:ascii="Times New Roman" w:hAnsi="Times New Roman" w:cs="Times New Roman"/>
          <w:sz w:val="28"/>
          <w:szCs w:val="28"/>
        </w:rPr>
        <w:t>через стажировки</w:t>
      </w:r>
      <w:r w:rsidR="003172DF">
        <w:rPr>
          <w:rFonts w:ascii="Times New Roman" w:hAnsi="Times New Roman" w:cs="Times New Roman"/>
          <w:sz w:val="28"/>
          <w:szCs w:val="28"/>
        </w:rPr>
        <w:t>, через участие в конференциях, прохождение курсов повышения квалификации.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E22F9C">
        <w:rPr>
          <w:rFonts w:ascii="Times New Roman" w:hAnsi="Times New Roman" w:cs="Times New Roman"/>
          <w:sz w:val="28"/>
          <w:szCs w:val="28"/>
        </w:rPr>
        <w:t>общепрофессиональных д</w:t>
      </w:r>
      <w:r>
        <w:rPr>
          <w:rFonts w:ascii="Times New Roman" w:hAnsi="Times New Roman" w:cs="Times New Roman"/>
          <w:sz w:val="28"/>
          <w:szCs w:val="28"/>
        </w:rPr>
        <w:t xml:space="preserve">исциплин </w:t>
      </w:r>
      <w:r w:rsidR="00E22F9C">
        <w:rPr>
          <w:rFonts w:ascii="Times New Roman" w:hAnsi="Times New Roman" w:cs="Times New Roman"/>
          <w:sz w:val="28"/>
          <w:szCs w:val="28"/>
        </w:rPr>
        <w:t xml:space="preserve">и профессиональных модулей </w:t>
      </w:r>
      <w:r>
        <w:rPr>
          <w:rFonts w:ascii="Times New Roman" w:hAnsi="Times New Roman" w:cs="Times New Roman"/>
          <w:sz w:val="28"/>
          <w:szCs w:val="28"/>
        </w:rPr>
        <w:t>успешно совмещают свою педагогическую деятельность с творческ</w:t>
      </w:r>
      <w:r w:rsidR="00E22F9C">
        <w:rPr>
          <w:rFonts w:ascii="Times New Roman" w:hAnsi="Times New Roman" w:cs="Times New Roman"/>
          <w:sz w:val="28"/>
          <w:szCs w:val="28"/>
        </w:rPr>
        <w:t xml:space="preserve">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и активным участием в выставках. </w:t>
      </w:r>
      <w:r w:rsidR="00C86D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 w:rsidR="00C86D57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МДК модулей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Международных выставках Союза дизайнеров России, во Всероссийских, в также в </w:t>
      </w:r>
      <w:r w:rsidR="00C86D57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>
        <w:rPr>
          <w:rFonts w:ascii="Times New Roman" w:hAnsi="Times New Roman" w:cs="Times New Roman"/>
          <w:sz w:val="28"/>
          <w:szCs w:val="28"/>
        </w:rPr>
        <w:t>республиканских, персональных выставках.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57" w:rsidRDefault="00C86D57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0E" w:rsidRDefault="00EF160E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Pr="005B34A3" w:rsidRDefault="003172DF" w:rsidP="005B34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 в учреждении направлена на обеспечение образовательного процесса.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художественного у</w:t>
      </w:r>
      <w:r w:rsidR="006E6E1D">
        <w:rPr>
          <w:rFonts w:ascii="Times New Roman" w:hAnsi="Times New Roman" w:cs="Times New Roman"/>
          <w:sz w:val="28"/>
          <w:szCs w:val="28"/>
        </w:rPr>
        <w:t xml:space="preserve">чилища располагает помещениями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3090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установлена пожарно-охранная сигнализация. В плановом порядке проводятся организационно-технические мероприятия по эксплуатации здания.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компьюте</w:t>
      </w:r>
      <w:r w:rsidR="00F05BA3">
        <w:rPr>
          <w:rFonts w:ascii="Times New Roman" w:hAnsi="Times New Roman" w:cs="Times New Roman"/>
          <w:sz w:val="28"/>
          <w:szCs w:val="28"/>
        </w:rPr>
        <w:t>рный класс училища насчитывает 9</w:t>
      </w:r>
      <w:r>
        <w:rPr>
          <w:rFonts w:ascii="Times New Roman" w:hAnsi="Times New Roman" w:cs="Times New Roman"/>
          <w:sz w:val="28"/>
          <w:szCs w:val="28"/>
        </w:rPr>
        <w:t xml:space="preserve"> компьютеров с доступом к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4D2" w:rsidRDefault="00CC14D2" w:rsidP="00CC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4D2" w:rsidRPr="00181ADB" w:rsidRDefault="00181ADB" w:rsidP="0018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C14D2" w:rsidRPr="00181ADB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ГБПОУ РМЭ «Йошкар-Олинское художественное училище»</w:t>
      </w:r>
      <w:r w:rsidR="0021292F" w:rsidRPr="00181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292F" w:rsidRPr="0021292F" w:rsidRDefault="0021292F" w:rsidP="0021292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9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6647"/>
        <w:gridCol w:w="1005"/>
        <w:gridCol w:w="1103"/>
        <w:gridCol w:w="1103"/>
      </w:tblGrid>
      <w:tr w:rsidR="00CC14D2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2" w:rsidRPr="00CC14D2" w:rsidRDefault="00CC14D2" w:rsidP="00CC1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2" w:rsidRPr="00CC14D2" w:rsidRDefault="00CC14D2" w:rsidP="00CC1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2" w:rsidRPr="00CC14D2" w:rsidRDefault="00CC14D2" w:rsidP="00CC1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2" w:rsidRPr="00CC14D2" w:rsidRDefault="00CC14D2" w:rsidP="00CC1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92F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05BA3" w:rsidRPr="00CC14D2" w:rsidTr="00F05BA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силу. - </w:t>
            </w:r>
            <w:hyperlink r:id="rId6" w:history="1">
              <w:r w:rsidRPr="00CC14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7/37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16/11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42/28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10/33,3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7" w:anchor="Par369" w:history="1">
              <w:r w:rsidRPr="00CC14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702E77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702E77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64,13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39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. 2.4 в ред. </w:t>
            </w:r>
            <w:hyperlink r:id="rId8" w:history="1">
              <w:r w:rsidRPr="00CC14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Приказа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136)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38/100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1/0,7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05BA3">
        <w:trPr>
          <w:gridAfter w:val="1"/>
          <w:wAfter w:w="528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</w:tr>
    </w:tbl>
    <w:p w:rsidR="003172DF" w:rsidRDefault="003172DF" w:rsidP="00CC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822"/>
    <w:multiLevelType w:val="multilevel"/>
    <w:tmpl w:val="66E27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22066"/>
    <w:multiLevelType w:val="hybridMultilevel"/>
    <w:tmpl w:val="5FC6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466B"/>
    <w:multiLevelType w:val="hybridMultilevel"/>
    <w:tmpl w:val="013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3519"/>
    <w:multiLevelType w:val="hybridMultilevel"/>
    <w:tmpl w:val="29308B14"/>
    <w:lvl w:ilvl="0" w:tplc="E1CE4E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46"/>
    <w:rsid w:val="00012EB3"/>
    <w:rsid w:val="00013A98"/>
    <w:rsid w:val="00016ADC"/>
    <w:rsid w:val="00044C24"/>
    <w:rsid w:val="000510BE"/>
    <w:rsid w:val="000716DC"/>
    <w:rsid w:val="00093458"/>
    <w:rsid w:val="000E6964"/>
    <w:rsid w:val="001175CC"/>
    <w:rsid w:val="001438F8"/>
    <w:rsid w:val="00181ADB"/>
    <w:rsid w:val="001B1517"/>
    <w:rsid w:val="001C2366"/>
    <w:rsid w:val="001F21B3"/>
    <w:rsid w:val="001F4E27"/>
    <w:rsid w:val="0020670D"/>
    <w:rsid w:val="0021292F"/>
    <w:rsid w:val="00214AE9"/>
    <w:rsid w:val="002165DD"/>
    <w:rsid w:val="00230AF6"/>
    <w:rsid w:val="002612CA"/>
    <w:rsid w:val="00265D78"/>
    <w:rsid w:val="002E6E59"/>
    <w:rsid w:val="002F3999"/>
    <w:rsid w:val="003172DF"/>
    <w:rsid w:val="003247CF"/>
    <w:rsid w:val="00325BFD"/>
    <w:rsid w:val="00387275"/>
    <w:rsid w:val="003B7BA9"/>
    <w:rsid w:val="003C4566"/>
    <w:rsid w:val="003F520B"/>
    <w:rsid w:val="003F6127"/>
    <w:rsid w:val="00401EE7"/>
    <w:rsid w:val="00410BF2"/>
    <w:rsid w:val="00426B71"/>
    <w:rsid w:val="0043098C"/>
    <w:rsid w:val="004906D4"/>
    <w:rsid w:val="004939FF"/>
    <w:rsid w:val="004A41FB"/>
    <w:rsid w:val="004C39A2"/>
    <w:rsid w:val="004D6936"/>
    <w:rsid w:val="004E3E0E"/>
    <w:rsid w:val="00543519"/>
    <w:rsid w:val="005A1497"/>
    <w:rsid w:val="005B34A3"/>
    <w:rsid w:val="005C4B82"/>
    <w:rsid w:val="005F2918"/>
    <w:rsid w:val="00606B39"/>
    <w:rsid w:val="00613021"/>
    <w:rsid w:val="0064066E"/>
    <w:rsid w:val="00666D57"/>
    <w:rsid w:val="00676B95"/>
    <w:rsid w:val="006A3257"/>
    <w:rsid w:val="006A6DC4"/>
    <w:rsid w:val="006B0641"/>
    <w:rsid w:val="006E4F05"/>
    <w:rsid w:val="006E6E1D"/>
    <w:rsid w:val="006F5A91"/>
    <w:rsid w:val="006F7146"/>
    <w:rsid w:val="00776AB0"/>
    <w:rsid w:val="007847E6"/>
    <w:rsid w:val="007C1756"/>
    <w:rsid w:val="007D32BF"/>
    <w:rsid w:val="007F3361"/>
    <w:rsid w:val="008032EA"/>
    <w:rsid w:val="0082281C"/>
    <w:rsid w:val="008439A6"/>
    <w:rsid w:val="00893B82"/>
    <w:rsid w:val="008A2916"/>
    <w:rsid w:val="008B41C0"/>
    <w:rsid w:val="008E22FC"/>
    <w:rsid w:val="008F58DE"/>
    <w:rsid w:val="00915F7F"/>
    <w:rsid w:val="009B4F77"/>
    <w:rsid w:val="009C2E1D"/>
    <w:rsid w:val="00A45497"/>
    <w:rsid w:val="00A546AD"/>
    <w:rsid w:val="00A562F8"/>
    <w:rsid w:val="00AF2B0C"/>
    <w:rsid w:val="00B273AD"/>
    <w:rsid w:val="00B3336C"/>
    <w:rsid w:val="00B43206"/>
    <w:rsid w:val="00BD3FD3"/>
    <w:rsid w:val="00BF1009"/>
    <w:rsid w:val="00C05544"/>
    <w:rsid w:val="00C06078"/>
    <w:rsid w:val="00C86D57"/>
    <w:rsid w:val="00C90CC7"/>
    <w:rsid w:val="00CA2586"/>
    <w:rsid w:val="00CC14D2"/>
    <w:rsid w:val="00D30AB3"/>
    <w:rsid w:val="00D31527"/>
    <w:rsid w:val="00D3221F"/>
    <w:rsid w:val="00DB77FA"/>
    <w:rsid w:val="00DD1C7F"/>
    <w:rsid w:val="00DE1B7F"/>
    <w:rsid w:val="00E13300"/>
    <w:rsid w:val="00E22F9C"/>
    <w:rsid w:val="00E70869"/>
    <w:rsid w:val="00EF160E"/>
    <w:rsid w:val="00F05BA3"/>
    <w:rsid w:val="00F23360"/>
    <w:rsid w:val="00F641EC"/>
    <w:rsid w:val="00F80166"/>
    <w:rsid w:val="00F97DE8"/>
    <w:rsid w:val="00FA5B1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3C8E"/>
  <w15:docId w15:val="{E6D17947-6192-4206-9145-102F94C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7F"/>
    <w:pPr>
      <w:ind w:left="720"/>
      <w:contextualSpacing/>
    </w:pPr>
  </w:style>
  <w:style w:type="table" w:styleId="a4">
    <w:name w:val="Table Grid"/>
    <w:basedOn w:val="a1"/>
    <w:uiPriority w:val="59"/>
    <w:rsid w:val="0021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C14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292F"/>
    <w:rPr>
      <w:color w:val="800080" w:themeColor="followedHyperlink"/>
      <w:u w:val="single"/>
    </w:rPr>
  </w:style>
  <w:style w:type="paragraph" w:customStyle="1" w:styleId="Default">
    <w:name w:val="Default"/>
    <w:rsid w:val="002F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2F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F9C3DD558F0C0DCBD97510FC063D822EAB2615DE287E8B475B96BDFB41EBC64A2C19FC3C14153C4K1L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Users\MX\Desktop\&#1055;&#1086;&#1082;&#1072;&#1079;&#1072;&#1090;&#1077;&#1083;&#1080;%20&#1089;&#1072;&#1084;&#1086;&#1086;&#1073;&#1089;&#1083;&#1077;&#1076;&#1086;&#1074;&#1072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DF9C3DD558F0C0DCBD97510FC063D822EAB2615DE287E8B475B96BDFB41EBC64A2C19FC3C14153C4K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7493-BD31-4910-B050-EFB65E2E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17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Приемная</cp:lastModifiedBy>
  <cp:revision>14</cp:revision>
  <cp:lastPrinted>2018-04-11T11:00:00Z</cp:lastPrinted>
  <dcterms:created xsi:type="dcterms:W3CDTF">2022-03-30T13:56:00Z</dcterms:created>
  <dcterms:modified xsi:type="dcterms:W3CDTF">2022-11-23T10:49:00Z</dcterms:modified>
</cp:coreProperties>
</file>